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7C5" w:rsidRDefault="000F17C5" w:rsidP="000F17C5">
      <w:pPr>
        <w:jc w:val="center"/>
        <w:rPr>
          <w:rFonts w:ascii="Verdana" w:hAnsi="Verdana"/>
          <w:b/>
          <w:sz w:val="40"/>
          <w:szCs w:val="40"/>
        </w:rPr>
      </w:pPr>
      <w:r w:rsidRPr="008C3CBC">
        <w:rPr>
          <w:rFonts w:ascii="Verdana" w:hAnsi="Verdana"/>
          <w:b/>
          <w:sz w:val="40"/>
          <w:szCs w:val="40"/>
        </w:rPr>
        <w:t>Value Proposition Statement</w:t>
      </w:r>
    </w:p>
    <w:p w:rsidR="001A70B3" w:rsidRDefault="001A70B3" w:rsidP="005240D1">
      <w:pPr>
        <w:spacing w:line="240" w:lineRule="exact"/>
        <w:jc w:val="left"/>
        <w:rPr>
          <w:rFonts w:ascii="Verdana" w:hAnsi="Verdana"/>
          <w:sz w:val="16"/>
          <w:szCs w:val="16"/>
        </w:rPr>
      </w:pPr>
      <w:r w:rsidRPr="005240D1">
        <w:rPr>
          <w:rFonts w:ascii="Verdana" w:hAnsi="Verdana" w:hint="eastAsia"/>
          <w:sz w:val="16"/>
          <w:szCs w:val="16"/>
        </w:rPr>
        <w:t xml:space="preserve">This is an </w:t>
      </w:r>
      <w:r w:rsidRPr="005240D1">
        <w:rPr>
          <w:rFonts w:ascii="Verdana" w:hAnsi="Verdana"/>
          <w:sz w:val="16"/>
          <w:szCs w:val="16"/>
        </w:rPr>
        <w:t>exercise</w:t>
      </w:r>
      <w:r w:rsidRPr="005240D1">
        <w:rPr>
          <w:rFonts w:ascii="Verdana" w:hAnsi="Verdana" w:hint="eastAsia"/>
          <w:sz w:val="16"/>
          <w:szCs w:val="16"/>
        </w:rPr>
        <w:t xml:space="preserve"> to identify the </w:t>
      </w:r>
      <w:r w:rsidRPr="005240D1">
        <w:rPr>
          <w:rFonts w:ascii="Verdana" w:hAnsi="Verdana" w:hint="eastAsia"/>
          <w:b/>
          <w:sz w:val="16"/>
          <w:szCs w:val="16"/>
        </w:rPr>
        <w:t>values</w:t>
      </w:r>
      <w:r w:rsidRPr="005240D1">
        <w:rPr>
          <w:rFonts w:ascii="Verdana" w:hAnsi="Verdana" w:hint="eastAsia"/>
          <w:sz w:val="16"/>
          <w:szCs w:val="16"/>
        </w:rPr>
        <w:t xml:space="preserve"> derived from the technical </w:t>
      </w:r>
      <w:r w:rsidRPr="005240D1">
        <w:rPr>
          <w:rFonts w:ascii="Verdana" w:hAnsi="Verdana" w:hint="eastAsia"/>
          <w:b/>
          <w:sz w:val="16"/>
          <w:szCs w:val="16"/>
        </w:rPr>
        <w:t>features</w:t>
      </w:r>
      <w:r w:rsidRPr="005240D1">
        <w:rPr>
          <w:rFonts w:ascii="Verdana" w:hAnsi="Verdana" w:hint="eastAsia"/>
          <w:sz w:val="16"/>
          <w:szCs w:val="16"/>
        </w:rPr>
        <w:t>.</w:t>
      </w:r>
    </w:p>
    <w:p w:rsidR="005240D1" w:rsidRPr="001A70B3" w:rsidRDefault="005240D1" w:rsidP="00EE0561">
      <w:pPr>
        <w:spacing w:line="240" w:lineRule="exact"/>
        <w:ind w:leftChars="405" w:left="850"/>
        <w:rPr>
          <w:rFonts w:ascii="Verdana" w:hAnsi="Verdana"/>
          <w:sz w:val="18"/>
          <w:szCs w:val="18"/>
        </w:rPr>
      </w:pPr>
      <w:r w:rsidRPr="001A70B3">
        <w:rPr>
          <w:rFonts w:ascii="Verdana" w:hAnsi="Verdana" w:hint="eastAsia"/>
          <w:sz w:val="18"/>
          <w:szCs w:val="18"/>
        </w:rPr>
        <w:t>I</w:t>
      </w:r>
      <w:r w:rsidRPr="001A70B3">
        <w:rPr>
          <w:rFonts w:ascii="Verdana" w:hAnsi="Verdana"/>
          <w:sz w:val="18"/>
          <w:szCs w:val="18"/>
        </w:rPr>
        <w:t>n this example:</w:t>
      </w:r>
      <w:r>
        <w:rPr>
          <w:rFonts w:ascii="Verdana" w:hAnsi="Verdana"/>
          <w:sz w:val="18"/>
          <w:szCs w:val="18"/>
        </w:rPr>
        <w:t xml:space="preserve">   </w:t>
      </w:r>
      <w:r w:rsidRPr="001A70B3">
        <w:rPr>
          <w:rFonts w:ascii="Verdana" w:hAnsi="Verdana"/>
          <w:sz w:val="18"/>
          <w:szCs w:val="18"/>
        </w:rPr>
        <w:t xml:space="preserve">Technical </w:t>
      </w:r>
      <w:r w:rsidRPr="005240D1">
        <w:rPr>
          <w:rFonts w:ascii="Verdana" w:hAnsi="Verdana"/>
          <w:b/>
          <w:sz w:val="18"/>
          <w:szCs w:val="18"/>
        </w:rPr>
        <w:t>feature</w:t>
      </w:r>
      <w:r w:rsidRPr="001A70B3">
        <w:rPr>
          <w:rFonts w:ascii="Verdana" w:hAnsi="Verdana"/>
          <w:sz w:val="18"/>
          <w:szCs w:val="18"/>
        </w:rPr>
        <w:t xml:space="preserve"> = transparent</w:t>
      </w:r>
    </w:p>
    <w:p w:rsidR="005240D1" w:rsidRPr="005240D1" w:rsidRDefault="005240D1" w:rsidP="00EE0561">
      <w:pPr>
        <w:spacing w:line="240" w:lineRule="exact"/>
        <w:ind w:leftChars="1282" w:left="3372" w:hangingChars="385" w:hanging="680"/>
        <w:jc w:val="left"/>
        <w:rPr>
          <w:rFonts w:ascii="Verdana" w:hAnsi="Verdana"/>
          <w:sz w:val="16"/>
          <w:szCs w:val="16"/>
        </w:rPr>
      </w:pPr>
      <w:r w:rsidRPr="005240D1">
        <w:rPr>
          <w:rFonts w:ascii="Verdana" w:hAnsi="Verdana" w:hint="eastAsia"/>
          <w:b/>
          <w:sz w:val="18"/>
          <w:szCs w:val="18"/>
        </w:rPr>
        <w:t>V</w:t>
      </w:r>
      <w:r w:rsidRPr="005240D1">
        <w:rPr>
          <w:rFonts w:ascii="Verdana" w:hAnsi="Verdana"/>
          <w:b/>
          <w:sz w:val="18"/>
          <w:szCs w:val="18"/>
        </w:rPr>
        <w:t>alue</w:t>
      </w:r>
      <w:r w:rsidRPr="001A70B3">
        <w:rPr>
          <w:rFonts w:ascii="Verdana" w:hAnsi="Verdana"/>
          <w:sz w:val="18"/>
          <w:szCs w:val="18"/>
        </w:rPr>
        <w:t xml:space="preserve"> = less embarrassment</w:t>
      </w:r>
    </w:p>
    <w:tbl>
      <w:tblPr>
        <w:tblStyle w:val="a4"/>
        <w:tblW w:w="8931" w:type="dxa"/>
        <w:tblInd w:w="-28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F17C5" w:rsidTr="000F17C5">
        <w:tc>
          <w:tcPr>
            <w:tcW w:w="8931" w:type="dxa"/>
          </w:tcPr>
          <w:p w:rsidR="000F17C5" w:rsidRPr="000F17C5" w:rsidRDefault="000F17C5" w:rsidP="000F17C5">
            <w:pPr>
              <w:pStyle w:val="a3"/>
              <w:ind w:leftChars="0" w:left="360"/>
              <w:rPr>
                <w:rFonts w:ascii="Verdana" w:hAnsi="Verdana"/>
                <w:b/>
                <w:sz w:val="24"/>
                <w:szCs w:val="24"/>
              </w:rPr>
            </w:pPr>
            <w:r w:rsidRPr="000F17C5">
              <w:rPr>
                <w:rFonts w:ascii="Verdana" w:hAnsi="Verdana"/>
                <w:b/>
                <w:sz w:val="24"/>
                <w:szCs w:val="24"/>
              </w:rPr>
              <w:t>&lt;</w:t>
            </w:r>
            <w:r w:rsidRPr="000F17C5">
              <w:rPr>
                <w:rFonts w:ascii="Verdana" w:hAnsi="Verdana" w:hint="eastAsia"/>
                <w:b/>
                <w:sz w:val="24"/>
                <w:szCs w:val="24"/>
              </w:rPr>
              <w:t>Example</w:t>
            </w:r>
            <w:r w:rsidRPr="000F17C5">
              <w:rPr>
                <w:rFonts w:ascii="Verdana" w:hAnsi="Verdana"/>
                <w:b/>
                <w:sz w:val="24"/>
                <w:szCs w:val="24"/>
              </w:rPr>
              <w:t>&gt;</w:t>
            </w:r>
          </w:p>
          <w:p w:rsidR="000F17C5" w:rsidRPr="000F17C5" w:rsidRDefault="000F17C5" w:rsidP="000F17C5">
            <w:pPr>
              <w:pStyle w:val="a3"/>
              <w:numPr>
                <w:ilvl w:val="0"/>
                <w:numId w:val="2"/>
              </w:numPr>
              <w:ind w:leftChars="0"/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>For [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Coke-lovers feeling embarrassed to drink coke in a health-conscious environment</w:t>
            </w:r>
            <w:r w:rsidR="00E40B50">
              <w:rPr>
                <w:rFonts w:ascii="Verdana" w:hAnsi="Verdana" w:hint="eastAsia"/>
                <w:sz w:val="24"/>
                <w:szCs w:val="24"/>
                <w:u w:val="single"/>
                <w:shd w:val="pct15" w:color="auto" w:fill="FFFFFF"/>
              </w:rPr>
              <w:t xml:space="preserve"> </w:t>
            </w:r>
            <w:r w:rsidR="00E40B50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or workplace</w:t>
            </w:r>
            <w:r w:rsidRPr="000F17C5">
              <w:rPr>
                <w:rFonts w:ascii="Verdana" w:hAnsi="Verdana"/>
                <w:sz w:val="24"/>
                <w:szCs w:val="24"/>
              </w:rPr>
              <w:t>],</w:t>
            </w:r>
          </w:p>
          <w:p w:rsidR="000F17C5" w:rsidRPr="000F17C5" w:rsidRDefault="000F17C5" w:rsidP="000F17C5">
            <w:pPr>
              <w:pStyle w:val="a3"/>
              <w:ind w:leftChars="0" w:left="360" w:firstLine="600"/>
              <w:rPr>
                <w:rFonts w:ascii="Verdana" w:hAnsi="Verdana"/>
                <w:sz w:val="24"/>
                <w:szCs w:val="24"/>
              </w:rPr>
            </w:pPr>
          </w:p>
          <w:p w:rsidR="000F17C5" w:rsidRPr="000F17C5" w:rsidRDefault="000F17C5" w:rsidP="000F17C5">
            <w:pPr>
              <w:pStyle w:val="a3"/>
              <w:numPr>
                <w:ilvl w:val="0"/>
                <w:numId w:val="2"/>
              </w:numPr>
              <w:ind w:leftChars="0"/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 xml:space="preserve">Who are dissatisfied with </w:t>
            </w:r>
            <w:r w:rsidRPr="000F17C5">
              <w:rPr>
                <w:rFonts w:ascii="Verdana" w:hAnsi="Verdana"/>
                <w:sz w:val="24"/>
                <w:szCs w:val="24"/>
                <w:shd w:val="pct15" w:color="auto" w:fill="FFFFFF"/>
              </w:rPr>
              <w:t>[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transparent drinks (no </w:t>
            </w:r>
            <w:proofErr w:type="spellStart"/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coulour</w:t>
            </w:r>
            <w:proofErr w:type="spellEnd"/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 but no </w:t>
            </w:r>
            <w:proofErr w:type="spellStart"/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flavour</w:t>
            </w:r>
            <w:proofErr w:type="spellEnd"/>
            <w:proofErr w:type="gramStart"/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) </w:t>
            </w:r>
            <w:r w:rsidRPr="000F17C5">
              <w:rPr>
                <w:rFonts w:ascii="Verdana" w:hAnsi="Verdana"/>
                <w:sz w:val="24"/>
                <w:szCs w:val="24"/>
              </w:rPr>
              <w:t>]</w:t>
            </w:r>
            <w:proofErr w:type="gramEnd"/>
          </w:p>
          <w:p w:rsidR="000F17C5" w:rsidRPr="000F17C5" w:rsidRDefault="000F17C5" w:rsidP="000F17C5">
            <w:pPr>
              <w:pStyle w:val="a3"/>
              <w:rPr>
                <w:rFonts w:ascii="Verdana" w:hAnsi="Verdana"/>
                <w:sz w:val="24"/>
                <w:szCs w:val="24"/>
              </w:rPr>
            </w:pPr>
          </w:p>
          <w:p w:rsidR="000F17C5" w:rsidRPr="000F17C5" w:rsidRDefault="000F17C5" w:rsidP="000F17C5">
            <w:pPr>
              <w:pStyle w:val="a3"/>
              <w:numPr>
                <w:ilvl w:val="0"/>
                <w:numId w:val="2"/>
              </w:numPr>
              <w:ind w:leftChars="0"/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>Out product is a [</w:t>
            </w:r>
            <w:r w:rsidR="00E40B50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t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ransparent </w:t>
            </w:r>
            <w:r w:rsidR="00E40B50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c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oke</w:t>
            </w:r>
            <w:r w:rsidRPr="000F17C5">
              <w:rPr>
                <w:rFonts w:ascii="Verdana" w:hAnsi="Verdana"/>
                <w:sz w:val="24"/>
                <w:szCs w:val="24"/>
              </w:rPr>
              <w:t>]</w:t>
            </w:r>
          </w:p>
          <w:p w:rsidR="000F17C5" w:rsidRPr="000F17C5" w:rsidRDefault="000F17C5" w:rsidP="000F17C5">
            <w:pPr>
              <w:pStyle w:val="a3"/>
              <w:ind w:leftChars="0" w:left="360" w:firstLine="2760"/>
              <w:rPr>
                <w:rFonts w:ascii="Verdana" w:hAnsi="Verdana"/>
                <w:sz w:val="24"/>
                <w:szCs w:val="24"/>
              </w:rPr>
            </w:pPr>
          </w:p>
          <w:p w:rsidR="000F17C5" w:rsidRPr="000F17C5" w:rsidRDefault="000F17C5" w:rsidP="000F17C5">
            <w:pPr>
              <w:pStyle w:val="a3"/>
              <w:numPr>
                <w:ilvl w:val="0"/>
                <w:numId w:val="2"/>
              </w:numPr>
              <w:ind w:leftChars="0"/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>That provides [</w:t>
            </w:r>
            <w:r w:rsidR="0064373E"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embarrassment</w:t>
            </w:r>
            <w:bookmarkStart w:id="0" w:name="_GoBack"/>
            <w:bookmarkEnd w:id="0"/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-free </w:t>
            </w:r>
            <w:r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C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 xml:space="preserve">oke experience in any refreshment scene (e.g. gym, </w:t>
            </w:r>
            <w:r w:rsidR="00E40B50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business meetings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)</w:t>
            </w:r>
            <w:r w:rsidRPr="000F17C5">
              <w:rPr>
                <w:rFonts w:ascii="Verdana" w:hAnsi="Verdana"/>
                <w:sz w:val="24"/>
                <w:szCs w:val="24"/>
              </w:rPr>
              <w:t>]</w:t>
            </w:r>
          </w:p>
          <w:p w:rsidR="000F17C5" w:rsidRPr="000F17C5" w:rsidRDefault="000F17C5" w:rsidP="000F17C5">
            <w:pPr>
              <w:pStyle w:val="a3"/>
              <w:ind w:leftChars="0" w:left="360" w:firstLine="2280"/>
              <w:rPr>
                <w:rFonts w:ascii="Verdana" w:hAnsi="Verdana"/>
                <w:sz w:val="24"/>
                <w:szCs w:val="24"/>
              </w:rPr>
            </w:pPr>
          </w:p>
          <w:p w:rsidR="000F17C5" w:rsidRPr="000F17C5" w:rsidRDefault="000F17C5" w:rsidP="000F17C5">
            <w:pPr>
              <w:pStyle w:val="a3"/>
              <w:numPr>
                <w:ilvl w:val="0"/>
                <w:numId w:val="2"/>
              </w:numPr>
              <w:ind w:leftChars="0"/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>Unlike [</w:t>
            </w:r>
            <w:r w:rsidRPr="000F17C5">
              <w:rPr>
                <w:rFonts w:ascii="Verdana" w:hAnsi="Verdana"/>
                <w:sz w:val="24"/>
                <w:szCs w:val="24"/>
                <w:u w:val="single"/>
                <w:shd w:val="pct15" w:color="auto" w:fill="FFFFFF"/>
              </w:rPr>
              <w:t>Sprite and normal Coke</w:t>
            </w:r>
            <w:r w:rsidRPr="000F17C5">
              <w:rPr>
                <w:rFonts w:ascii="Verdana" w:hAnsi="Verdana"/>
                <w:sz w:val="24"/>
                <w:szCs w:val="24"/>
              </w:rPr>
              <w:t>]</w:t>
            </w:r>
          </w:p>
          <w:p w:rsidR="000F17C5" w:rsidRPr="000F17C5" w:rsidRDefault="000F17C5" w:rsidP="000F17C5">
            <w:pPr>
              <w:rPr>
                <w:rFonts w:ascii="Verdana" w:hAnsi="Verdana"/>
                <w:sz w:val="24"/>
                <w:szCs w:val="24"/>
              </w:rPr>
            </w:pPr>
            <w:r w:rsidRPr="000F17C5">
              <w:rPr>
                <w:rFonts w:ascii="Verdana" w:hAnsi="Verdana"/>
                <w:sz w:val="24"/>
                <w:szCs w:val="24"/>
              </w:rPr>
              <w:t xml:space="preserve">                  </w:t>
            </w:r>
          </w:p>
        </w:tc>
      </w:tr>
    </w:tbl>
    <w:p w:rsidR="001A70B3" w:rsidRPr="001A70B3" w:rsidRDefault="001A70B3" w:rsidP="005240D1">
      <w:pPr>
        <w:spacing w:line="240" w:lineRule="exact"/>
        <w:ind w:leftChars="877" w:left="1842"/>
        <w:rPr>
          <w:rFonts w:ascii="Verdana" w:hAnsi="Verdana"/>
          <w:sz w:val="18"/>
          <w:szCs w:val="18"/>
        </w:rPr>
      </w:pPr>
    </w:p>
    <w:tbl>
      <w:tblPr>
        <w:tblStyle w:val="a4"/>
        <w:tblW w:w="893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F17C5" w:rsidTr="000F17C5">
        <w:tc>
          <w:tcPr>
            <w:tcW w:w="8931" w:type="dxa"/>
          </w:tcPr>
          <w:p w:rsidR="000F17C5" w:rsidRPr="000F17C5" w:rsidRDefault="000F17C5" w:rsidP="000F17C5">
            <w:pPr>
              <w:pStyle w:val="a3"/>
              <w:ind w:leftChars="0" w:left="360"/>
              <w:rPr>
                <w:rFonts w:ascii="Verdana" w:hAnsi="Verdana"/>
                <w:b/>
                <w:sz w:val="24"/>
                <w:szCs w:val="24"/>
              </w:rPr>
            </w:pPr>
            <w:r w:rsidRPr="000F17C5">
              <w:rPr>
                <w:rFonts w:ascii="Verdana" w:hAnsi="Verdana"/>
                <w:b/>
                <w:sz w:val="24"/>
                <w:szCs w:val="24"/>
              </w:rPr>
              <w:t>&lt;</w:t>
            </w:r>
            <w:r>
              <w:rPr>
                <w:rFonts w:ascii="Verdana" w:hAnsi="Verdana"/>
                <w:b/>
                <w:sz w:val="24"/>
                <w:szCs w:val="24"/>
              </w:rPr>
              <w:t>Your Technology</w:t>
            </w:r>
            <w:r w:rsidRPr="000F17C5">
              <w:rPr>
                <w:rFonts w:ascii="Verdana" w:hAnsi="Verdana"/>
                <w:b/>
                <w:sz w:val="24"/>
                <w:szCs w:val="24"/>
              </w:rPr>
              <w:t>&gt;</w:t>
            </w:r>
          </w:p>
          <w:p w:rsidR="000F17C5" w:rsidRPr="008C3CBC" w:rsidRDefault="000F17C5" w:rsidP="000F17C5">
            <w:pPr>
              <w:rPr>
                <w:rFonts w:ascii="Verdana" w:hAnsi="Verdana"/>
                <w:b/>
              </w:rPr>
            </w:pPr>
          </w:p>
          <w:p w:rsidR="000F17C5" w:rsidRPr="008C3CBC" w:rsidRDefault="000F17C5" w:rsidP="000F17C5">
            <w:pPr>
              <w:pStyle w:val="a3"/>
              <w:numPr>
                <w:ilvl w:val="0"/>
                <w:numId w:val="1"/>
              </w:numPr>
              <w:ind w:leftChars="0"/>
              <w:rPr>
                <w:rFonts w:ascii="Verdana" w:hAnsi="Verdana"/>
                <w:sz w:val="28"/>
                <w:szCs w:val="28"/>
              </w:rPr>
            </w:pPr>
            <w:r w:rsidRPr="008C3CBC">
              <w:rPr>
                <w:rFonts w:ascii="Verdana" w:hAnsi="Verdana"/>
                <w:sz w:val="28"/>
                <w:szCs w:val="28"/>
              </w:rPr>
              <w:t>For [</w:t>
            </w:r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                                           </w:t>
            </w:r>
            <w:proofErr w:type="gramStart"/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</w:t>
            </w:r>
            <w:r w:rsidRPr="008C3CBC">
              <w:rPr>
                <w:rFonts w:ascii="Verdana" w:hAnsi="Verdana"/>
                <w:sz w:val="28"/>
                <w:szCs w:val="28"/>
              </w:rPr>
              <w:t>]</w:t>
            </w:r>
            <w:proofErr w:type="gramEnd"/>
            <w:r w:rsidRPr="008C3CBC">
              <w:rPr>
                <w:rFonts w:ascii="Verdana" w:hAnsi="Verdana"/>
                <w:sz w:val="28"/>
                <w:szCs w:val="28"/>
              </w:rPr>
              <w:t>,</w:t>
            </w:r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  <w:r w:rsidRPr="008C3CBC">
              <w:rPr>
                <w:rFonts w:ascii="Verdana" w:hAnsi="Verdana"/>
              </w:rPr>
              <w:t xml:space="preserve">     target customers</w:t>
            </w:r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</w:p>
          <w:p w:rsidR="000F17C5" w:rsidRPr="008C3CBC" w:rsidRDefault="000F17C5" w:rsidP="000F17C5">
            <w:pPr>
              <w:pStyle w:val="a3"/>
              <w:numPr>
                <w:ilvl w:val="0"/>
                <w:numId w:val="1"/>
              </w:numPr>
              <w:ind w:leftChars="0"/>
              <w:rPr>
                <w:rFonts w:ascii="Verdana" w:hAnsi="Verdana"/>
                <w:sz w:val="28"/>
                <w:szCs w:val="28"/>
              </w:rPr>
            </w:pPr>
            <w:r w:rsidRPr="008C3CBC">
              <w:rPr>
                <w:rFonts w:ascii="Verdana" w:hAnsi="Verdana"/>
                <w:sz w:val="28"/>
                <w:szCs w:val="28"/>
              </w:rPr>
              <w:t>Who are dissatisfied with [</w:t>
            </w:r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                         </w:t>
            </w:r>
            <w:proofErr w:type="gramStart"/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</w:t>
            </w:r>
            <w:r w:rsidRPr="008C3CBC">
              <w:rPr>
                <w:rFonts w:ascii="Verdana" w:hAnsi="Verdana"/>
                <w:sz w:val="28"/>
                <w:szCs w:val="28"/>
              </w:rPr>
              <w:t>]</w:t>
            </w:r>
            <w:proofErr w:type="gramEnd"/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  <w:r w:rsidRPr="008C3CBC">
              <w:rPr>
                <w:rFonts w:ascii="Verdana" w:hAnsi="Verdana"/>
              </w:rPr>
              <w:t xml:space="preserve">                         </w:t>
            </w:r>
            <w:r>
              <w:rPr>
                <w:rFonts w:ascii="Verdana" w:hAnsi="Verdana"/>
              </w:rPr>
              <w:t xml:space="preserve">           </w:t>
            </w:r>
            <w:r w:rsidRPr="008C3CBC">
              <w:rPr>
                <w:rFonts w:ascii="Verdana" w:hAnsi="Verdana"/>
              </w:rPr>
              <w:t>the current alternative</w:t>
            </w:r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</w:p>
          <w:p w:rsidR="000F17C5" w:rsidRPr="008C3CBC" w:rsidRDefault="000F17C5" w:rsidP="000F17C5">
            <w:pPr>
              <w:pStyle w:val="a3"/>
              <w:numPr>
                <w:ilvl w:val="0"/>
                <w:numId w:val="1"/>
              </w:numPr>
              <w:ind w:leftChars="0"/>
              <w:rPr>
                <w:rFonts w:ascii="Verdana" w:hAnsi="Verdana"/>
                <w:sz w:val="28"/>
                <w:szCs w:val="28"/>
              </w:rPr>
            </w:pPr>
            <w:r w:rsidRPr="008C3CBC">
              <w:rPr>
                <w:rFonts w:ascii="Verdana" w:hAnsi="Verdana"/>
                <w:sz w:val="28"/>
                <w:szCs w:val="28"/>
              </w:rPr>
              <w:t>Out product is a [</w:t>
            </w:r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</w:t>
            </w:r>
            <w:r w:rsidRPr="008C3CBC">
              <w:rPr>
                <w:rFonts w:ascii="Verdana" w:hAnsi="Verdana"/>
                <w:sz w:val="28"/>
                <w:szCs w:val="28"/>
              </w:rPr>
              <w:t>]</w:t>
            </w:r>
            <w:proofErr w:type="gramEnd"/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  <w:r w:rsidRPr="008C3CBC">
              <w:rPr>
                <w:rFonts w:ascii="Verdana" w:hAnsi="Verdana"/>
              </w:rPr>
              <w:t xml:space="preserve">               </w:t>
            </w:r>
            <w:r>
              <w:rPr>
                <w:rFonts w:ascii="Verdana" w:hAnsi="Verdana"/>
              </w:rPr>
              <w:t xml:space="preserve">        </w:t>
            </w:r>
            <w:r w:rsidRPr="008C3CBC">
              <w:rPr>
                <w:rFonts w:ascii="Verdana" w:hAnsi="Verdana"/>
              </w:rPr>
              <w:t>new product</w:t>
            </w:r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</w:p>
          <w:p w:rsidR="000F17C5" w:rsidRPr="008C3CBC" w:rsidRDefault="000F17C5" w:rsidP="000F17C5">
            <w:pPr>
              <w:pStyle w:val="a3"/>
              <w:numPr>
                <w:ilvl w:val="0"/>
                <w:numId w:val="1"/>
              </w:numPr>
              <w:ind w:leftChars="0"/>
              <w:rPr>
                <w:rFonts w:ascii="Verdana" w:hAnsi="Verdana"/>
                <w:sz w:val="28"/>
                <w:szCs w:val="28"/>
              </w:rPr>
            </w:pPr>
            <w:r w:rsidRPr="008C3CBC">
              <w:rPr>
                <w:rFonts w:ascii="Verdana" w:hAnsi="Verdana"/>
                <w:sz w:val="28"/>
                <w:szCs w:val="28"/>
              </w:rPr>
              <w:t>That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C3CBC">
              <w:rPr>
                <w:rFonts w:ascii="Verdana" w:hAnsi="Verdana"/>
                <w:sz w:val="28"/>
                <w:szCs w:val="28"/>
              </w:rPr>
              <w:t>provides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C3CBC">
              <w:rPr>
                <w:rFonts w:ascii="Verdana" w:hAnsi="Verdana"/>
                <w:sz w:val="28"/>
                <w:szCs w:val="28"/>
              </w:rPr>
              <w:t>[</w:t>
            </w:r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                                     </w:t>
            </w:r>
            <w:proofErr w:type="gramStart"/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</w:t>
            </w:r>
            <w:r w:rsidRPr="008C3CBC">
              <w:rPr>
                <w:rFonts w:ascii="Verdana" w:hAnsi="Verdana"/>
                <w:sz w:val="28"/>
                <w:szCs w:val="28"/>
              </w:rPr>
              <w:t>]</w:t>
            </w:r>
            <w:proofErr w:type="gramEnd"/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  <w:r w:rsidRPr="008C3CBC">
              <w:rPr>
                <w:rFonts w:ascii="Verdana" w:hAnsi="Verdana"/>
              </w:rPr>
              <w:t xml:space="preserve">             </w:t>
            </w:r>
            <w:r>
              <w:rPr>
                <w:rFonts w:ascii="Verdana" w:hAnsi="Verdana"/>
              </w:rPr>
              <w:t xml:space="preserve">       </w:t>
            </w:r>
            <w:r w:rsidRPr="008C3CBC">
              <w:rPr>
                <w:rFonts w:ascii="Verdana" w:hAnsi="Verdana"/>
              </w:rPr>
              <w:t>key problem-solving</w:t>
            </w:r>
          </w:p>
          <w:p w:rsidR="000F17C5" w:rsidRPr="008C3CBC" w:rsidRDefault="000F17C5" w:rsidP="000F17C5">
            <w:pPr>
              <w:pStyle w:val="a3"/>
              <w:ind w:leftChars="0" w:left="360"/>
              <w:rPr>
                <w:rFonts w:ascii="Verdana" w:hAnsi="Verdana"/>
              </w:rPr>
            </w:pPr>
          </w:p>
          <w:p w:rsidR="000F17C5" w:rsidRPr="008C3CBC" w:rsidRDefault="000F17C5" w:rsidP="000F17C5">
            <w:pPr>
              <w:pStyle w:val="a3"/>
              <w:numPr>
                <w:ilvl w:val="0"/>
                <w:numId w:val="1"/>
              </w:numPr>
              <w:ind w:leftChars="0"/>
              <w:rPr>
                <w:rFonts w:ascii="Verdana" w:hAnsi="Verdana"/>
                <w:sz w:val="28"/>
                <w:szCs w:val="28"/>
              </w:rPr>
            </w:pPr>
            <w:r w:rsidRPr="008C3CBC">
              <w:rPr>
                <w:rFonts w:ascii="Verdana" w:hAnsi="Verdana"/>
                <w:sz w:val="28"/>
                <w:szCs w:val="28"/>
              </w:rPr>
              <w:t>Unlike [</w:t>
            </w:r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                                            </w:t>
            </w:r>
            <w:proofErr w:type="gramStart"/>
            <w:r>
              <w:rPr>
                <w:rFonts w:ascii="Verdana" w:hAnsi="Verdana"/>
                <w:sz w:val="28"/>
                <w:szCs w:val="28"/>
                <w:u w:val="single"/>
              </w:rPr>
              <w:t xml:space="preserve">  </w:t>
            </w:r>
            <w:r w:rsidRPr="008C3CBC">
              <w:rPr>
                <w:rFonts w:ascii="Verdana" w:hAnsi="Verdana"/>
                <w:sz w:val="28"/>
                <w:szCs w:val="28"/>
              </w:rPr>
              <w:t>]</w:t>
            </w:r>
            <w:proofErr w:type="gramEnd"/>
          </w:p>
          <w:p w:rsidR="000F17C5" w:rsidRPr="008C3CBC" w:rsidRDefault="000F17C5" w:rsidP="000F17C5">
            <w:pPr>
              <w:rPr>
                <w:rFonts w:ascii="Verdana" w:hAnsi="Verdana"/>
              </w:rPr>
            </w:pPr>
            <w:r w:rsidRPr="008C3CBC">
              <w:rPr>
                <w:rFonts w:ascii="Verdana" w:hAnsi="Verdana"/>
              </w:rPr>
              <w:t xml:space="preserve">           </w:t>
            </w:r>
            <w:r>
              <w:rPr>
                <w:rFonts w:ascii="Verdana" w:hAnsi="Verdana"/>
              </w:rPr>
              <w:t xml:space="preserve">        </w:t>
            </w:r>
            <w:r w:rsidRPr="008C3CBC">
              <w:rPr>
                <w:rFonts w:ascii="Verdana" w:hAnsi="Verdana"/>
              </w:rPr>
              <w:t>the product alternativ</w:t>
            </w:r>
            <w:r>
              <w:rPr>
                <w:rFonts w:ascii="Verdana" w:hAnsi="Verdana" w:hint="eastAsia"/>
              </w:rPr>
              <w:t>e</w:t>
            </w:r>
          </w:p>
          <w:p w:rsidR="000F17C5" w:rsidRDefault="000F17C5" w:rsidP="000F17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E0561" w:rsidRDefault="00EE0561" w:rsidP="005240D1">
      <w:pPr>
        <w:pStyle w:val="a5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>f your invention has multiple features/values, use this form and attach to the invention disclosure.</w:t>
      </w:r>
    </w:p>
    <w:p w:rsidR="005C7182" w:rsidRPr="00EE0561" w:rsidRDefault="00E40B50" w:rsidP="005240D1">
      <w:pPr>
        <w:pStyle w:val="a5"/>
        <w:jc w:val="left"/>
        <w:rPr>
          <w:rFonts w:ascii="Verdana" w:hAnsi="Verdana"/>
          <w:sz w:val="24"/>
          <w:szCs w:val="24"/>
        </w:rPr>
      </w:pPr>
      <w:r w:rsidRPr="00EE0561">
        <w:rPr>
          <w:rFonts w:ascii="Verdana" w:hAnsi="Verdana"/>
          <w:sz w:val="24"/>
          <w:szCs w:val="24"/>
        </w:rPr>
        <w:t xml:space="preserve">Tips: All fields should be </w:t>
      </w:r>
      <w:r w:rsidRPr="00EE0561">
        <w:rPr>
          <w:rFonts w:ascii="Verdana" w:hAnsi="Verdana"/>
          <w:b/>
          <w:sz w:val="24"/>
          <w:szCs w:val="24"/>
        </w:rPr>
        <w:t>nouns</w:t>
      </w:r>
      <w:r w:rsidR="005C7182" w:rsidRPr="00EE0561">
        <w:rPr>
          <w:rFonts w:ascii="Verdana" w:hAnsi="Verdana"/>
          <w:sz w:val="24"/>
          <w:szCs w:val="24"/>
        </w:rPr>
        <w:t>!</w:t>
      </w:r>
      <w:r w:rsidR="005240D1" w:rsidRPr="00EE0561">
        <w:rPr>
          <w:rFonts w:ascii="Verdana" w:hAnsi="Verdana"/>
          <w:sz w:val="24"/>
          <w:szCs w:val="24"/>
        </w:rPr>
        <w:t xml:space="preserve">                           </w:t>
      </w:r>
      <w:r w:rsidR="005240D1" w:rsidRPr="00EE0561">
        <w:rPr>
          <w:rFonts w:ascii="Verdana" w:hAnsi="Verdana" w:hint="eastAsia"/>
          <w:sz w:val="24"/>
          <w:szCs w:val="24"/>
        </w:rPr>
        <w:t>t</w:t>
      </w:r>
      <w:r w:rsidR="005240D1" w:rsidRPr="00EE0561">
        <w:rPr>
          <w:rFonts w:ascii="Verdana" w:hAnsi="Verdana"/>
          <w:sz w:val="24"/>
          <w:szCs w:val="24"/>
        </w:rPr>
        <w:t>ls@oist.jp</w:t>
      </w:r>
    </w:p>
    <w:sectPr w:rsidR="005C7182" w:rsidRPr="00EE0561" w:rsidSect="00EE0561">
      <w:headerReference w:type="default" r:id="rId7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A71" w:rsidRDefault="005A7A71" w:rsidP="00EF79F5">
      <w:r>
        <w:separator/>
      </w:r>
    </w:p>
  </w:endnote>
  <w:endnote w:type="continuationSeparator" w:id="0">
    <w:p w:rsidR="005A7A71" w:rsidRDefault="005A7A71" w:rsidP="00EF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A71" w:rsidRDefault="005A7A71" w:rsidP="00EF79F5">
      <w:r>
        <w:separator/>
      </w:r>
    </w:p>
  </w:footnote>
  <w:footnote w:type="continuationSeparator" w:id="0">
    <w:p w:rsidR="005A7A71" w:rsidRDefault="005A7A71" w:rsidP="00EF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182" w:rsidRDefault="005C7182" w:rsidP="005240D1">
    <w:pPr>
      <w:pStyle w:val="a5"/>
      <w:jc w:val="right"/>
    </w:pPr>
    <w:r>
      <w:rPr>
        <w:noProof/>
      </w:rPr>
      <w:drawing>
        <wp:inline distT="0" distB="0" distL="0" distR="0" wp14:anchorId="7C2CC30B" wp14:editId="5C437C86">
          <wp:extent cx="5400040" cy="463550"/>
          <wp:effectExtent l="0" t="0" r="0" b="0"/>
          <wp:docPr id="4" name="図 4" descr="Q:\My Documents\GSM\Logo File\New OIST Logo Files\Logo with University Name\logo_with_uni_name_EN\jpg\logo_with_uni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My Documents\GSM\Logo File\New OIST Logo Files\Logo with University Name\logo_with_uni_name_EN\jpg\logo_with_uni_name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4290C"/>
    <w:multiLevelType w:val="hybridMultilevel"/>
    <w:tmpl w:val="ED22CE7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9091C"/>
    <w:multiLevelType w:val="hybridMultilevel"/>
    <w:tmpl w:val="BD0C15E2"/>
    <w:lvl w:ilvl="0" w:tplc="86305D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3"/>
    <w:rsid w:val="000F17C5"/>
    <w:rsid w:val="00101604"/>
    <w:rsid w:val="00113C18"/>
    <w:rsid w:val="00184643"/>
    <w:rsid w:val="001A70B3"/>
    <w:rsid w:val="005240D1"/>
    <w:rsid w:val="005A7A71"/>
    <w:rsid w:val="005C7182"/>
    <w:rsid w:val="0064373E"/>
    <w:rsid w:val="00712DCE"/>
    <w:rsid w:val="008C3CBC"/>
    <w:rsid w:val="008D5D69"/>
    <w:rsid w:val="00910579"/>
    <w:rsid w:val="00A31B40"/>
    <w:rsid w:val="00A9490B"/>
    <w:rsid w:val="00C073A4"/>
    <w:rsid w:val="00CF75B1"/>
    <w:rsid w:val="00D3004F"/>
    <w:rsid w:val="00E40B50"/>
    <w:rsid w:val="00EE0561"/>
    <w:rsid w:val="00E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E25D4-01F6-45ED-A8B5-0334452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43"/>
    <w:pPr>
      <w:ind w:leftChars="400" w:left="840"/>
    </w:pPr>
  </w:style>
  <w:style w:type="table" w:styleId="a4">
    <w:name w:val="Table Grid"/>
    <w:basedOn w:val="a1"/>
    <w:uiPriority w:val="39"/>
    <w:rsid w:val="000F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7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9F5"/>
  </w:style>
  <w:style w:type="paragraph" w:styleId="a7">
    <w:name w:val="footer"/>
    <w:basedOn w:val="a"/>
    <w:link w:val="a8"/>
    <w:uiPriority w:val="99"/>
    <w:unhideWhenUsed/>
    <w:rsid w:val="00EF7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9F5"/>
  </w:style>
  <w:style w:type="character" w:styleId="a9">
    <w:name w:val="Hyperlink"/>
    <w:basedOn w:val="a0"/>
    <w:uiPriority w:val="99"/>
    <w:unhideWhenUsed/>
    <w:rsid w:val="005C71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718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C7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7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Cooper</dc:creator>
  <cp:keywords/>
  <dc:description/>
  <cp:lastModifiedBy>Yukiko Cooper</cp:lastModifiedBy>
  <cp:revision>6</cp:revision>
  <cp:lastPrinted>2019-02-22T06:05:00Z</cp:lastPrinted>
  <dcterms:created xsi:type="dcterms:W3CDTF">2019-02-22T02:18:00Z</dcterms:created>
  <dcterms:modified xsi:type="dcterms:W3CDTF">2019-04-10T07:45:00Z</dcterms:modified>
</cp:coreProperties>
</file>