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F5F3" w14:textId="77777777" w:rsidR="0008582A" w:rsidRPr="007C6A66" w:rsidRDefault="0008582A" w:rsidP="007C6A6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Cambria" w:hAnsi="Cambria" w:cs="Helvetica"/>
          <w:b/>
          <w:bCs/>
          <w:snapToGrid w:val="0"/>
          <w:kern w:val="16"/>
          <w:lang w:eastAsia="ja-JP"/>
        </w:rPr>
      </w:pPr>
      <w:r w:rsidRPr="007C6A66">
        <w:rPr>
          <w:rFonts w:ascii="Cambria" w:hAnsi="Cambria" w:cs="Helvetica"/>
          <w:b/>
          <w:bCs/>
          <w:snapToGrid w:val="0"/>
          <w:kern w:val="16"/>
          <w:lang w:eastAsia="ja-JP"/>
        </w:rPr>
        <w:t>沖縄科学技術大学院大学</w:t>
      </w:r>
    </w:p>
    <w:p w14:paraId="74C94C9B" w14:textId="77777777" w:rsidR="0008582A" w:rsidRPr="007C6A66" w:rsidRDefault="00336F16" w:rsidP="007C6A6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Cambria" w:hAnsi="Cambria" w:cs="Helvetica"/>
          <w:b/>
          <w:snapToGrid w:val="0"/>
          <w:kern w:val="16"/>
          <w:lang w:eastAsia="ja-JP"/>
        </w:rPr>
      </w:pPr>
      <w:r w:rsidRPr="007C6A66">
        <w:rPr>
          <w:rFonts w:ascii="Cambria" w:hAnsi="Cambria" w:cs="Helvetica"/>
          <w:b/>
          <w:snapToGrid w:val="0"/>
          <w:kern w:val="16"/>
          <w:lang w:eastAsia="ja-JP"/>
        </w:rPr>
        <w:t>基本方針</w:t>
      </w:r>
      <w:r w:rsidR="0008582A" w:rsidRPr="007C6A66">
        <w:rPr>
          <w:rFonts w:ascii="Cambria" w:hAnsi="Cambria" w:cs="Helvetica"/>
          <w:b/>
          <w:snapToGrid w:val="0"/>
          <w:kern w:val="16"/>
          <w:lang w:eastAsia="ja-JP"/>
        </w:rPr>
        <w:t>・ルール・手続き</w:t>
      </w:r>
    </w:p>
    <w:p w14:paraId="698CD4A3" w14:textId="3A1CA491" w:rsidR="0008582A" w:rsidRPr="007C6A66" w:rsidRDefault="00B419FD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kern w:val="16"/>
          <w:lang w:eastAsia="ja-JP"/>
        </w:rPr>
      </w:pPr>
      <w:r w:rsidRPr="007C6A66">
        <w:rPr>
          <w:rFonts w:ascii="Cambria" w:hAnsi="Cambria" w:cs="Helvetica"/>
          <w:kern w:val="16"/>
          <w:lang w:eastAsia="ja-JP"/>
        </w:rPr>
        <w:t>理事長</w:t>
      </w:r>
      <w:r w:rsidR="00F915E0" w:rsidRPr="007C6A66">
        <w:rPr>
          <w:rFonts w:ascii="Cambria" w:hAnsi="Cambria" w:cs="Helvetica"/>
          <w:kern w:val="16"/>
          <w:lang w:eastAsia="ja-JP"/>
        </w:rPr>
        <w:t>・学長</w:t>
      </w:r>
      <w:r w:rsidRPr="007C6A66">
        <w:rPr>
          <w:rFonts w:ascii="Cambria" w:hAnsi="Cambria" w:cs="Helvetica"/>
          <w:kern w:val="16"/>
          <w:lang w:eastAsia="ja-JP"/>
        </w:rPr>
        <w:t>決定</w:t>
      </w:r>
    </w:p>
    <w:p w14:paraId="5AC654A5" w14:textId="77777777" w:rsidR="0008582A" w:rsidRPr="007C6A66" w:rsidRDefault="0008582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bCs/>
          <w:kern w:val="16"/>
          <w:lang w:eastAsia="ja-JP"/>
        </w:rPr>
      </w:pPr>
    </w:p>
    <w:p w14:paraId="6995C2DE" w14:textId="20FB98DF" w:rsidR="00D45E9D" w:rsidRPr="007C6A66" w:rsidRDefault="00760287" w:rsidP="007C6A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Times"/>
          <w:kern w:val="16"/>
          <w:sz w:val="28"/>
          <w:szCs w:val="28"/>
          <w:lang w:eastAsia="ja-JP"/>
        </w:rPr>
      </w:pPr>
      <w:r w:rsidRPr="007C6A66">
        <w:rPr>
          <w:rFonts w:ascii="Cambria" w:hAnsi="Cambria" w:cs="Times"/>
          <w:b/>
          <w:bCs/>
          <w:kern w:val="16"/>
          <w:sz w:val="28"/>
          <w:szCs w:val="28"/>
          <w:lang w:eastAsia="ja-JP"/>
        </w:rPr>
        <w:t>第８</w:t>
      </w:r>
      <w:r w:rsidR="00F4417E" w:rsidRPr="007C6A66">
        <w:rPr>
          <w:rFonts w:ascii="Cambria" w:hAnsi="Cambria" w:cs="Times"/>
          <w:b/>
          <w:bCs/>
          <w:kern w:val="16"/>
          <w:sz w:val="28"/>
          <w:szCs w:val="28"/>
          <w:lang w:eastAsia="ja-JP"/>
        </w:rPr>
        <w:t>章</w:t>
      </w:r>
      <w:r w:rsidR="00E618F5" w:rsidRPr="007C6A66">
        <w:rPr>
          <w:rFonts w:ascii="Cambria" w:hAnsi="Cambria" w:cs="Times"/>
          <w:b/>
          <w:bCs/>
          <w:kern w:val="16"/>
          <w:sz w:val="28"/>
          <w:szCs w:val="28"/>
          <w:lang w:eastAsia="ja-JP"/>
        </w:rPr>
        <w:t xml:space="preserve">　</w:t>
      </w:r>
      <w:r w:rsidR="00E81745" w:rsidRPr="007C6A66">
        <w:rPr>
          <w:rFonts w:ascii="Cambria" w:hAnsi="Cambria" w:cs="Times"/>
          <w:b/>
          <w:bCs/>
          <w:kern w:val="16"/>
          <w:sz w:val="28"/>
          <w:szCs w:val="28"/>
          <w:lang w:eastAsia="ja-JP"/>
        </w:rPr>
        <w:t>内部監査</w:t>
      </w:r>
    </w:p>
    <w:p w14:paraId="3161BCD4" w14:textId="77777777" w:rsidR="00D45E9D" w:rsidRPr="007C6A66" w:rsidRDefault="00D45E9D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0D95E65D" w14:textId="444ABAF9" w:rsidR="00B4504C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DB6A9C" w:rsidRPr="007C6A66">
        <w:rPr>
          <w:rFonts w:ascii="Cambria" w:hAnsi="Cambria" w:cs="Times"/>
          <w:b/>
          <w:kern w:val="16"/>
          <w:lang w:eastAsia="ja-JP"/>
        </w:rPr>
        <w:t>.1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627D39" w:rsidRPr="007C6A66">
        <w:rPr>
          <w:rFonts w:ascii="Cambria" w:hAnsi="Cambria" w:cs="Times"/>
          <w:b/>
          <w:kern w:val="16"/>
          <w:lang w:eastAsia="ja-JP"/>
        </w:rPr>
        <w:t>基本</w:t>
      </w:r>
      <w:r w:rsidR="0085492D" w:rsidRPr="007C6A66">
        <w:rPr>
          <w:rFonts w:ascii="Cambria" w:hAnsi="Cambria" w:cs="Times"/>
          <w:b/>
          <w:kern w:val="16"/>
          <w:lang w:eastAsia="ja-JP"/>
        </w:rPr>
        <w:t>方針</w:t>
      </w:r>
    </w:p>
    <w:p w14:paraId="2CFF14F0" w14:textId="0F7940AE" w:rsidR="00E81745" w:rsidRPr="007C6A66" w:rsidRDefault="00E81745" w:rsidP="007C6A66">
      <w:pPr>
        <w:spacing w:line="276" w:lineRule="auto"/>
        <w:jc w:val="both"/>
        <w:rPr>
          <w:rFonts w:ascii="Cambria" w:hAnsi="Cambria"/>
          <w:kern w:val="16"/>
          <w:lang w:eastAsia="ja-JP"/>
        </w:rPr>
      </w:pPr>
      <w:r w:rsidRPr="007C6A66">
        <w:rPr>
          <w:rFonts w:ascii="Cambria" w:hAnsi="Cambria"/>
          <w:kern w:val="16"/>
          <w:lang w:eastAsia="ja-JP"/>
        </w:rPr>
        <w:t>沖縄科学技術大学院大学</w:t>
      </w:r>
      <w:r w:rsidR="001C3E98" w:rsidRPr="007C6A66">
        <w:rPr>
          <w:rFonts w:ascii="Cambria" w:hAnsi="Cambria"/>
          <w:kern w:val="16"/>
          <w:lang w:eastAsia="ja-JP"/>
        </w:rPr>
        <w:t>は、</w:t>
      </w:r>
      <w:r w:rsidR="00D15F12" w:rsidRPr="007C6A66">
        <w:rPr>
          <w:rFonts w:ascii="Cambria" w:hAnsi="Cambria"/>
          <w:kern w:val="16"/>
          <w:lang w:eastAsia="ja-JP"/>
        </w:rPr>
        <w:t>本学</w:t>
      </w:r>
      <w:r w:rsidR="00B25EFC" w:rsidRPr="007C6A66">
        <w:rPr>
          <w:rFonts w:ascii="Cambria" w:hAnsi="Cambria"/>
          <w:kern w:val="16"/>
          <w:lang w:eastAsia="ja-JP"/>
        </w:rPr>
        <w:t>における業務及び会計に関する</w:t>
      </w:r>
      <w:r w:rsidRPr="007C6A66">
        <w:rPr>
          <w:rFonts w:ascii="Cambria" w:hAnsi="Cambria"/>
          <w:kern w:val="16"/>
          <w:lang w:eastAsia="ja-JP"/>
        </w:rPr>
        <w:t>内部監査</w:t>
      </w:r>
      <w:r w:rsidR="00F93FA0" w:rsidRPr="007C6A66">
        <w:rPr>
          <w:rFonts w:ascii="Cambria" w:hAnsi="Cambria"/>
          <w:kern w:val="16"/>
          <w:lang w:eastAsia="ja-JP"/>
        </w:rPr>
        <w:t>（以下「監査」という。）</w:t>
      </w:r>
      <w:r w:rsidR="005B6927" w:rsidRPr="007C6A66">
        <w:rPr>
          <w:rFonts w:ascii="Cambria" w:hAnsi="Cambria"/>
          <w:kern w:val="16"/>
          <w:lang w:eastAsia="ja-JP"/>
        </w:rPr>
        <w:t>を実施します。</w:t>
      </w:r>
      <w:r w:rsidR="00D15F12" w:rsidRPr="007C6A66">
        <w:rPr>
          <w:rFonts w:ascii="Cambria" w:hAnsi="Cambria"/>
          <w:kern w:val="16"/>
          <w:lang w:eastAsia="ja-JP"/>
        </w:rPr>
        <w:t>監査は、</w:t>
      </w:r>
      <w:r w:rsidR="00B25EFC" w:rsidRPr="007C6A66">
        <w:rPr>
          <w:rFonts w:ascii="Cambria" w:hAnsi="Cambria"/>
          <w:kern w:val="16"/>
          <w:lang w:eastAsia="ja-JP"/>
        </w:rPr>
        <w:t>業務運営及び会計処理の適法性について、</w:t>
      </w:r>
      <w:r w:rsidR="00D15F12" w:rsidRPr="007C6A66">
        <w:rPr>
          <w:rFonts w:ascii="Cambria" w:hAnsi="Cambria"/>
          <w:kern w:val="16"/>
          <w:lang w:eastAsia="ja-JP"/>
        </w:rPr>
        <w:t>公正かつ客観的に調査及び検証し、その</w:t>
      </w:r>
      <w:r w:rsidRPr="007C6A66">
        <w:rPr>
          <w:rFonts w:ascii="Cambria" w:hAnsi="Cambria"/>
          <w:kern w:val="16"/>
          <w:lang w:eastAsia="ja-JP"/>
        </w:rPr>
        <w:t>監査結果に基づ</w:t>
      </w:r>
      <w:r w:rsidR="00D15F12" w:rsidRPr="007C6A66">
        <w:rPr>
          <w:rFonts w:ascii="Cambria" w:hAnsi="Cambria"/>
          <w:kern w:val="16"/>
          <w:lang w:eastAsia="ja-JP"/>
        </w:rPr>
        <w:t>き</w:t>
      </w:r>
      <w:r w:rsidRPr="007C6A66">
        <w:rPr>
          <w:rFonts w:ascii="Cambria" w:hAnsi="Cambria"/>
          <w:kern w:val="16"/>
          <w:lang w:eastAsia="ja-JP"/>
        </w:rPr>
        <w:t>助言及び提言を行うことにより、</w:t>
      </w:r>
      <w:r w:rsidR="003F5EED" w:rsidRPr="007C6A66">
        <w:rPr>
          <w:rFonts w:ascii="Cambria" w:hAnsi="Cambria"/>
          <w:kern w:val="16"/>
          <w:lang w:eastAsia="ja-JP"/>
        </w:rPr>
        <w:t>本学</w:t>
      </w:r>
      <w:r w:rsidRPr="007C6A66">
        <w:rPr>
          <w:rFonts w:ascii="Cambria" w:hAnsi="Cambria"/>
          <w:kern w:val="16"/>
          <w:lang w:eastAsia="ja-JP"/>
        </w:rPr>
        <w:t>の健全かつ円滑な運営</w:t>
      </w:r>
      <w:r w:rsidR="005B6927" w:rsidRPr="007C6A66">
        <w:rPr>
          <w:rFonts w:ascii="Cambria" w:hAnsi="Cambria"/>
          <w:kern w:val="16"/>
          <w:lang w:eastAsia="ja-JP"/>
        </w:rPr>
        <w:t>の確保に</w:t>
      </w:r>
      <w:r w:rsidR="00B25EFC" w:rsidRPr="007C6A66">
        <w:rPr>
          <w:rFonts w:ascii="Cambria" w:hAnsi="Cambria"/>
          <w:kern w:val="16"/>
          <w:lang w:eastAsia="ja-JP"/>
        </w:rPr>
        <w:t>資するためのものです。</w:t>
      </w:r>
    </w:p>
    <w:p w14:paraId="4C64AE5A" w14:textId="77777777" w:rsidR="00337BB4" w:rsidRPr="007C6A66" w:rsidRDefault="00337BB4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4D81875D" w14:textId="64255A2C" w:rsidR="007322F8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760287" w:rsidRPr="007C6A66">
        <w:rPr>
          <w:rFonts w:ascii="Cambria" w:hAnsi="Cambria" w:cs="Times"/>
          <w:b/>
          <w:kern w:val="16"/>
          <w:lang w:eastAsia="ja-JP"/>
        </w:rPr>
        <w:t>.2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402CA2" w:rsidRPr="007C6A66">
        <w:rPr>
          <w:rFonts w:ascii="Cambria" w:hAnsi="Cambria" w:cs="Times"/>
          <w:b/>
          <w:kern w:val="16"/>
          <w:lang w:eastAsia="ja-JP"/>
        </w:rPr>
        <w:t>留意</w:t>
      </w:r>
      <w:r w:rsidR="00D26B66" w:rsidRPr="007C6A66">
        <w:rPr>
          <w:rFonts w:ascii="Cambria" w:hAnsi="Cambria" w:cs="Times"/>
          <w:b/>
          <w:kern w:val="16"/>
          <w:lang w:eastAsia="ja-JP"/>
        </w:rPr>
        <w:t>すべき</w:t>
      </w:r>
      <w:r w:rsidR="00402CA2" w:rsidRPr="007C6A66">
        <w:rPr>
          <w:rFonts w:ascii="Cambria" w:hAnsi="Cambria" w:cs="Times"/>
          <w:b/>
          <w:kern w:val="16"/>
          <w:lang w:eastAsia="ja-JP"/>
        </w:rPr>
        <w:t>事項</w:t>
      </w:r>
    </w:p>
    <w:p w14:paraId="073D6E20" w14:textId="05F0DB89" w:rsidR="00A22395" w:rsidRPr="007C6A66" w:rsidRDefault="00A22395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8.2.1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Pr="007C6A66">
        <w:rPr>
          <w:rFonts w:ascii="Cambria" w:hAnsi="Cambria" w:cs="Times"/>
          <w:b/>
          <w:bCs/>
          <w:kern w:val="16"/>
          <w:lang w:eastAsia="ja-JP"/>
        </w:rPr>
        <w:t>監査の種類</w:t>
      </w:r>
    </w:p>
    <w:p w14:paraId="5C3D31E0" w14:textId="5AB67C98" w:rsidR="006B131F" w:rsidRPr="007C6A66" w:rsidRDefault="00C94512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監査には、業務監査</w:t>
      </w:r>
      <w:r w:rsidR="00B3485C" w:rsidRPr="007C6A66">
        <w:rPr>
          <w:rFonts w:ascii="Cambria" w:hAnsi="Cambria" w:cs="Times"/>
          <w:kern w:val="16"/>
          <w:lang w:eastAsia="ja-JP"/>
        </w:rPr>
        <w:t>と会計監査の２種類があります。</w:t>
      </w:r>
    </w:p>
    <w:p w14:paraId="32A76191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7D32DE5D" w14:textId="4831FF57" w:rsidR="007322F8" w:rsidRPr="007C6A66" w:rsidRDefault="00305B52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486C78" w:rsidRPr="007C6A66">
        <w:rPr>
          <w:rFonts w:ascii="Cambria" w:hAnsi="Cambria" w:cs="Times"/>
          <w:kern w:val="16"/>
          <w:lang w:eastAsia="ja-JP"/>
        </w:rPr>
        <w:t>.2.1</w:t>
      </w:r>
      <w:r w:rsidR="00A22395" w:rsidRPr="007C6A66">
        <w:rPr>
          <w:rFonts w:ascii="Cambria" w:hAnsi="Cambria" w:cs="Times"/>
          <w:kern w:val="16"/>
          <w:lang w:eastAsia="ja-JP"/>
        </w:rPr>
        <w:t>.1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47452D" w:rsidRPr="007C6A66">
        <w:rPr>
          <w:rFonts w:ascii="Cambria" w:hAnsi="Cambria" w:cs="Times"/>
          <w:kern w:val="16"/>
          <w:lang w:eastAsia="ja-JP"/>
        </w:rPr>
        <w:t>業務監査</w:t>
      </w:r>
    </w:p>
    <w:p w14:paraId="273074FB" w14:textId="3820C8CD" w:rsidR="00437F1C" w:rsidRPr="007C6A66" w:rsidRDefault="004E198A" w:rsidP="007C6A66">
      <w:pPr>
        <w:widowControl w:val="0"/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業務監査は、</w:t>
      </w:r>
      <w:r w:rsidR="00DE60E2" w:rsidRPr="007C6A66">
        <w:rPr>
          <w:rFonts w:ascii="Cambria" w:hAnsi="Cambria" w:cs="Times"/>
          <w:kern w:val="16"/>
          <w:lang w:eastAsia="ja-JP"/>
        </w:rPr>
        <w:t>本学の業務運</w:t>
      </w:r>
      <w:r w:rsidR="00C03BDE" w:rsidRPr="007C6A66">
        <w:rPr>
          <w:rFonts w:ascii="Cambria" w:hAnsi="Cambria" w:cs="Times"/>
          <w:kern w:val="16"/>
          <w:lang w:eastAsia="ja-JP"/>
        </w:rPr>
        <w:t>営が法令及び本学</w:t>
      </w:r>
      <w:r w:rsidR="006615CF" w:rsidRPr="007C6A66">
        <w:rPr>
          <w:rFonts w:ascii="Cambria" w:hAnsi="Cambria" w:cs="Times"/>
          <w:kern w:val="16"/>
          <w:lang w:eastAsia="ja-JP"/>
        </w:rPr>
        <w:t>の基本方針・ルール・手続き、その他関係</w:t>
      </w:r>
      <w:r w:rsidR="00DE60E2" w:rsidRPr="007C6A66">
        <w:rPr>
          <w:rFonts w:ascii="Cambria" w:hAnsi="Cambria" w:cs="Times"/>
          <w:kern w:val="16"/>
          <w:lang w:eastAsia="ja-JP"/>
        </w:rPr>
        <w:t>規則を遵守し、</w:t>
      </w:r>
      <w:r w:rsidR="00C03BDE" w:rsidRPr="007C6A66">
        <w:rPr>
          <w:rFonts w:ascii="Cambria" w:hAnsi="Cambria" w:cs="Times"/>
          <w:kern w:val="16"/>
          <w:lang w:eastAsia="ja-JP"/>
        </w:rPr>
        <w:t>適切に執行されているか、かつ効果的に実施されているか等について、実施します。</w:t>
      </w:r>
    </w:p>
    <w:p w14:paraId="5A56CB4B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52BB233B" w14:textId="6C70DE36" w:rsidR="00526882" w:rsidRPr="007C6A66" w:rsidRDefault="00305B52" w:rsidP="007C6A66">
      <w:pPr>
        <w:widowControl w:val="0"/>
        <w:autoSpaceDE w:val="0"/>
        <w:autoSpaceDN w:val="0"/>
        <w:adjustRightInd w:val="0"/>
        <w:spacing w:line="276" w:lineRule="auto"/>
        <w:ind w:leftChars="200" w:left="48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B76646" w:rsidRPr="007C6A66">
        <w:rPr>
          <w:rFonts w:ascii="Cambria" w:hAnsi="Cambria" w:cs="Times"/>
          <w:kern w:val="16"/>
          <w:lang w:eastAsia="ja-JP"/>
        </w:rPr>
        <w:t>.2.1.1</w:t>
      </w:r>
      <w:r w:rsidR="00A22395" w:rsidRPr="007C6A66">
        <w:rPr>
          <w:rFonts w:ascii="Cambria" w:hAnsi="Cambria" w:cs="Times"/>
          <w:kern w:val="16"/>
          <w:lang w:eastAsia="ja-JP"/>
        </w:rPr>
        <w:t>.1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526882" w:rsidRPr="007C6A66">
        <w:rPr>
          <w:rFonts w:ascii="Cambria" w:hAnsi="Cambria" w:cs="Times"/>
          <w:kern w:val="16"/>
          <w:lang w:eastAsia="ja-JP"/>
        </w:rPr>
        <w:t>業務監査は、監事監査実施時に行</w:t>
      </w:r>
      <w:r w:rsidR="00A22395" w:rsidRPr="007C6A66">
        <w:rPr>
          <w:rFonts w:ascii="Cambria" w:hAnsi="Cambria" w:cs="Times"/>
          <w:kern w:val="16"/>
          <w:lang w:eastAsia="ja-JP"/>
        </w:rPr>
        <w:t>なうことができます。</w:t>
      </w:r>
    </w:p>
    <w:p w14:paraId="4EC1F15C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098C7613" w14:textId="017E7B85" w:rsidR="00AE5B0D" w:rsidRPr="007C6A66" w:rsidRDefault="00305B52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FF58D0" w:rsidRPr="007C6A66">
        <w:rPr>
          <w:rFonts w:ascii="Cambria" w:hAnsi="Cambria" w:cs="Times"/>
          <w:kern w:val="16"/>
          <w:lang w:eastAsia="ja-JP"/>
        </w:rPr>
        <w:t>.2.</w:t>
      </w:r>
      <w:r w:rsidR="00A22395" w:rsidRPr="007C6A66">
        <w:rPr>
          <w:rFonts w:ascii="Cambria" w:hAnsi="Cambria" w:cs="Times"/>
          <w:kern w:val="16"/>
          <w:lang w:eastAsia="ja-JP"/>
        </w:rPr>
        <w:t>1.</w:t>
      </w:r>
      <w:r w:rsidR="00FF58D0" w:rsidRPr="007C6A66">
        <w:rPr>
          <w:rFonts w:ascii="Cambria" w:hAnsi="Cambria" w:cs="Times"/>
          <w:kern w:val="16"/>
          <w:lang w:eastAsia="ja-JP"/>
        </w:rPr>
        <w:t>2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47452D" w:rsidRPr="007C6A66">
        <w:rPr>
          <w:rFonts w:ascii="Cambria" w:hAnsi="Cambria" w:cs="Times"/>
          <w:kern w:val="16"/>
          <w:lang w:eastAsia="ja-JP"/>
        </w:rPr>
        <w:t>会計監査</w:t>
      </w:r>
    </w:p>
    <w:p w14:paraId="15EF3952" w14:textId="70436353" w:rsidR="002B1770" w:rsidRPr="007C6A66" w:rsidRDefault="00C03BDE" w:rsidP="007C6A66">
      <w:pPr>
        <w:widowControl w:val="0"/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会計監査は、本学の会計処理が適当な証拠書類により適切に処理され、帳票等が法令及び本学の基本方針・ルール・手続き</w:t>
      </w:r>
      <w:r w:rsidR="006615CF" w:rsidRPr="007C6A66">
        <w:rPr>
          <w:rFonts w:ascii="Cambria" w:hAnsi="Cambria" w:cs="Times"/>
          <w:kern w:val="16"/>
          <w:lang w:eastAsia="ja-JP"/>
        </w:rPr>
        <w:t>、その他関係規則</w:t>
      </w:r>
      <w:r w:rsidR="00B76646" w:rsidRPr="007C6A66">
        <w:rPr>
          <w:rFonts w:ascii="Cambria" w:hAnsi="Cambria" w:cs="Times"/>
          <w:kern w:val="16"/>
          <w:lang w:eastAsia="ja-JP"/>
        </w:rPr>
        <w:t>に従い適切に記録されているか等について、実施します。</w:t>
      </w:r>
    </w:p>
    <w:p w14:paraId="01552C98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4CCF7B95" w14:textId="36A1D611" w:rsidR="00526882" w:rsidRPr="007C6A66" w:rsidRDefault="00305B52" w:rsidP="007C6A66">
      <w:pPr>
        <w:widowControl w:val="0"/>
        <w:autoSpaceDE w:val="0"/>
        <w:autoSpaceDN w:val="0"/>
        <w:adjustRightInd w:val="0"/>
        <w:spacing w:line="276" w:lineRule="auto"/>
        <w:ind w:leftChars="200" w:left="48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06147E" w:rsidRPr="007C6A66">
        <w:rPr>
          <w:rFonts w:ascii="Cambria" w:hAnsi="Cambria" w:cs="Times"/>
          <w:kern w:val="16"/>
          <w:lang w:eastAsia="ja-JP"/>
        </w:rPr>
        <w:t>.2.</w:t>
      </w:r>
      <w:r w:rsidR="00A22395" w:rsidRPr="007C6A66">
        <w:rPr>
          <w:rFonts w:ascii="Cambria" w:hAnsi="Cambria" w:cs="Times"/>
          <w:kern w:val="16"/>
          <w:lang w:eastAsia="ja-JP"/>
        </w:rPr>
        <w:t>1.</w:t>
      </w:r>
      <w:r w:rsidR="0006147E" w:rsidRPr="007C6A66">
        <w:rPr>
          <w:rFonts w:ascii="Cambria" w:hAnsi="Cambria" w:cs="Times"/>
          <w:kern w:val="16"/>
          <w:lang w:eastAsia="ja-JP"/>
        </w:rPr>
        <w:t>2.1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526882" w:rsidRPr="007C6A66">
        <w:rPr>
          <w:rFonts w:ascii="Cambria" w:hAnsi="Cambria" w:cs="Times"/>
          <w:kern w:val="16"/>
          <w:lang w:eastAsia="ja-JP"/>
        </w:rPr>
        <w:t>会計監査は、</w:t>
      </w:r>
      <w:r w:rsidR="00526882" w:rsidRPr="007C6A66">
        <w:rPr>
          <w:rFonts w:ascii="Cambria" w:hAnsi="Cambria" w:cs="Times"/>
          <w:kern w:val="16"/>
          <w:lang w:eastAsia="ja-JP"/>
        </w:rPr>
        <w:t>ERP</w:t>
      </w:r>
      <w:r w:rsidR="00303950" w:rsidRPr="007C6A66">
        <w:rPr>
          <w:rFonts w:ascii="Cambria" w:hAnsi="Cambria" w:cs="Times"/>
          <w:kern w:val="16"/>
          <w:lang w:eastAsia="ja-JP"/>
        </w:rPr>
        <w:t>システム</w:t>
      </w:r>
      <w:r w:rsidR="00526882" w:rsidRPr="007C6A66">
        <w:rPr>
          <w:rFonts w:ascii="Cambria" w:hAnsi="Cambria" w:cs="Times"/>
          <w:kern w:val="16"/>
          <w:lang w:eastAsia="ja-JP"/>
        </w:rPr>
        <w:t>を活用して実施</w:t>
      </w:r>
      <w:r w:rsidR="00A22395" w:rsidRPr="007C6A66">
        <w:rPr>
          <w:rFonts w:ascii="Cambria" w:hAnsi="Cambria" w:cs="Times"/>
          <w:kern w:val="16"/>
          <w:lang w:eastAsia="ja-JP"/>
        </w:rPr>
        <w:t>することができます。</w:t>
      </w:r>
    </w:p>
    <w:p w14:paraId="3B9C7259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E46A1DF" w14:textId="4BA30F38" w:rsidR="00A22395" w:rsidRPr="007C6A66" w:rsidRDefault="00A22395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8.2.2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Pr="007C6A66">
        <w:rPr>
          <w:rFonts w:ascii="Cambria" w:hAnsi="Cambria" w:cs="Times"/>
          <w:b/>
          <w:bCs/>
          <w:kern w:val="16"/>
          <w:lang w:eastAsia="ja-JP"/>
        </w:rPr>
        <w:t>監査の区分</w:t>
      </w:r>
    </w:p>
    <w:p w14:paraId="3154EEDF" w14:textId="735EE27C" w:rsidR="00A22395" w:rsidRPr="007C6A66" w:rsidRDefault="00A22395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監査の区分は、定期監査及び臨時監査とします。</w:t>
      </w:r>
    </w:p>
    <w:p w14:paraId="7BDBA3D6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</w:p>
    <w:p w14:paraId="679E246A" w14:textId="652F2AE2" w:rsidR="00A22395" w:rsidRPr="007C6A66" w:rsidRDefault="00A22395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8.2.2.1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Pr="007C6A66">
        <w:rPr>
          <w:rFonts w:ascii="Cambria" w:hAnsi="Cambria" w:cs="Times"/>
          <w:kern w:val="16"/>
          <w:lang w:eastAsia="ja-JP"/>
        </w:rPr>
        <w:t>定期監査は、毎年実施します。監事監査実施時に併せて行うことができます。</w:t>
      </w:r>
    </w:p>
    <w:p w14:paraId="34293670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51C663AC" w14:textId="4431C1D2" w:rsidR="00A22395" w:rsidRPr="007C6A66" w:rsidRDefault="00A22395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8.2.2.2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E0536E" w:rsidRPr="007C6A66">
        <w:rPr>
          <w:rFonts w:ascii="Cambria" w:hAnsi="Cambria" w:cs="Times"/>
          <w:kern w:val="16"/>
          <w:lang w:eastAsia="ja-JP"/>
        </w:rPr>
        <w:t>臨時監査は、理事長</w:t>
      </w:r>
      <w:r w:rsidR="00AA5E0D" w:rsidRPr="007C6A66">
        <w:rPr>
          <w:rFonts w:ascii="Cambria" w:hAnsi="Cambria" w:cs="Times"/>
          <w:kern w:val="16"/>
          <w:lang w:eastAsia="ja-JP"/>
        </w:rPr>
        <w:t>・</w:t>
      </w:r>
      <w:r w:rsidR="00D25746" w:rsidRPr="007C6A66">
        <w:rPr>
          <w:rFonts w:ascii="Cambria" w:hAnsi="Cambria" w:cs="Times"/>
          <w:kern w:val="16"/>
          <w:lang w:eastAsia="ja-JP"/>
        </w:rPr>
        <w:t>学長</w:t>
      </w:r>
      <w:r w:rsidR="00E0536E" w:rsidRPr="007C6A66">
        <w:rPr>
          <w:rFonts w:ascii="Cambria" w:hAnsi="Cambria" w:cs="Times"/>
          <w:kern w:val="16"/>
          <w:lang w:eastAsia="ja-JP"/>
        </w:rPr>
        <w:t>が命ずる事項又は</w:t>
      </w:r>
      <w:r w:rsidR="006B397A" w:rsidRPr="007C6A66">
        <w:rPr>
          <w:rFonts w:ascii="Cambria" w:hAnsi="Cambria" w:cs="Times"/>
          <w:kern w:val="16"/>
          <w:lang w:eastAsia="ja-JP"/>
        </w:rPr>
        <w:t>最高</w:t>
      </w:r>
      <w:r w:rsidR="00DA0E43" w:rsidRPr="007C6A66">
        <w:rPr>
          <w:rFonts w:ascii="Cambria" w:hAnsi="Cambria" w:cs="Times" w:hint="eastAsia"/>
          <w:kern w:val="16"/>
          <w:lang w:eastAsia="ja-JP"/>
        </w:rPr>
        <w:t>内部監査</w:t>
      </w:r>
      <w:r w:rsidR="006B397A" w:rsidRPr="007C6A66">
        <w:rPr>
          <w:rFonts w:ascii="Cambria" w:hAnsi="Cambria" w:cs="Times"/>
          <w:kern w:val="16"/>
          <w:lang w:eastAsia="ja-JP"/>
        </w:rPr>
        <w:t>責任者</w:t>
      </w:r>
      <w:r w:rsidR="00D96C85" w:rsidRPr="007C6A66">
        <w:rPr>
          <w:rFonts w:ascii="Cambria" w:hAnsi="Cambria" w:cs="Times"/>
          <w:kern w:val="16"/>
          <w:lang w:eastAsia="ja-JP"/>
        </w:rPr>
        <w:t>（</w:t>
      </w:r>
      <w:r w:rsidR="00D96C85" w:rsidRPr="007C6A66">
        <w:rPr>
          <w:rFonts w:ascii="Cambria" w:hAnsi="Cambria" w:cs="Times"/>
          <w:kern w:val="16"/>
          <w:lang w:eastAsia="ja-JP"/>
        </w:rPr>
        <w:t xml:space="preserve">Chief </w:t>
      </w:r>
      <w:r w:rsidR="00DA0E43" w:rsidRPr="007C6A66">
        <w:rPr>
          <w:rFonts w:ascii="Cambria" w:hAnsi="Cambria" w:cs="Times"/>
          <w:kern w:val="16"/>
          <w:lang w:eastAsia="ja-JP"/>
        </w:rPr>
        <w:t xml:space="preserve">Internal Audit </w:t>
      </w:r>
      <w:r w:rsidR="00D96C85" w:rsidRPr="007C6A66">
        <w:rPr>
          <w:rFonts w:ascii="Cambria" w:hAnsi="Cambria" w:cs="Times"/>
          <w:kern w:val="16"/>
          <w:lang w:eastAsia="ja-JP"/>
        </w:rPr>
        <w:t>Officer</w:t>
      </w:r>
      <w:r w:rsidR="00D96C85" w:rsidRPr="007C6A66">
        <w:rPr>
          <w:rFonts w:ascii="Cambria" w:hAnsi="Cambria" w:cs="Times"/>
          <w:kern w:val="16"/>
          <w:lang w:eastAsia="ja-JP"/>
        </w:rPr>
        <w:t>）</w:t>
      </w:r>
      <w:r w:rsidR="00BB61C1" w:rsidRPr="007C6A66">
        <w:rPr>
          <w:rFonts w:ascii="Cambria" w:hAnsi="Cambria" w:cs="Times"/>
          <w:kern w:val="16"/>
          <w:lang w:eastAsia="ja-JP"/>
        </w:rPr>
        <w:t>（以下「</w:t>
      </w:r>
      <w:r w:rsidR="006B397A" w:rsidRPr="007C6A66">
        <w:rPr>
          <w:rFonts w:ascii="Cambria" w:hAnsi="Cambria" w:cs="Times"/>
          <w:kern w:val="16"/>
          <w:lang w:eastAsia="ja-JP"/>
        </w:rPr>
        <w:t>C</w:t>
      </w:r>
      <w:r w:rsidR="00DA0E43" w:rsidRPr="007C6A66">
        <w:rPr>
          <w:rFonts w:ascii="Cambria" w:hAnsi="Cambria" w:cs="Times"/>
          <w:kern w:val="16"/>
          <w:lang w:eastAsia="ja-JP"/>
        </w:rPr>
        <w:t>IAO</w:t>
      </w:r>
      <w:r w:rsidR="00BB61C1" w:rsidRPr="007C6A66">
        <w:rPr>
          <w:rFonts w:ascii="Cambria" w:hAnsi="Cambria" w:cs="Times"/>
          <w:kern w:val="16"/>
          <w:lang w:eastAsia="ja-JP"/>
        </w:rPr>
        <w:t>」という。）</w:t>
      </w:r>
      <w:r w:rsidR="00E0536E" w:rsidRPr="007C6A66">
        <w:rPr>
          <w:rFonts w:ascii="Cambria" w:hAnsi="Cambria" w:cs="Times"/>
          <w:kern w:val="16"/>
          <w:lang w:eastAsia="ja-JP"/>
        </w:rPr>
        <w:t>が必要と認める事項について、臨時に実施します。</w:t>
      </w:r>
    </w:p>
    <w:p w14:paraId="5EF6F0A4" w14:textId="77777777" w:rsidR="00DA427A" w:rsidRPr="007C6A66" w:rsidRDefault="00DA427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863B94D" w14:textId="5AF62390" w:rsidR="006432B4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lastRenderedPageBreak/>
        <w:t>8</w:t>
      </w:r>
      <w:r w:rsidR="004B69D5" w:rsidRPr="007C6A66">
        <w:rPr>
          <w:rFonts w:ascii="Cambria" w:hAnsi="Cambria" w:cs="Times"/>
          <w:b/>
          <w:kern w:val="16"/>
          <w:lang w:eastAsia="ja-JP"/>
        </w:rPr>
        <w:t>.3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4B69D5" w:rsidRPr="007C6A66">
        <w:rPr>
          <w:rFonts w:ascii="Cambria" w:hAnsi="Cambria" w:cs="Times"/>
          <w:b/>
          <w:kern w:val="16"/>
          <w:lang w:eastAsia="ja-JP"/>
        </w:rPr>
        <w:t>ルール</w:t>
      </w:r>
    </w:p>
    <w:p w14:paraId="527C4CA9" w14:textId="2D77BD7E" w:rsidR="00486C78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486C78" w:rsidRPr="007C6A66">
        <w:rPr>
          <w:rFonts w:ascii="Cambria" w:hAnsi="Cambria" w:cs="Times"/>
          <w:b/>
          <w:bCs/>
          <w:kern w:val="16"/>
          <w:lang w:eastAsia="ja-JP"/>
        </w:rPr>
        <w:t>.3.1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486C78" w:rsidRPr="007C6A66">
        <w:rPr>
          <w:rFonts w:ascii="Cambria" w:hAnsi="Cambria" w:cs="Times"/>
          <w:b/>
          <w:bCs/>
          <w:kern w:val="16"/>
          <w:lang w:eastAsia="ja-JP"/>
        </w:rPr>
        <w:t>監査の実施</w:t>
      </w:r>
    </w:p>
    <w:p w14:paraId="34C058CA" w14:textId="54B6F8AF" w:rsidR="00C73756" w:rsidRPr="007C6A66" w:rsidRDefault="00DA0E43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CIAO</w:t>
      </w:r>
      <w:r w:rsidR="00CD2EB7" w:rsidRPr="007C6A66">
        <w:rPr>
          <w:rFonts w:ascii="Cambria" w:hAnsi="Cambria" w:cs="Times"/>
          <w:kern w:val="16"/>
          <w:lang w:eastAsia="ja-JP"/>
        </w:rPr>
        <w:t>は、理事長</w:t>
      </w:r>
      <w:r w:rsidR="00AA5E0D" w:rsidRPr="007C6A66">
        <w:rPr>
          <w:rFonts w:ascii="Cambria" w:hAnsi="Cambria" w:cs="Times"/>
          <w:kern w:val="16"/>
          <w:lang w:eastAsia="ja-JP"/>
        </w:rPr>
        <w:t>・</w:t>
      </w:r>
      <w:r w:rsidR="00D25746" w:rsidRPr="007C6A66">
        <w:rPr>
          <w:rFonts w:ascii="Cambria" w:hAnsi="Cambria" w:cs="Times"/>
          <w:kern w:val="16"/>
          <w:lang w:eastAsia="ja-JP"/>
        </w:rPr>
        <w:t>学長</w:t>
      </w:r>
      <w:r w:rsidR="00CD2EB7" w:rsidRPr="007C6A66">
        <w:rPr>
          <w:rFonts w:ascii="Cambria" w:hAnsi="Cambria" w:cs="Times"/>
          <w:kern w:val="16"/>
          <w:lang w:eastAsia="ja-JP"/>
        </w:rPr>
        <w:t>の指示に基づき、監査を実施します。</w:t>
      </w:r>
    </w:p>
    <w:p w14:paraId="05B751E4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2F6C930" w14:textId="5C0049AA" w:rsidR="00D25746" w:rsidRPr="007C6A66" w:rsidRDefault="00D25746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8.3.2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Pr="007C6A66">
        <w:rPr>
          <w:rFonts w:ascii="Cambria" w:hAnsi="Cambria" w:cs="Times"/>
          <w:b/>
          <w:bCs/>
          <w:kern w:val="16"/>
          <w:lang w:eastAsia="ja-JP"/>
        </w:rPr>
        <w:t>監査の計画</w:t>
      </w:r>
    </w:p>
    <w:p w14:paraId="5D3D7178" w14:textId="0A6F2905" w:rsidR="00D25746" w:rsidRPr="007C6A66" w:rsidRDefault="00DA0E43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CIAO</w:t>
      </w:r>
      <w:r w:rsidR="00D25746" w:rsidRPr="007C6A66">
        <w:rPr>
          <w:rFonts w:ascii="Cambria" w:hAnsi="Cambria" w:cs="Times"/>
          <w:kern w:val="16"/>
          <w:lang w:eastAsia="ja-JP"/>
        </w:rPr>
        <w:t>は、あらかじめ監査の基本方針、監査項目、監査概要その他必要事項を記載した監査年次計画書を作成し、理事長</w:t>
      </w:r>
      <w:r w:rsidR="00AA5E0D" w:rsidRPr="007C6A66">
        <w:rPr>
          <w:rFonts w:ascii="Cambria" w:hAnsi="Cambria" w:cs="Times"/>
          <w:kern w:val="16"/>
          <w:lang w:eastAsia="ja-JP"/>
        </w:rPr>
        <w:t>・</w:t>
      </w:r>
      <w:r w:rsidR="00D25746" w:rsidRPr="007C6A66">
        <w:rPr>
          <w:rFonts w:ascii="Cambria" w:hAnsi="Cambria" w:cs="Times"/>
          <w:kern w:val="16"/>
          <w:lang w:eastAsia="ja-JP"/>
        </w:rPr>
        <w:t>学長の承認を得ます。ただし、臨時監査については、この限りではありません</w:t>
      </w:r>
      <w:r w:rsidR="00A45844" w:rsidRPr="007C6A66">
        <w:rPr>
          <w:rFonts w:ascii="Cambria" w:hAnsi="Cambria" w:cs="Times"/>
          <w:kern w:val="16"/>
          <w:lang w:eastAsia="ja-JP"/>
        </w:rPr>
        <w:t>。</w:t>
      </w:r>
    </w:p>
    <w:p w14:paraId="3A0E1C8E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1779E3BC" w14:textId="7DB293C5" w:rsidR="00315FE5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CD2EB7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3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315FE5" w:rsidRPr="007C6A66">
        <w:rPr>
          <w:rFonts w:ascii="Cambria" w:hAnsi="Cambria" w:cs="Times"/>
          <w:b/>
          <w:bCs/>
          <w:kern w:val="16"/>
          <w:lang w:eastAsia="ja-JP"/>
        </w:rPr>
        <w:t>監査員</w:t>
      </w:r>
    </w:p>
    <w:p w14:paraId="7FB042DE" w14:textId="3B17DE2F" w:rsidR="00CD2EB7" w:rsidRPr="007C6A66" w:rsidRDefault="00DA0E43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CIAO</w:t>
      </w:r>
      <w:r w:rsidR="004F7505" w:rsidRPr="007C6A66">
        <w:rPr>
          <w:rFonts w:ascii="Cambria" w:hAnsi="Cambria" w:cs="Times"/>
          <w:kern w:val="16"/>
          <w:lang w:eastAsia="ja-JP"/>
        </w:rPr>
        <w:t>の下に置かれた</w:t>
      </w:r>
      <w:r w:rsidR="00FE4BD6" w:rsidRPr="007C6A66">
        <w:rPr>
          <w:rFonts w:ascii="Cambria" w:hAnsi="Cambria" w:cs="Times"/>
          <w:kern w:val="16"/>
          <w:lang w:eastAsia="ja-JP"/>
        </w:rPr>
        <w:t>内部監査</w:t>
      </w:r>
      <w:r w:rsidR="004F7505" w:rsidRPr="007C6A66">
        <w:rPr>
          <w:rFonts w:ascii="Cambria" w:hAnsi="Cambria" w:cs="Times"/>
          <w:kern w:val="16"/>
          <w:lang w:eastAsia="ja-JP"/>
        </w:rPr>
        <w:t>セクションの職員</w:t>
      </w:r>
      <w:r w:rsidR="00C30273" w:rsidRPr="007C6A66">
        <w:rPr>
          <w:rFonts w:ascii="Cambria" w:hAnsi="Cambria" w:cs="Times"/>
          <w:kern w:val="16"/>
          <w:lang w:eastAsia="ja-JP"/>
        </w:rPr>
        <w:t>（以下</w:t>
      </w:r>
      <w:r w:rsidRPr="007C6A66">
        <w:rPr>
          <w:rFonts w:ascii="Cambria" w:hAnsi="Cambria" w:cs="Times"/>
          <w:kern w:val="16"/>
          <w:lang w:eastAsia="ja-JP"/>
        </w:rPr>
        <w:t>CIAO</w:t>
      </w:r>
      <w:r w:rsidR="00C30273" w:rsidRPr="007C6A66">
        <w:rPr>
          <w:rFonts w:ascii="Cambria" w:hAnsi="Cambria" w:cs="Times"/>
          <w:kern w:val="16"/>
          <w:lang w:eastAsia="ja-JP"/>
        </w:rPr>
        <w:t>を含め</w:t>
      </w:r>
      <w:r w:rsidR="002F33B9" w:rsidRPr="007C6A66">
        <w:rPr>
          <w:rFonts w:ascii="Cambria" w:hAnsi="Cambria" w:cs="Times"/>
          <w:kern w:val="16"/>
          <w:lang w:eastAsia="ja-JP"/>
        </w:rPr>
        <w:t>、</w:t>
      </w:r>
      <w:r w:rsidR="00C30273" w:rsidRPr="007C6A66">
        <w:rPr>
          <w:rFonts w:ascii="Cambria" w:hAnsi="Cambria" w:cs="Times"/>
          <w:kern w:val="16"/>
          <w:lang w:eastAsia="ja-JP"/>
        </w:rPr>
        <w:t>監査をする職員を総称して「監査員」という。）</w:t>
      </w:r>
      <w:r w:rsidR="004F7505" w:rsidRPr="007C6A66">
        <w:rPr>
          <w:rFonts w:ascii="Cambria" w:hAnsi="Cambria" w:cs="Times"/>
          <w:kern w:val="16"/>
          <w:lang w:eastAsia="ja-JP"/>
        </w:rPr>
        <w:t>は、</w:t>
      </w:r>
      <w:r w:rsidRPr="007C6A66">
        <w:rPr>
          <w:rFonts w:ascii="Cambria" w:hAnsi="Cambria" w:cs="Times"/>
          <w:kern w:val="16"/>
          <w:lang w:eastAsia="ja-JP"/>
        </w:rPr>
        <w:t>CIAO</w:t>
      </w:r>
      <w:r w:rsidR="00315FE5" w:rsidRPr="007C6A66">
        <w:rPr>
          <w:rFonts w:ascii="Cambria" w:hAnsi="Cambria" w:cs="Times"/>
          <w:kern w:val="16"/>
          <w:lang w:eastAsia="ja-JP"/>
        </w:rPr>
        <w:t>と</w:t>
      </w:r>
      <w:r w:rsidR="004F7505" w:rsidRPr="007C6A66">
        <w:rPr>
          <w:rFonts w:ascii="Cambria" w:hAnsi="Cambria" w:cs="Times"/>
          <w:kern w:val="16"/>
          <w:lang w:eastAsia="ja-JP"/>
        </w:rPr>
        <w:t>もに監査を</w:t>
      </w:r>
      <w:r w:rsidR="00B23766" w:rsidRPr="007C6A66">
        <w:rPr>
          <w:rFonts w:ascii="Cambria" w:hAnsi="Cambria" w:cs="Times"/>
          <w:kern w:val="16"/>
          <w:lang w:eastAsia="ja-JP"/>
        </w:rPr>
        <w:t>実施します。</w:t>
      </w:r>
    </w:p>
    <w:p w14:paraId="217C821D" w14:textId="77777777" w:rsidR="00AF5B98" w:rsidRPr="007C6A66" w:rsidRDefault="00AF5B98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10F415BD" w14:textId="06FC1256" w:rsidR="00B66950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B66950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4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B66950" w:rsidRPr="007C6A66">
        <w:rPr>
          <w:rFonts w:ascii="Cambria" w:hAnsi="Cambria" w:cs="Times"/>
          <w:b/>
          <w:bCs/>
          <w:kern w:val="16"/>
          <w:lang w:eastAsia="ja-JP"/>
        </w:rPr>
        <w:t>実施通知</w:t>
      </w:r>
    </w:p>
    <w:p w14:paraId="7EF2B7B1" w14:textId="1DB37A6E" w:rsidR="00B66950" w:rsidRPr="007C6A66" w:rsidRDefault="00DA0E43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CIAO</w:t>
      </w:r>
      <w:r w:rsidR="00B66950" w:rsidRPr="007C6A66">
        <w:rPr>
          <w:rFonts w:ascii="Cambria" w:hAnsi="Cambria" w:cs="Times"/>
          <w:kern w:val="16"/>
          <w:lang w:eastAsia="ja-JP"/>
        </w:rPr>
        <w:t>は、監査を実施するときは、監査を受ける部署の長に、事前に書面で通知します。ただし、緊急又は特に必要と認められる場合は、口頭で通知することができます。</w:t>
      </w:r>
    </w:p>
    <w:p w14:paraId="6CF50B93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394B91E1" w14:textId="16A4F1F8" w:rsidR="00D56C2F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13680B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5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F25E5C" w:rsidRPr="007C6A66">
        <w:rPr>
          <w:rFonts w:ascii="Cambria" w:hAnsi="Cambria" w:cs="Times"/>
          <w:b/>
          <w:bCs/>
          <w:kern w:val="16"/>
          <w:lang w:eastAsia="ja-JP"/>
        </w:rPr>
        <w:t>報告等の請求</w:t>
      </w:r>
    </w:p>
    <w:p w14:paraId="4EF3595E" w14:textId="57E3936A" w:rsidR="00F25E5C" w:rsidRPr="007C6A66" w:rsidRDefault="008448FF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監査員は、監査の実施に当たり、</w:t>
      </w:r>
      <w:r w:rsidR="00811105" w:rsidRPr="007C6A66">
        <w:rPr>
          <w:rFonts w:ascii="Cambria" w:hAnsi="Cambria" w:cs="Times"/>
          <w:kern w:val="16"/>
          <w:lang w:eastAsia="ja-JP"/>
        </w:rPr>
        <w:t>監査を受ける部署に対し、</w:t>
      </w:r>
      <w:r w:rsidR="00AD21C3" w:rsidRPr="007C6A66">
        <w:rPr>
          <w:rFonts w:ascii="Cambria" w:hAnsi="Cambria" w:cs="Times"/>
          <w:kern w:val="16"/>
          <w:lang w:eastAsia="ja-JP"/>
        </w:rPr>
        <w:t>監査が効率的、効果的に実施されるよう</w:t>
      </w:r>
      <w:r w:rsidR="00811105" w:rsidRPr="007C6A66">
        <w:rPr>
          <w:rFonts w:ascii="Cambria" w:hAnsi="Cambria" w:cs="Times"/>
          <w:kern w:val="16"/>
          <w:lang w:eastAsia="ja-JP"/>
        </w:rPr>
        <w:t>関係資料の提出、</w:t>
      </w:r>
      <w:r w:rsidR="00380196" w:rsidRPr="007C6A66">
        <w:rPr>
          <w:rFonts w:ascii="Cambria" w:hAnsi="Cambria" w:cs="Times"/>
          <w:kern w:val="16"/>
          <w:lang w:eastAsia="ja-JP"/>
        </w:rPr>
        <w:t>事実の説明、報告その他監査の実施上必要な対応を求めることができ</w:t>
      </w:r>
      <w:r w:rsidR="00CD5369" w:rsidRPr="007C6A66">
        <w:rPr>
          <w:rFonts w:ascii="Cambria" w:hAnsi="Cambria" w:cs="Times"/>
          <w:kern w:val="16"/>
          <w:lang w:eastAsia="ja-JP"/>
        </w:rPr>
        <w:t>ます。</w:t>
      </w:r>
    </w:p>
    <w:p w14:paraId="0FC9FEF7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185D484F" w14:textId="05148459" w:rsidR="009F51AF" w:rsidRPr="007C6A66" w:rsidRDefault="00305B52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7911B6" w:rsidRPr="007C6A66">
        <w:rPr>
          <w:rFonts w:ascii="Cambria" w:hAnsi="Cambria" w:cs="Times"/>
          <w:kern w:val="16"/>
          <w:lang w:eastAsia="ja-JP"/>
        </w:rPr>
        <w:t>.3.</w:t>
      </w:r>
      <w:r w:rsidR="00A45844" w:rsidRPr="007C6A66">
        <w:rPr>
          <w:rFonts w:ascii="Cambria" w:hAnsi="Cambria" w:cs="Times"/>
          <w:kern w:val="16"/>
          <w:lang w:eastAsia="ja-JP"/>
        </w:rPr>
        <w:t>5</w:t>
      </w:r>
      <w:r w:rsidR="00C30273" w:rsidRPr="007C6A66">
        <w:rPr>
          <w:rFonts w:ascii="Cambria" w:hAnsi="Cambria" w:cs="Times"/>
          <w:kern w:val="16"/>
          <w:lang w:eastAsia="ja-JP"/>
        </w:rPr>
        <w:t>.1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875738" w:rsidRPr="007C6A66">
        <w:rPr>
          <w:rFonts w:ascii="Cambria" w:hAnsi="Cambria" w:cs="Times"/>
          <w:kern w:val="16"/>
          <w:lang w:eastAsia="ja-JP"/>
        </w:rPr>
        <w:t>監査を受ける部署は、</w:t>
      </w:r>
      <w:r w:rsidRPr="007C6A66">
        <w:rPr>
          <w:rFonts w:ascii="Cambria" w:hAnsi="Cambria" w:cs="Times"/>
          <w:kern w:val="16"/>
          <w:lang w:eastAsia="ja-JP"/>
        </w:rPr>
        <w:t>8</w:t>
      </w:r>
      <w:r w:rsidR="004D6214" w:rsidRPr="007C6A66">
        <w:rPr>
          <w:rFonts w:ascii="Cambria" w:hAnsi="Cambria" w:cs="Times"/>
          <w:kern w:val="16"/>
          <w:lang w:eastAsia="ja-JP"/>
        </w:rPr>
        <w:t>.3.</w:t>
      </w:r>
      <w:r w:rsidR="00A45844" w:rsidRPr="007C6A66">
        <w:rPr>
          <w:rFonts w:ascii="Cambria" w:hAnsi="Cambria" w:cs="Times"/>
          <w:kern w:val="16"/>
          <w:lang w:eastAsia="ja-JP"/>
        </w:rPr>
        <w:t>5</w:t>
      </w:r>
      <w:r w:rsidR="00875738" w:rsidRPr="007C6A66">
        <w:rPr>
          <w:rFonts w:ascii="Cambria" w:hAnsi="Cambria" w:cs="Times"/>
          <w:kern w:val="16"/>
          <w:lang w:eastAsia="ja-JP"/>
        </w:rPr>
        <w:t>の求めに対し、正当な理由なくこれを</w:t>
      </w:r>
      <w:r w:rsidR="00EF3C12" w:rsidRPr="007C6A66">
        <w:rPr>
          <w:rFonts w:ascii="Cambria" w:hAnsi="Cambria" w:cs="Times"/>
          <w:kern w:val="16"/>
          <w:lang w:eastAsia="ja-JP"/>
        </w:rPr>
        <w:t>拒否することはできません。</w:t>
      </w:r>
    </w:p>
    <w:p w14:paraId="5347073F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napToGrid w:val="0"/>
        <w:spacing w:line="276" w:lineRule="auto"/>
        <w:ind w:left="1440" w:hangingChars="600" w:hanging="1440"/>
        <w:contextualSpacing/>
        <w:jc w:val="both"/>
        <w:rPr>
          <w:rFonts w:ascii="Cambria" w:hAnsi="Cambria" w:cs="Times"/>
          <w:kern w:val="16"/>
          <w:lang w:eastAsia="ja-JP"/>
        </w:rPr>
      </w:pPr>
    </w:p>
    <w:p w14:paraId="51BC390A" w14:textId="35E1763B" w:rsidR="007A10A9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napToGrid w:val="0"/>
        <w:spacing w:line="276" w:lineRule="auto"/>
        <w:ind w:leftChars="100" w:left="240"/>
        <w:contextualSpacing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13680B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6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EF3C12" w:rsidRPr="007C6A66">
        <w:rPr>
          <w:rFonts w:ascii="Cambria" w:hAnsi="Cambria" w:cs="Times"/>
          <w:b/>
          <w:bCs/>
          <w:kern w:val="16"/>
          <w:lang w:eastAsia="ja-JP"/>
        </w:rPr>
        <w:t>守秘義務</w:t>
      </w:r>
    </w:p>
    <w:p w14:paraId="2AFB744B" w14:textId="19DB6DFF" w:rsidR="002B1770" w:rsidRPr="007C6A66" w:rsidRDefault="00EF3C12" w:rsidP="007C6A66">
      <w:pPr>
        <w:widowControl w:val="0"/>
        <w:autoSpaceDE w:val="0"/>
        <w:autoSpaceDN w:val="0"/>
        <w:adjustRightInd w:val="0"/>
        <w:snapToGrid w:val="0"/>
        <w:spacing w:line="276" w:lineRule="auto"/>
        <w:ind w:leftChars="100" w:left="240"/>
        <w:contextualSpacing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監査員は、業務上知り得た事項について、正当な理由なくこれを他に漏らしてはいけません。</w:t>
      </w:r>
    </w:p>
    <w:p w14:paraId="66EDDA98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53A624C7" w14:textId="3A255910" w:rsidR="00FC00F4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F6146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7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FC00F4" w:rsidRPr="007C6A66">
        <w:rPr>
          <w:rFonts w:ascii="Cambria" w:hAnsi="Cambria" w:cs="Times"/>
          <w:b/>
          <w:bCs/>
          <w:kern w:val="16"/>
          <w:lang w:eastAsia="ja-JP"/>
        </w:rPr>
        <w:t>監査</w:t>
      </w:r>
      <w:r w:rsidR="00CE0245" w:rsidRPr="007C6A66">
        <w:rPr>
          <w:rFonts w:ascii="Cambria" w:hAnsi="Cambria" w:cs="Times"/>
          <w:b/>
          <w:bCs/>
          <w:kern w:val="16"/>
          <w:lang w:eastAsia="ja-JP"/>
        </w:rPr>
        <w:t>後の意見交換</w:t>
      </w:r>
    </w:p>
    <w:p w14:paraId="503C9A2F" w14:textId="42F0767C" w:rsidR="00D56C2F" w:rsidRPr="007C6A66" w:rsidRDefault="00655369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監査員は、監査終了</w:t>
      </w:r>
      <w:r w:rsidR="00BB3DE1" w:rsidRPr="007C6A66">
        <w:rPr>
          <w:rFonts w:ascii="Cambria" w:hAnsi="Cambria" w:cs="Times"/>
          <w:kern w:val="16"/>
          <w:lang w:eastAsia="ja-JP"/>
        </w:rPr>
        <w:t>後監査結果の説明及び問題点等の確認のため、監査を受けた部署に対し、講評及び意見交換</w:t>
      </w:r>
      <w:r w:rsidR="00584B54" w:rsidRPr="007C6A66">
        <w:rPr>
          <w:rFonts w:ascii="Cambria" w:hAnsi="Cambria" w:cs="Times"/>
          <w:kern w:val="16"/>
          <w:lang w:eastAsia="ja-JP"/>
        </w:rPr>
        <w:t>を行います。</w:t>
      </w:r>
    </w:p>
    <w:p w14:paraId="4DE7E9D6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5D2BC8E" w14:textId="652B60DF" w:rsidR="000F6146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F6146" w:rsidRPr="007C6A66">
        <w:rPr>
          <w:rFonts w:ascii="Cambria" w:hAnsi="Cambria" w:cs="Times"/>
          <w:b/>
          <w:bCs/>
          <w:kern w:val="16"/>
          <w:lang w:eastAsia="ja-JP"/>
        </w:rPr>
        <w:t>.3.</w:t>
      </w:r>
      <w:r w:rsidR="00A45844"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B41C7B" w:rsidRPr="007C6A66">
        <w:rPr>
          <w:rFonts w:ascii="Cambria" w:hAnsi="Cambria" w:cs="Times"/>
          <w:b/>
          <w:bCs/>
          <w:kern w:val="16"/>
          <w:lang w:eastAsia="ja-JP"/>
        </w:rPr>
        <w:t>他の監査機能との連携</w:t>
      </w:r>
    </w:p>
    <w:p w14:paraId="6558184C" w14:textId="096CA123" w:rsidR="00B41C7B" w:rsidRPr="007C6A66" w:rsidRDefault="00DA0E43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CIAO</w:t>
      </w:r>
      <w:r w:rsidR="00C30273" w:rsidRPr="007C6A66">
        <w:rPr>
          <w:rFonts w:ascii="Cambria" w:hAnsi="Cambria" w:cs="Times"/>
          <w:kern w:val="16"/>
          <w:lang w:eastAsia="ja-JP"/>
        </w:rPr>
        <w:t>及び</w:t>
      </w:r>
      <w:r w:rsidR="00AE67D9" w:rsidRPr="007C6A66">
        <w:rPr>
          <w:rFonts w:ascii="Cambria" w:hAnsi="Cambria" w:cs="Times"/>
          <w:kern w:val="16"/>
          <w:lang w:eastAsia="ja-JP"/>
        </w:rPr>
        <w:t>内部監査</w:t>
      </w:r>
      <w:r w:rsidR="00C30273" w:rsidRPr="007C6A66">
        <w:rPr>
          <w:rFonts w:ascii="Cambria" w:hAnsi="Cambria" w:cs="Times"/>
          <w:kern w:val="16"/>
          <w:lang w:eastAsia="ja-JP"/>
        </w:rPr>
        <w:t>セクション</w:t>
      </w:r>
      <w:r w:rsidR="00FA160A" w:rsidRPr="007C6A66">
        <w:rPr>
          <w:rFonts w:ascii="Cambria" w:hAnsi="Cambria" w:cs="Times"/>
          <w:kern w:val="16"/>
          <w:lang w:eastAsia="ja-JP"/>
        </w:rPr>
        <w:t>は、監事及び会計監査人と連携又は調整し、監査効率の</w:t>
      </w:r>
      <w:r w:rsidR="002F33B9" w:rsidRPr="007C6A66">
        <w:rPr>
          <w:rFonts w:ascii="Cambria" w:hAnsi="Cambria" w:cs="Times"/>
          <w:kern w:val="16"/>
          <w:lang w:eastAsia="ja-JP"/>
        </w:rPr>
        <w:t>向上</w:t>
      </w:r>
      <w:r w:rsidR="00FA160A" w:rsidRPr="007C6A66">
        <w:rPr>
          <w:rFonts w:ascii="Cambria" w:hAnsi="Cambria" w:cs="Times"/>
          <w:kern w:val="16"/>
          <w:lang w:eastAsia="ja-JP"/>
        </w:rPr>
        <w:t>を図るよう努めなければなりません。</w:t>
      </w:r>
    </w:p>
    <w:p w14:paraId="1E148CFE" w14:textId="77777777" w:rsidR="0008054B" w:rsidRPr="007C6A66" w:rsidRDefault="0008054B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550290CE" w14:textId="16AB191F" w:rsidR="00FF34EA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5357D5" w:rsidRPr="007C6A66">
        <w:rPr>
          <w:rFonts w:ascii="Cambria" w:hAnsi="Cambria" w:cs="Times"/>
          <w:b/>
          <w:kern w:val="16"/>
          <w:lang w:eastAsia="ja-JP"/>
        </w:rPr>
        <w:t>.4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405A43" w:rsidRPr="007C6A66">
        <w:rPr>
          <w:rFonts w:ascii="Cambria" w:hAnsi="Cambria" w:cs="Times"/>
          <w:b/>
          <w:kern w:val="16"/>
          <w:lang w:eastAsia="ja-JP"/>
        </w:rPr>
        <w:t>責務</w:t>
      </w:r>
    </w:p>
    <w:p w14:paraId="2D783649" w14:textId="721E3CE3" w:rsidR="00151AFE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.4.1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D96C85" w:rsidRPr="007C6A66">
        <w:rPr>
          <w:rFonts w:ascii="Cambria" w:hAnsi="Cambria" w:cs="Times"/>
          <w:b/>
          <w:bCs/>
          <w:kern w:val="16"/>
          <w:lang w:eastAsia="ja-JP"/>
        </w:rPr>
        <w:t>C</w:t>
      </w:r>
      <w:r w:rsidR="00023073" w:rsidRPr="007C6A66">
        <w:rPr>
          <w:rFonts w:ascii="Cambria" w:hAnsi="Cambria" w:cs="Times" w:hint="eastAsia"/>
          <w:b/>
          <w:bCs/>
          <w:kern w:val="16"/>
          <w:lang w:eastAsia="ja-JP"/>
        </w:rPr>
        <w:t>IA</w:t>
      </w:r>
      <w:r w:rsidR="00D96C85" w:rsidRPr="007C6A66">
        <w:rPr>
          <w:rFonts w:ascii="Cambria" w:hAnsi="Cambria" w:cs="Times"/>
          <w:b/>
          <w:bCs/>
          <w:kern w:val="16"/>
          <w:lang w:eastAsia="ja-JP"/>
        </w:rPr>
        <w:t>O</w:t>
      </w:r>
    </w:p>
    <w:p w14:paraId="4285A907" w14:textId="43AD472A" w:rsidR="00C15927" w:rsidRPr="007C6A66" w:rsidRDefault="00D96C85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lastRenderedPageBreak/>
        <w:t>C</w:t>
      </w:r>
      <w:r w:rsidR="00023073" w:rsidRPr="007C6A66">
        <w:rPr>
          <w:rFonts w:ascii="Cambria" w:hAnsi="Cambria" w:cs="Times"/>
          <w:kern w:val="16"/>
          <w:lang w:eastAsia="ja-JP"/>
        </w:rPr>
        <w:t>IA</w:t>
      </w:r>
      <w:r w:rsidRPr="007C6A66">
        <w:rPr>
          <w:rFonts w:ascii="Cambria" w:hAnsi="Cambria" w:cs="Times"/>
          <w:kern w:val="16"/>
          <w:lang w:eastAsia="ja-JP"/>
        </w:rPr>
        <w:t>O</w:t>
      </w:r>
      <w:r w:rsidR="00151AFE" w:rsidRPr="007C6A66">
        <w:rPr>
          <w:rFonts w:ascii="Cambria" w:hAnsi="Cambria" w:cs="Times"/>
          <w:kern w:val="16"/>
          <w:lang w:eastAsia="ja-JP"/>
        </w:rPr>
        <w:t>は、監査の実施状況及びその結果について、理事長</w:t>
      </w:r>
      <w:r w:rsidR="005A4985" w:rsidRPr="007C6A66">
        <w:rPr>
          <w:rFonts w:ascii="Cambria" w:hAnsi="Cambria" w:cs="Times"/>
          <w:kern w:val="16"/>
          <w:lang w:eastAsia="ja-JP"/>
        </w:rPr>
        <w:t>・</w:t>
      </w:r>
      <w:r w:rsidR="00151AFE" w:rsidRPr="007C6A66">
        <w:rPr>
          <w:rFonts w:ascii="Cambria" w:hAnsi="Cambria" w:cs="Times"/>
          <w:kern w:val="16"/>
          <w:lang w:eastAsia="ja-JP"/>
        </w:rPr>
        <w:t>学長に報告します。また、監査を受けた部署に対し、監査結果の説明等を行います。</w:t>
      </w:r>
    </w:p>
    <w:p w14:paraId="5E7A1569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70D2B70E" w14:textId="46B1E573" w:rsidR="00841EA3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.4.2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151AFE" w:rsidRPr="007C6A66">
        <w:rPr>
          <w:rFonts w:ascii="Cambria" w:hAnsi="Cambria" w:cs="Times"/>
          <w:b/>
          <w:bCs/>
          <w:kern w:val="16"/>
          <w:lang w:eastAsia="ja-JP"/>
        </w:rPr>
        <w:t>理事長</w:t>
      </w:r>
      <w:r w:rsidR="005A4985" w:rsidRPr="007C6A66">
        <w:rPr>
          <w:rFonts w:ascii="Cambria" w:hAnsi="Cambria" w:cs="Times"/>
          <w:b/>
          <w:bCs/>
          <w:kern w:val="16"/>
          <w:lang w:eastAsia="ja-JP"/>
        </w:rPr>
        <w:t>・</w:t>
      </w:r>
      <w:r w:rsidR="00151AFE" w:rsidRPr="007C6A66">
        <w:rPr>
          <w:rFonts w:ascii="Cambria" w:hAnsi="Cambria" w:cs="Times"/>
          <w:b/>
          <w:bCs/>
          <w:kern w:val="16"/>
          <w:lang w:eastAsia="ja-JP"/>
        </w:rPr>
        <w:t>学長</w:t>
      </w:r>
    </w:p>
    <w:p w14:paraId="06824CC5" w14:textId="7E136422" w:rsidR="00151AFE" w:rsidRPr="007C6A66" w:rsidRDefault="00305B52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5A4985" w:rsidRPr="007C6A66">
        <w:rPr>
          <w:rFonts w:ascii="Cambria" w:hAnsi="Cambria" w:cs="Times"/>
          <w:kern w:val="16"/>
          <w:lang w:eastAsia="ja-JP"/>
        </w:rPr>
        <w:t>.</w:t>
      </w:r>
      <w:r w:rsidR="00C30273" w:rsidRPr="007C6A66">
        <w:rPr>
          <w:rFonts w:ascii="Cambria" w:hAnsi="Cambria" w:cs="Times"/>
          <w:kern w:val="16"/>
          <w:lang w:eastAsia="ja-JP"/>
        </w:rPr>
        <w:t>4.2.1</w:t>
      </w:r>
      <w:r w:rsidR="00C30273" w:rsidRPr="007C6A66">
        <w:rPr>
          <w:rFonts w:ascii="Cambria" w:hAnsi="Cambria" w:cs="Times"/>
          <w:kern w:val="16"/>
          <w:lang w:eastAsia="ja-JP"/>
        </w:rPr>
        <w:tab/>
      </w:r>
      <w:r w:rsidR="00151AFE" w:rsidRPr="007C6A66">
        <w:rPr>
          <w:rFonts w:ascii="Cambria" w:hAnsi="Cambria" w:cs="Times"/>
          <w:kern w:val="16"/>
          <w:lang w:eastAsia="ja-JP"/>
        </w:rPr>
        <w:t>理事長</w:t>
      </w:r>
      <w:r w:rsidR="005A4985" w:rsidRPr="007C6A66">
        <w:rPr>
          <w:rFonts w:ascii="Cambria" w:hAnsi="Cambria" w:cs="Times"/>
          <w:kern w:val="16"/>
          <w:lang w:eastAsia="ja-JP"/>
        </w:rPr>
        <w:t>・</w:t>
      </w:r>
      <w:r w:rsidR="00151AFE" w:rsidRPr="007C6A66">
        <w:rPr>
          <w:rFonts w:ascii="Cambria" w:hAnsi="Cambria" w:cs="Times"/>
          <w:kern w:val="16"/>
          <w:lang w:eastAsia="ja-JP"/>
        </w:rPr>
        <w:t>学長は、業務等の改善のための対策、措置等を講じる必要があると認めるときは、当該措置等を講じるよう関係部署の長に指示します。</w:t>
      </w:r>
    </w:p>
    <w:p w14:paraId="30E2671F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32BD6A1" w14:textId="276E60A8" w:rsidR="00014540" w:rsidRPr="007C6A66" w:rsidRDefault="00305B52" w:rsidP="003B149E">
      <w:pPr>
        <w:widowControl w:val="0"/>
        <w:tabs>
          <w:tab w:val="left" w:pos="1200"/>
        </w:tabs>
        <w:autoSpaceDE w:val="0"/>
        <w:autoSpaceDN w:val="0"/>
        <w:adjustRightInd w:val="0"/>
        <w:spacing w:line="276" w:lineRule="auto"/>
        <w:ind w:leftChars="150" w:left="36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8</w:t>
      </w:r>
      <w:r w:rsidR="00C30273" w:rsidRPr="007C6A66">
        <w:rPr>
          <w:rFonts w:ascii="Cambria" w:hAnsi="Cambria" w:cs="Times"/>
          <w:kern w:val="16"/>
          <w:lang w:eastAsia="ja-JP"/>
        </w:rPr>
        <w:t>.4.2.2</w:t>
      </w:r>
      <w:r w:rsidR="00AF5B98" w:rsidRPr="007C6A66">
        <w:rPr>
          <w:rFonts w:ascii="Cambria" w:hAnsi="Cambria" w:cs="Times"/>
          <w:kern w:val="16"/>
          <w:lang w:eastAsia="ja-JP"/>
        </w:rPr>
        <w:tab/>
      </w:r>
      <w:r w:rsidR="00014540" w:rsidRPr="007C6A66">
        <w:rPr>
          <w:rFonts w:ascii="Cambria" w:hAnsi="Cambria" w:cs="Times"/>
          <w:kern w:val="16"/>
          <w:lang w:eastAsia="ja-JP"/>
        </w:rPr>
        <w:t>理事長</w:t>
      </w:r>
      <w:r w:rsidR="005A4985" w:rsidRPr="007C6A66">
        <w:rPr>
          <w:rFonts w:ascii="Cambria" w:hAnsi="Cambria" w:cs="Times"/>
          <w:kern w:val="16"/>
          <w:lang w:eastAsia="ja-JP"/>
        </w:rPr>
        <w:t>・</w:t>
      </w:r>
      <w:r w:rsidR="00014540" w:rsidRPr="007C6A66">
        <w:rPr>
          <w:rFonts w:ascii="Cambria" w:hAnsi="Cambria" w:cs="Times"/>
          <w:kern w:val="16"/>
          <w:lang w:eastAsia="ja-JP"/>
        </w:rPr>
        <w:t>学長は、</w:t>
      </w:r>
      <w:r w:rsidR="00835EE8" w:rsidRPr="007C6A66">
        <w:rPr>
          <w:rFonts w:ascii="Cambria" w:eastAsia="ＭＳ Ｐ明朝" w:hAnsi="Cambria" w:cs="Times"/>
          <w:kern w:val="16"/>
          <w:lang w:eastAsia="ja-JP"/>
        </w:rPr>
        <w:t>8.4.3</w:t>
      </w:r>
      <w:r w:rsidR="00014540" w:rsidRPr="007C6A66">
        <w:rPr>
          <w:rFonts w:ascii="Cambria" w:hAnsi="Cambria" w:cs="Times"/>
          <w:kern w:val="16"/>
          <w:lang w:eastAsia="ja-JP"/>
        </w:rPr>
        <w:t>の回答に基づき、</w:t>
      </w:r>
      <w:r w:rsidR="00DA0E43" w:rsidRPr="007C6A66">
        <w:rPr>
          <w:rFonts w:ascii="Cambria" w:hAnsi="Cambria" w:cs="Times"/>
          <w:kern w:val="16"/>
          <w:lang w:eastAsia="ja-JP"/>
        </w:rPr>
        <w:t>CIAO</w:t>
      </w:r>
      <w:r w:rsidR="00014540" w:rsidRPr="007C6A66">
        <w:rPr>
          <w:rFonts w:ascii="Cambria" w:hAnsi="Cambria" w:cs="Times"/>
          <w:kern w:val="16"/>
          <w:lang w:eastAsia="ja-JP"/>
        </w:rPr>
        <w:t>に当該措置等の実施状況を確認させなければなりません。</w:t>
      </w:r>
    </w:p>
    <w:p w14:paraId="789AD172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319722A4" w14:textId="55C57DE7" w:rsidR="00014540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.4.3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監査</w:t>
      </w:r>
      <w:r w:rsidR="00F93FA0" w:rsidRPr="007C6A66">
        <w:rPr>
          <w:rFonts w:ascii="Cambria" w:hAnsi="Cambria" w:cs="Times"/>
          <w:b/>
          <w:bCs/>
          <w:kern w:val="16"/>
          <w:lang w:eastAsia="ja-JP"/>
        </w:rPr>
        <w:t>対象</w:t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部署の長</w:t>
      </w:r>
    </w:p>
    <w:p w14:paraId="0E18C82B" w14:textId="7FE4FAEF" w:rsidR="00014540" w:rsidRPr="007C6A66" w:rsidRDefault="00014540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監査を受けた部署の長は、</w:t>
      </w:r>
      <w:r w:rsidR="00835EE8" w:rsidRPr="007C6A66">
        <w:rPr>
          <w:rFonts w:ascii="Cambria" w:eastAsia="ＭＳ Ｐ明朝" w:hAnsi="Cambria" w:cs="Times"/>
          <w:kern w:val="16"/>
          <w:lang w:eastAsia="ja-JP"/>
        </w:rPr>
        <w:t>8.4.2.1</w:t>
      </w:r>
      <w:r w:rsidRPr="007C6A66">
        <w:rPr>
          <w:rFonts w:ascii="Cambria" w:hAnsi="Cambria" w:cs="Times"/>
          <w:kern w:val="16"/>
          <w:lang w:eastAsia="ja-JP"/>
        </w:rPr>
        <w:t>の指示を受けたときは、速やかに措置等を実施し、その結果を理事長</w:t>
      </w:r>
      <w:r w:rsidR="005A4985" w:rsidRPr="007C6A66">
        <w:rPr>
          <w:rFonts w:ascii="Cambria" w:hAnsi="Cambria" w:cs="Times"/>
          <w:kern w:val="16"/>
          <w:lang w:eastAsia="ja-JP"/>
        </w:rPr>
        <w:t>・</w:t>
      </w:r>
      <w:r w:rsidRPr="007C6A66">
        <w:rPr>
          <w:rFonts w:ascii="Cambria" w:hAnsi="Cambria" w:cs="Times"/>
          <w:kern w:val="16"/>
          <w:lang w:eastAsia="ja-JP"/>
        </w:rPr>
        <w:t>学長に文書で回答しなければなりません。</w:t>
      </w:r>
    </w:p>
    <w:p w14:paraId="666203AA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2D19ABBD" w14:textId="3B58944A" w:rsidR="009C72DC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bCs/>
          <w:kern w:val="16"/>
          <w:lang w:eastAsia="ja-JP"/>
        </w:rPr>
      </w:pPr>
      <w:r w:rsidRPr="007C6A66">
        <w:rPr>
          <w:rFonts w:ascii="Cambria" w:hAnsi="Cambria" w:cs="Times"/>
          <w:b/>
          <w:bCs/>
          <w:kern w:val="16"/>
          <w:lang w:eastAsia="ja-JP"/>
        </w:rPr>
        <w:t>8</w:t>
      </w:r>
      <w:r w:rsidR="00014540" w:rsidRPr="007C6A66">
        <w:rPr>
          <w:rFonts w:ascii="Cambria" w:hAnsi="Cambria" w:cs="Times"/>
          <w:b/>
          <w:bCs/>
          <w:kern w:val="16"/>
          <w:lang w:eastAsia="ja-JP"/>
        </w:rPr>
        <w:t>.4.4</w:t>
      </w:r>
      <w:r w:rsidR="00AF5B98" w:rsidRPr="007C6A66">
        <w:rPr>
          <w:rFonts w:ascii="Cambria" w:hAnsi="Cambria" w:cs="Times"/>
          <w:b/>
          <w:bCs/>
          <w:kern w:val="16"/>
          <w:lang w:eastAsia="ja-JP"/>
        </w:rPr>
        <w:tab/>
      </w:r>
      <w:r w:rsidR="009C72DC" w:rsidRPr="007C6A66">
        <w:rPr>
          <w:rFonts w:ascii="Cambria" w:hAnsi="Cambria" w:cs="Times"/>
          <w:b/>
          <w:bCs/>
          <w:kern w:val="16"/>
          <w:lang w:eastAsia="ja-JP"/>
        </w:rPr>
        <w:t>職員</w:t>
      </w:r>
    </w:p>
    <w:p w14:paraId="13BF4E93" w14:textId="388541AD" w:rsidR="009C72DC" w:rsidRPr="007C6A66" w:rsidRDefault="009C72DC" w:rsidP="007C6A66">
      <w:pPr>
        <w:widowControl w:val="0"/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監査を受ける部署の職員は、監査が効率的かつ効果的に</w:t>
      </w:r>
      <w:r w:rsidR="00405A43" w:rsidRPr="007C6A66">
        <w:rPr>
          <w:rFonts w:ascii="Cambria" w:hAnsi="Cambria" w:cs="Times"/>
          <w:kern w:val="16"/>
          <w:lang w:eastAsia="ja-JP"/>
        </w:rPr>
        <w:t>実施されるよう協力しなければなりません。</w:t>
      </w:r>
    </w:p>
    <w:p w14:paraId="405314F4" w14:textId="77777777" w:rsidR="00D93E96" w:rsidRPr="007C6A66" w:rsidRDefault="00D93E96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118B4706" w14:textId="7EBB967A" w:rsidR="009A71B2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486C78" w:rsidRPr="007C6A66">
        <w:rPr>
          <w:rFonts w:ascii="Cambria" w:hAnsi="Cambria" w:cs="Times"/>
          <w:b/>
          <w:kern w:val="16"/>
          <w:lang w:eastAsia="ja-JP"/>
        </w:rPr>
        <w:t>.5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B00714" w:rsidRPr="007C6A66">
        <w:rPr>
          <w:rFonts w:ascii="Cambria" w:hAnsi="Cambria" w:cs="Times"/>
          <w:b/>
          <w:kern w:val="16"/>
          <w:lang w:eastAsia="ja-JP"/>
        </w:rPr>
        <w:t>手続き</w:t>
      </w:r>
    </w:p>
    <w:p w14:paraId="416EFDA5" w14:textId="568DF351" w:rsidR="00D93E96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該当なし</w:t>
      </w:r>
    </w:p>
    <w:p w14:paraId="1AE2E3F6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</w:p>
    <w:p w14:paraId="70A0E9EE" w14:textId="037318F6" w:rsidR="00162ABF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486C78" w:rsidRPr="007C6A66">
        <w:rPr>
          <w:rFonts w:ascii="Cambria" w:hAnsi="Cambria" w:cs="Times"/>
          <w:b/>
          <w:kern w:val="16"/>
          <w:lang w:eastAsia="ja-JP"/>
        </w:rPr>
        <w:t>.6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5A7200" w:rsidRPr="007C6A66">
        <w:rPr>
          <w:rFonts w:ascii="Cambria" w:hAnsi="Cambria" w:cs="Times"/>
          <w:b/>
          <w:kern w:val="16"/>
          <w:lang w:eastAsia="ja-JP"/>
        </w:rPr>
        <w:t>様式</w:t>
      </w:r>
    </w:p>
    <w:p w14:paraId="5A056939" w14:textId="234F170A" w:rsidR="00D93E96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該当なし</w:t>
      </w:r>
    </w:p>
    <w:p w14:paraId="0192525A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</w:p>
    <w:p w14:paraId="068761A7" w14:textId="4B29EF2D" w:rsidR="00072812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486C78" w:rsidRPr="007C6A66">
        <w:rPr>
          <w:rFonts w:ascii="Cambria" w:hAnsi="Cambria" w:cs="Times"/>
          <w:b/>
          <w:kern w:val="16"/>
          <w:lang w:eastAsia="ja-JP"/>
        </w:rPr>
        <w:t>.7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2D048A" w:rsidRPr="007C6A66">
        <w:rPr>
          <w:rFonts w:ascii="Cambria" w:hAnsi="Cambria" w:cs="Times"/>
          <w:b/>
          <w:kern w:val="16"/>
          <w:lang w:eastAsia="ja-JP"/>
        </w:rPr>
        <w:t>連絡先</w:t>
      </w:r>
    </w:p>
    <w:p w14:paraId="05592073" w14:textId="507ED590" w:rsidR="00072812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strike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072812" w:rsidRPr="007C6A66">
        <w:rPr>
          <w:rFonts w:ascii="Cambria" w:hAnsi="Cambria" w:cs="Times"/>
          <w:b/>
          <w:kern w:val="16"/>
          <w:lang w:eastAsia="ja-JP"/>
        </w:rPr>
        <w:t>.7.1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1B19CF" w:rsidRPr="007C6A66">
        <w:rPr>
          <w:rFonts w:ascii="Cambria" w:hAnsi="Cambria" w:cs="Times"/>
          <w:b/>
          <w:kern w:val="16"/>
          <w:lang w:eastAsia="ja-JP"/>
        </w:rPr>
        <w:t>本</w:t>
      </w:r>
      <w:r w:rsidR="001E04FA" w:rsidRPr="007C6A66">
        <w:rPr>
          <w:rFonts w:ascii="Cambria" w:hAnsi="Cambria" w:cs="Times"/>
          <w:b/>
          <w:kern w:val="16"/>
          <w:lang w:eastAsia="ja-JP"/>
        </w:rPr>
        <w:t>方針</w:t>
      </w:r>
      <w:r w:rsidR="001B19CF" w:rsidRPr="007C6A66">
        <w:rPr>
          <w:rFonts w:ascii="Cambria" w:hAnsi="Cambria" w:cs="Times"/>
          <w:b/>
          <w:kern w:val="16"/>
          <w:lang w:eastAsia="ja-JP"/>
        </w:rPr>
        <w:t>の所管</w:t>
      </w:r>
      <w:r w:rsidR="0008428A" w:rsidRPr="007C6A66">
        <w:rPr>
          <w:rFonts w:ascii="Cambria" w:hAnsi="Cambria" w:cs="Times"/>
          <w:b/>
          <w:kern w:val="16"/>
          <w:lang w:eastAsia="ja-JP"/>
        </w:rPr>
        <w:t>：</w:t>
      </w:r>
      <w:r w:rsidR="00DA0E43" w:rsidRPr="007C6A66">
        <w:rPr>
          <w:rFonts w:ascii="Cambria" w:hAnsi="Cambria" w:cs="Times"/>
          <w:b/>
          <w:kern w:val="16"/>
          <w:lang w:eastAsia="ja-JP"/>
        </w:rPr>
        <w:t>CIAO</w:t>
      </w:r>
    </w:p>
    <w:p w14:paraId="2675EB45" w14:textId="77777777" w:rsidR="00FF34EA" w:rsidRPr="007C6A66" w:rsidRDefault="00FF34EA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68B0EB6E" w14:textId="505259DF" w:rsidR="00891755" w:rsidRPr="007C6A66" w:rsidRDefault="00305B52" w:rsidP="003B149E">
      <w:pPr>
        <w:widowControl w:val="0"/>
        <w:tabs>
          <w:tab w:val="left" w:pos="960"/>
        </w:tabs>
        <w:autoSpaceDE w:val="0"/>
        <w:autoSpaceDN w:val="0"/>
        <w:adjustRightInd w:val="0"/>
        <w:spacing w:line="276" w:lineRule="auto"/>
        <w:ind w:leftChars="100" w:left="240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2D048A" w:rsidRPr="007C6A66">
        <w:rPr>
          <w:rFonts w:ascii="Cambria" w:hAnsi="Cambria" w:cs="Times"/>
          <w:b/>
          <w:kern w:val="16"/>
          <w:lang w:eastAsia="ja-JP"/>
        </w:rPr>
        <w:t>.7.2</w:t>
      </w:r>
      <w:r w:rsidR="00AF5B98" w:rsidRPr="007C6A66">
        <w:rPr>
          <w:rFonts w:ascii="Cambria" w:hAnsi="Cambria" w:cs="Times"/>
          <w:b/>
          <w:kern w:val="16"/>
          <w:lang w:eastAsia="ja-JP"/>
        </w:rPr>
        <w:tab/>
      </w:r>
      <w:r w:rsidR="002D048A" w:rsidRPr="007C6A66">
        <w:rPr>
          <w:rFonts w:ascii="Cambria" w:hAnsi="Cambria" w:cs="Times"/>
          <w:b/>
          <w:kern w:val="16"/>
          <w:lang w:eastAsia="ja-JP"/>
        </w:rPr>
        <w:t>その他連絡先</w:t>
      </w:r>
      <w:r w:rsidR="0008428A" w:rsidRPr="007C6A66">
        <w:rPr>
          <w:rFonts w:ascii="Cambria" w:hAnsi="Cambria" w:cs="Times"/>
          <w:b/>
          <w:kern w:val="16"/>
          <w:lang w:eastAsia="ja-JP"/>
        </w:rPr>
        <w:t>：</w:t>
      </w:r>
      <w:r w:rsidR="001C572A" w:rsidRPr="007C6A66">
        <w:rPr>
          <w:rFonts w:ascii="Cambria" w:hAnsi="Cambria" w:cs="Times"/>
          <w:b/>
          <w:kern w:val="16"/>
          <w:lang w:eastAsia="ja-JP"/>
        </w:rPr>
        <w:t xml:space="preserve"> </w:t>
      </w:r>
      <w:r w:rsidR="000A4524" w:rsidRPr="007C6A66">
        <w:rPr>
          <w:rFonts w:ascii="Cambria" w:hAnsi="Cambria" w:cs="Times"/>
          <w:b/>
          <w:kern w:val="16"/>
          <w:lang w:eastAsia="ja-JP"/>
        </w:rPr>
        <w:t>内部監査</w:t>
      </w:r>
      <w:r w:rsidR="00CC4DBB" w:rsidRPr="007C6A66">
        <w:rPr>
          <w:rFonts w:ascii="Cambria" w:hAnsi="Cambria" w:cs="Times"/>
          <w:b/>
          <w:kern w:val="16"/>
          <w:lang w:eastAsia="ja-JP"/>
        </w:rPr>
        <w:t>セクション</w:t>
      </w:r>
    </w:p>
    <w:p w14:paraId="6644C223" w14:textId="77777777" w:rsidR="00162ABF" w:rsidRPr="007C6A66" w:rsidRDefault="00162ABF" w:rsidP="007C6A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kern w:val="16"/>
          <w:lang w:eastAsia="ja-JP"/>
        </w:rPr>
      </w:pPr>
    </w:p>
    <w:p w14:paraId="76D8971F" w14:textId="3B73909D" w:rsidR="00337BB4" w:rsidRPr="007C6A66" w:rsidRDefault="00305B52" w:rsidP="003B149E">
      <w:pPr>
        <w:widowControl w:val="0"/>
        <w:tabs>
          <w:tab w:val="left" w:pos="60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  <w:b/>
          <w:kern w:val="16"/>
          <w:lang w:eastAsia="ja-JP"/>
        </w:rPr>
      </w:pPr>
      <w:r w:rsidRPr="007C6A66">
        <w:rPr>
          <w:rFonts w:ascii="Cambria" w:hAnsi="Cambria" w:cs="Times"/>
          <w:b/>
          <w:kern w:val="16"/>
          <w:lang w:eastAsia="ja-JP"/>
        </w:rPr>
        <w:t>8</w:t>
      </w:r>
      <w:r w:rsidR="00486C78" w:rsidRPr="007C6A66">
        <w:rPr>
          <w:rFonts w:ascii="Cambria" w:hAnsi="Cambria" w:cs="Times"/>
          <w:b/>
          <w:kern w:val="16"/>
          <w:lang w:eastAsia="ja-JP"/>
        </w:rPr>
        <w:t>.8</w:t>
      </w:r>
      <w:r w:rsidR="003568B4" w:rsidRPr="007C6A66">
        <w:rPr>
          <w:rFonts w:ascii="Cambria" w:hAnsi="Cambria" w:cs="Times"/>
          <w:b/>
          <w:kern w:val="16"/>
          <w:lang w:eastAsia="ja-JP"/>
        </w:rPr>
        <w:tab/>
      </w:r>
      <w:r w:rsidR="00D33C8B" w:rsidRPr="007C6A66">
        <w:rPr>
          <w:rFonts w:ascii="Cambria" w:hAnsi="Cambria" w:cs="Times"/>
          <w:b/>
          <w:kern w:val="16"/>
          <w:lang w:eastAsia="ja-JP"/>
        </w:rPr>
        <w:t>定義</w:t>
      </w:r>
    </w:p>
    <w:p w14:paraId="4D34C49B" w14:textId="0E7B90AC" w:rsidR="003568B4" w:rsidRPr="007C6A66" w:rsidRDefault="00FF34EA" w:rsidP="007C6A66">
      <w:pPr>
        <w:widowControl w:val="0"/>
        <w:autoSpaceDE w:val="0"/>
        <w:autoSpaceDN w:val="0"/>
        <w:adjustRightInd w:val="0"/>
        <w:snapToGrid w:val="0"/>
        <w:spacing w:line="276" w:lineRule="auto"/>
        <w:contextualSpacing/>
        <w:jc w:val="both"/>
        <w:rPr>
          <w:rFonts w:ascii="Cambria" w:hAnsi="Cambria" w:cs="Times"/>
          <w:kern w:val="16"/>
          <w:lang w:eastAsia="ja-JP"/>
        </w:rPr>
      </w:pPr>
      <w:r w:rsidRPr="007C6A66">
        <w:rPr>
          <w:rFonts w:ascii="Cambria" w:hAnsi="Cambria" w:cs="Times"/>
          <w:kern w:val="16"/>
          <w:lang w:eastAsia="ja-JP"/>
        </w:rPr>
        <w:t>該当なし</w:t>
      </w:r>
    </w:p>
    <w:sectPr w:rsidR="003568B4" w:rsidRPr="007C6A66" w:rsidSect="00D1059C">
      <w:footerReference w:type="default" r:id="rId8"/>
      <w:pgSz w:w="11907" w:h="16840" w:code="9"/>
      <w:pgMar w:top="1418" w:right="1418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416E" w14:textId="77777777" w:rsidR="00D1059C" w:rsidRDefault="00D1059C" w:rsidP="007118F8">
      <w:r>
        <w:separator/>
      </w:r>
    </w:p>
  </w:endnote>
  <w:endnote w:type="continuationSeparator" w:id="0">
    <w:p w14:paraId="2DC3AD1B" w14:textId="77777777" w:rsidR="00D1059C" w:rsidRDefault="00D1059C" w:rsidP="007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3795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6D6A7744" w14:textId="7EAB0A70" w:rsidR="00FF34EA" w:rsidRPr="007C6A66" w:rsidRDefault="00FF34EA">
        <w:pPr>
          <w:pStyle w:val="a7"/>
          <w:jc w:val="center"/>
          <w:rPr>
            <w:rFonts w:ascii="Cambria" w:hAnsi="Cambria"/>
            <w:sz w:val="22"/>
            <w:szCs w:val="22"/>
          </w:rPr>
        </w:pPr>
        <w:r w:rsidRPr="007C6A66">
          <w:rPr>
            <w:rFonts w:ascii="Cambria" w:hAnsi="Cambria"/>
            <w:sz w:val="22"/>
            <w:szCs w:val="22"/>
          </w:rPr>
          <w:fldChar w:fldCharType="begin"/>
        </w:r>
        <w:r w:rsidRPr="007C6A66">
          <w:rPr>
            <w:rFonts w:ascii="Cambria" w:hAnsi="Cambria"/>
            <w:sz w:val="22"/>
            <w:szCs w:val="22"/>
          </w:rPr>
          <w:instrText>PAGE   \* MERGEFORMAT</w:instrText>
        </w:r>
        <w:r w:rsidRPr="007C6A66">
          <w:rPr>
            <w:rFonts w:ascii="Cambria" w:hAnsi="Cambria"/>
            <w:sz w:val="22"/>
            <w:szCs w:val="22"/>
          </w:rPr>
          <w:fldChar w:fldCharType="separate"/>
        </w:r>
        <w:r w:rsidR="00CF6DE8" w:rsidRPr="007C6A66">
          <w:rPr>
            <w:rFonts w:ascii="Cambria" w:hAnsi="Cambria"/>
            <w:noProof/>
            <w:sz w:val="22"/>
            <w:szCs w:val="22"/>
            <w:lang w:val="ja-JP" w:eastAsia="ja-JP"/>
          </w:rPr>
          <w:t>4</w:t>
        </w:r>
        <w:r w:rsidRPr="007C6A66">
          <w:rPr>
            <w:rFonts w:ascii="Cambria" w:hAnsi="Cambria"/>
            <w:sz w:val="22"/>
            <w:szCs w:val="22"/>
          </w:rPr>
          <w:fldChar w:fldCharType="end"/>
        </w:r>
      </w:p>
    </w:sdtContent>
  </w:sdt>
  <w:sdt>
    <w:sdtPr>
      <w:rPr>
        <w:rFonts w:asciiTheme="minorHAnsi" w:hAnsiTheme="minorHAnsi"/>
        <w:kern w:val="2"/>
      </w:rPr>
      <w:id w:val="-4329320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6523378" w14:textId="6BFBABCB" w:rsidR="00D96C85" w:rsidRPr="00D96C85" w:rsidRDefault="00D96C85" w:rsidP="0066365C">
        <w:pPr>
          <w:tabs>
            <w:tab w:val="center" w:pos="4320"/>
            <w:tab w:val="right" w:pos="8640"/>
          </w:tabs>
          <w:rPr>
            <w:rFonts w:asciiTheme="minorHAnsi" w:hAnsiTheme="minorHAnsi"/>
            <w:kern w:val="2"/>
            <w:lang w:eastAsia="ja-JP"/>
          </w:rPr>
        </w:pPr>
      </w:p>
      <w:p w14:paraId="09C3E80D" w14:textId="0BDA7B06" w:rsidR="00FF34EA" w:rsidRPr="00835EE8" w:rsidRDefault="00D96C85" w:rsidP="004C76A7">
        <w:pPr>
          <w:tabs>
            <w:tab w:val="center" w:pos="4320"/>
            <w:tab w:val="right" w:pos="8640"/>
          </w:tabs>
          <w:wordWrap w:val="0"/>
          <w:jc w:val="right"/>
          <w:rPr>
            <w:rFonts w:ascii="Cambria" w:hAnsi="Cambria"/>
            <w:kern w:val="2"/>
            <w:sz w:val="16"/>
            <w:szCs w:val="16"/>
            <w:lang w:eastAsia="ja-JP"/>
          </w:rPr>
        </w:pPr>
        <w:r w:rsidRPr="00835EE8">
          <w:rPr>
            <w:rFonts w:ascii="Cambria" w:hAnsi="Cambria"/>
            <w:kern w:val="2"/>
            <w:sz w:val="16"/>
            <w:szCs w:val="16"/>
          </w:rPr>
          <w:t>ch08_internal-audit_ja_</w:t>
        </w:r>
        <w:r w:rsidR="00DA0E43" w:rsidRPr="00835EE8">
          <w:rPr>
            <w:rFonts w:ascii="Cambria" w:hAnsi="Cambria"/>
            <w:kern w:val="2"/>
            <w:sz w:val="16"/>
            <w:szCs w:val="16"/>
            <w:lang w:eastAsia="ja-JP"/>
          </w:rPr>
          <w:t>202</w:t>
        </w:r>
        <w:r w:rsidR="00DA0E43">
          <w:rPr>
            <w:rFonts w:ascii="Cambria" w:hAnsi="Cambria"/>
            <w:kern w:val="2"/>
            <w:sz w:val="16"/>
            <w:szCs w:val="16"/>
            <w:lang w:eastAsia="ja-JP"/>
          </w:rPr>
          <w:t>3</w:t>
        </w:r>
        <w:r w:rsidR="00DA0E43" w:rsidRPr="00835EE8">
          <w:rPr>
            <w:rFonts w:ascii="Cambria" w:hAnsi="Cambria"/>
            <w:kern w:val="2"/>
            <w:sz w:val="16"/>
            <w:szCs w:val="16"/>
            <w:lang w:eastAsia="ja-JP"/>
          </w:rPr>
          <w:t>0</w:t>
        </w:r>
        <w:r w:rsidR="00DA0E43">
          <w:rPr>
            <w:rFonts w:ascii="Cambria" w:hAnsi="Cambria"/>
            <w:kern w:val="2"/>
            <w:sz w:val="16"/>
            <w:szCs w:val="16"/>
            <w:lang w:eastAsia="ja-JP"/>
          </w:rPr>
          <w:t>8</w:t>
        </w:r>
        <w:r w:rsidR="00DA0E43" w:rsidRPr="00835EE8">
          <w:rPr>
            <w:rFonts w:ascii="Cambria" w:hAnsi="Cambria"/>
            <w:kern w:val="2"/>
            <w:sz w:val="16"/>
            <w:szCs w:val="16"/>
            <w:lang w:eastAsia="ja-JP"/>
          </w:rPr>
          <w:t>01</w:t>
        </w:r>
        <w:r w:rsidRPr="00835EE8">
          <w:rPr>
            <w:rFonts w:ascii="Cambria" w:hAnsi="Cambria"/>
            <w:kern w:val="2"/>
            <w:sz w:val="16"/>
            <w:szCs w:val="16"/>
          </w:rPr>
          <w:t>_</w:t>
        </w:r>
        <w:r w:rsidR="00A61C79">
          <w:rPr>
            <w:rFonts w:ascii="Cambria" w:hAnsi="Cambria"/>
            <w:kern w:val="2"/>
            <w:sz w:val="16"/>
            <w:szCs w:val="16"/>
            <w:lang w:eastAsia="ja-JP"/>
          </w:rPr>
          <w:t>cl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9385" w14:textId="77777777" w:rsidR="00D1059C" w:rsidRDefault="00D1059C" w:rsidP="007118F8">
      <w:r>
        <w:separator/>
      </w:r>
    </w:p>
  </w:footnote>
  <w:footnote w:type="continuationSeparator" w:id="0">
    <w:p w14:paraId="1F7D3F91" w14:textId="77777777" w:rsidR="00D1059C" w:rsidRDefault="00D1059C" w:rsidP="0071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5F5"/>
    <w:multiLevelType w:val="hybridMultilevel"/>
    <w:tmpl w:val="FBDE0586"/>
    <w:lvl w:ilvl="0" w:tplc="04090001">
      <w:start w:val="1"/>
      <w:numFmt w:val="bullet"/>
      <w:lvlText w:val=""/>
      <w:lvlJc w:val="left"/>
      <w:pPr>
        <w:ind w:left="2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5" w:hanging="420"/>
      </w:pPr>
      <w:rPr>
        <w:rFonts w:ascii="Wingdings" w:hAnsi="Wingdings" w:hint="default"/>
      </w:rPr>
    </w:lvl>
  </w:abstractNum>
  <w:abstractNum w:abstractNumId="1" w15:restartNumberingAfterBreak="0">
    <w:nsid w:val="092449F6"/>
    <w:multiLevelType w:val="hybridMultilevel"/>
    <w:tmpl w:val="3C9C8572"/>
    <w:lvl w:ilvl="0" w:tplc="0409000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2" w15:restartNumberingAfterBreak="0">
    <w:nsid w:val="0B2C430E"/>
    <w:multiLevelType w:val="hybridMultilevel"/>
    <w:tmpl w:val="866A1770"/>
    <w:lvl w:ilvl="0" w:tplc="F7809EEC">
      <w:start w:val="12"/>
      <w:numFmt w:val="bullet"/>
      <w:lvlText w:val="-"/>
      <w:lvlJc w:val="left"/>
      <w:pPr>
        <w:ind w:left="3418" w:hanging="360"/>
      </w:pPr>
      <w:rPr>
        <w:rFonts w:ascii="Georgia" w:eastAsiaTheme="minorEastAsia" w:hAnsi="Georgia" w:cs="Times" w:hint="default"/>
      </w:rPr>
    </w:lvl>
    <w:lvl w:ilvl="1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3" w:hanging="420"/>
      </w:pPr>
      <w:rPr>
        <w:rFonts w:ascii="Wingdings" w:hAnsi="Wingdings" w:hint="default"/>
      </w:rPr>
    </w:lvl>
  </w:abstractNum>
  <w:abstractNum w:abstractNumId="3" w15:restartNumberingAfterBreak="0">
    <w:nsid w:val="18634407"/>
    <w:multiLevelType w:val="hybridMultilevel"/>
    <w:tmpl w:val="32C04868"/>
    <w:lvl w:ilvl="0" w:tplc="04090001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25310A66"/>
    <w:multiLevelType w:val="hybridMultilevel"/>
    <w:tmpl w:val="3880F5BA"/>
    <w:lvl w:ilvl="0" w:tplc="04090001">
      <w:start w:val="1"/>
      <w:numFmt w:val="bullet"/>
      <w:lvlText w:val=""/>
      <w:lvlJc w:val="left"/>
      <w:pPr>
        <w:ind w:left="15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5" w15:restartNumberingAfterBreak="0">
    <w:nsid w:val="26EF4DD1"/>
    <w:multiLevelType w:val="hybridMultilevel"/>
    <w:tmpl w:val="148CB9E6"/>
    <w:lvl w:ilvl="0" w:tplc="0409000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6" w15:restartNumberingAfterBreak="0">
    <w:nsid w:val="35331BCB"/>
    <w:multiLevelType w:val="hybridMultilevel"/>
    <w:tmpl w:val="D6E228DC"/>
    <w:lvl w:ilvl="0" w:tplc="0409000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6" w:hanging="420"/>
      </w:pPr>
      <w:rPr>
        <w:rFonts w:ascii="Wingdings" w:hAnsi="Wingdings" w:hint="default"/>
      </w:rPr>
    </w:lvl>
  </w:abstractNum>
  <w:abstractNum w:abstractNumId="7" w15:restartNumberingAfterBreak="0">
    <w:nsid w:val="3AD82DD1"/>
    <w:multiLevelType w:val="hybridMultilevel"/>
    <w:tmpl w:val="B0F8967C"/>
    <w:lvl w:ilvl="0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8" w15:restartNumberingAfterBreak="0">
    <w:nsid w:val="3D5F197C"/>
    <w:multiLevelType w:val="hybridMultilevel"/>
    <w:tmpl w:val="43B6FBF0"/>
    <w:lvl w:ilvl="0" w:tplc="F7809EEC">
      <w:start w:val="12"/>
      <w:numFmt w:val="bullet"/>
      <w:lvlText w:val="-"/>
      <w:lvlJc w:val="left"/>
      <w:pPr>
        <w:ind w:left="2205" w:hanging="360"/>
      </w:pPr>
      <w:rPr>
        <w:rFonts w:ascii="Georgia" w:eastAsiaTheme="minorEastAsia" w:hAnsi="Georgia" w:cs="Times" w:hint="default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9" w15:restartNumberingAfterBreak="0">
    <w:nsid w:val="413D77D9"/>
    <w:multiLevelType w:val="hybridMultilevel"/>
    <w:tmpl w:val="39E0DA60"/>
    <w:lvl w:ilvl="0" w:tplc="0409000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3" w:hanging="420"/>
      </w:pPr>
      <w:rPr>
        <w:rFonts w:ascii="Wingdings" w:hAnsi="Wingdings" w:hint="default"/>
      </w:rPr>
    </w:lvl>
  </w:abstractNum>
  <w:abstractNum w:abstractNumId="10" w15:restartNumberingAfterBreak="0">
    <w:nsid w:val="426025D4"/>
    <w:multiLevelType w:val="hybridMultilevel"/>
    <w:tmpl w:val="D2D4C92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1" w15:restartNumberingAfterBreak="0">
    <w:nsid w:val="43263942"/>
    <w:multiLevelType w:val="hybridMultilevel"/>
    <w:tmpl w:val="9CB2CE1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464A4621"/>
    <w:multiLevelType w:val="hybridMultilevel"/>
    <w:tmpl w:val="3D7E9EC8"/>
    <w:lvl w:ilvl="0" w:tplc="0409000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8" w:hanging="420"/>
      </w:pPr>
      <w:rPr>
        <w:rFonts w:ascii="Wingdings" w:hAnsi="Wingdings" w:hint="default"/>
      </w:rPr>
    </w:lvl>
  </w:abstractNum>
  <w:abstractNum w:abstractNumId="13" w15:restartNumberingAfterBreak="0">
    <w:nsid w:val="46DC2BBE"/>
    <w:multiLevelType w:val="hybridMultilevel"/>
    <w:tmpl w:val="B532EB2A"/>
    <w:lvl w:ilvl="0" w:tplc="0409000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6" w:hanging="420"/>
      </w:pPr>
      <w:rPr>
        <w:rFonts w:ascii="Wingdings" w:hAnsi="Wingdings" w:hint="default"/>
      </w:rPr>
    </w:lvl>
  </w:abstractNum>
  <w:abstractNum w:abstractNumId="14" w15:restartNumberingAfterBreak="0">
    <w:nsid w:val="51A61111"/>
    <w:multiLevelType w:val="hybridMultilevel"/>
    <w:tmpl w:val="CB063C18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56025BCD"/>
    <w:multiLevelType w:val="hybridMultilevel"/>
    <w:tmpl w:val="0FA4700C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5B5E5D89"/>
    <w:multiLevelType w:val="hybridMultilevel"/>
    <w:tmpl w:val="34E0FB4E"/>
    <w:lvl w:ilvl="0" w:tplc="F7809EEC">
      <w:start w:val="12"/>
      <w:numFmt w:val="bullet"/>
      <w:lvlText w:val="-"/>
      <w:lvlJc w:val="left"/>
      <w:pPr>
        <w:ind w:left="2520" w:hanging="360"/>
      </w:pPr>
      <w:rPr>
        <w:rFonts w:ascii="Georgia" w:eastAsiaTheme="minorEastAsia" w:hAnsi="Georgia" w:cs="Time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60E3424D"/>
    <w:multiLevelType w:val="hybridMultilevel"/>
    <w:tmpl w:val="9D9AC5D6"/>
    <w:lvl w:ilvl="0" w:tplc="F7809EEC">
      <w:start w:val="12"/>
      <w:numFmt w:val="bullet"/>
      <w:lvlText w:val="-"/>
      <w:lvlJc w:val="left"/>
      <w:pPr>
        <w:ind w:left="1560" w:hanging="360"/>
      </w:pPr>
      <w:rPr>
        <w:rFonts w:ascii="Georgia" w:eastAsiaTheme="minorEastAsia" w:hAnsi="Georgia" w:cs="Times" w:hint="default"/>
      </w:rPr>
    </w:lvl>
    <w:lvl w:ilvl="1" w:tplc="0409000B" w:tentative="1">
      <w:start w:val="1"/>
      <w:numFmt w:val="bullet"/>
      <w:lvlText w:val=""/>
      <w:lvlJc w:val="left"/>
      <w:pPr>
        <w:ind w:left="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</w:abstractNum>
  <w:abstractNum w:abstractNumId="18" w15:restartNumberingAfterBreak="0">
    <w:nsid w:val="6A342131"/>
    <w:multiLevelType w:val="hybridMultilevel"/>
    <w:tmpl w:val="3AC8840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9" w15:restartNumberingAfterBreak="0">
    <w:nsid w:val="728B7E8F"/>
    <w:multiLevelType w:val="hybridMultilevel"/>
    <w:tmpl w:val="2292807A"/>
    <w:lvl w:ilvl="0" w:tplc="0409000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20" w15:restartNumberingAfterBreak="0">
    <w:nsid w:val="7A904200"/>
    <w:multiLevelType w:val="hybridMultilevel"/>
    <w:tmpl w:val="98D24C42"/>
    <w:lvl w:ilvl="0" w:tplc="F7809EEC">
      <w:start w:val="12"/>
      <w:numFmt w:val="bullet"/>
      <w:lvlText w:val="-"/>
      <w:lvlJc w:val="left"/>
      <w:pPr>
        <w:ind w:left="1573" w:hanging="360"/>
      </w:pPr>
      <w:rPr>
        <w:rFonts w:ascii="Georgia" w:eastAsiaTheme="minorEastAsia" w:hAnsi="Georgia" w:cs="Times" w:hint="default"/>
      </w:rPr>
    </w:lvl>
    <w:lvl w:ilvl="1" w:tplc="0409000B" w:tentative="1">
      <w:start w:val="1"/>
      <w:numFmt w:val="bullet"/>
      <w:lvlText w:val=""/>
      <w:lvlJc w:val="left"/>
      <w:pPr>
        <w:ind w:left="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</w:abstractNum>
  <w:num w:numId="1" w16cid:durableId="1843742443">
    <w:abstractNumId w:val="10"/>
  </w:num>
  <w:num w:numId="2" w16cid:durableId="2041543434">
    <w:abstractNumId w:val="4"/>
  </w:num>
  <w:num w:numId="3" w16cid:durableId="1455519217">
    <w:abstractNumId w:val="11"/>
  </w:num>
  <w:num w:numId="4" w16cid:durableId="185599132">
    <w:abstractNumId w:val="19"/>
  </w:num>
  <w:num w:numId="5" w16cid:durableId="1722553387">
    <w:abstractNumId w:val="6"/>
  </w:num>
  <w:num w:numId="6" w16cid:durableId="111478827">
    <w:abstractNumId w:val="1"/>
  </w:num>
  <w:num w:numId="7" w16cid:durableId="972171918">
    <w:abstractNumId w:val="14"/>
  </w:num>
  <w:num w:numId="8" w16cid:durableId="1984118320">
    <w:abstractNumId w:val="0"/>
  </w:num>
  <w:num w:numId="9" w16cid:durableId="1685325195">
    <w:abstractNumId w:val="5"/>
  </w:num>
  <w:num w:numId="10" w16cid:durableId="698317705">
    <w:abstractNumId w:val="7"/>
  </w:num>
  <w:num w:numId="11" w16cid:durableId="1002899331">
    <w:abstractNumId w:val="12"/>
  </w:num>
  <w:num w:numId="12" w16cid:durableId="488596804">
    <w:abstractNumId w:val="15"/>
  </w:num>
  <w:num w:numId="13" w16cid:durableId="1612856327">
    <w:abstractNumId w:val="18"/>
  </w:num>
  <w:num w:numId="14" w16cid:durableId="2050567429">
    <w:abstractNumId w:val="8"/>
  </w:num>
  <w:num w:numId="15" w16cid:durableId="1729499454">
    <w:abstractNumId w:val="17"/>
  </w:num>
  <w:num w:numId="16" w16cid:durableId="1899973965">
    <w:abstractNumId w:val="20"/>
  </w:num>
  <w:num w:numId="17" w16cid:durableId="567542731">
    <w:abstractNumId w:val="2"/>
  </w:num>
  <w:num w:numId="18" w16cid:durableId="258415452">
    <w:abstractNumId w:val="16"/>
  </w:num>
  <w:num w:numId="19" w16cid:durableId="1169757611">
    <w:abstractNumId w:val="3"/>
  </w:num>
  <w:num w:numId="20" w16cid:durableId="309604984">
    <w:abstractNumId w:val="13"/>
  </w:num>
  <w:num w:numId="21" w16cid:durableId="193967220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71"/>
    <w:rsid w:val="00004140"/>
    <w:rsid w:val="00005C8F"/>
    <w:rsid w:val="000063B2"/>
    <w:rsid w:val="000107BD"/>
    <w:rsid w:val="000129AA"/>
    <w:rsid w:val="00012AB3"/>
    <w:rsid w:val="00012AF1"/>
    <w:rsid w:val="00012AFB"/>
    <w:rsid w:val="00013EEA"/>
    <w:rsid w:val="00014540"/>
    <w:rsid w:val="00015848"/>
    <w:rsid w:val="0002087E"/>
    <w:rsid w:val="00023073"/>
    <w:rsid w:val="00023F11"/>
    <w:rsid w:val="00024D7B"/>
    <w:rsid w:val="00024F12"/>
    <w:rsid w:val="00026E13"/>
    <w:rsid w:val="00031FB6"/>
    <w:rsid w:val="000339C1"/>
    <w:rsid w:val="000340CF"/>
    <w:rsid w:val="00034A1A"/>
    <w:rsid w:val="000350EC"/>
    <w:rsid w:val="00036280"/>
    <w:rsid w:val="00040182"/>
    <w:rsid w:val="00042BF3"/>
    <w:rsid w:val="00044CAE"/>
    <w:rsid w:val="00046BEF"/>
    <w:rsid w:val="00047A54"/>
    <w:rsid w:val="00047DAF"/>
    <w:rsid w:val="00051305"/>
    <w:rsid w:val="000557C3"/>
    <w:rsid w:val="00060AD7"/>
    <w:rsid w:val="0006147E"/>
    <w:rsid w:val="00072812"/>
    <w:rsid w:val="00072EBD"/>
    <w:rsid w:val="0007528C"/>
    <w:rsid w:val="00075D9B"/>
    <w:rsid w:val="00077A33"/>
    <w:rsid w:val="00080057"/>
    <w:rsid w:val="0008054B"/>
    <w:rsid w:val="0008428A"/>
    <w:rsid w:val="00085692"/>
    <w:rsid w:val="0008582A"/>
    <w:rsid w:val="00085A8B"/>
    <w:rsid w:val="00086D20"/>
    <w:rsid w:val="00090E69"/>
    <w:rsid w:val="000916D4"/>
    <w:rsid w:val="0009204F"/>
    <w:rsid w:val="00093399"/>
    <w:rsid w:val="0009484D"/>
    <w:rsid w:val="00095C74"/>
    <w:rsid w:val="00096558"/>
    <w:rsid w:val="00097BD5"/>
    <w:rsid w:val="000A2EE9"/>
    <w:rsid w:val="000A4524"/>
    <w:rsid w:val="000A6193"/>
    <w:rsid w:val="000A62D6"/>
    <w:rsid w:val="000A7F8F"/>
    <w:rsid w:val="000B2959"/>
    <w:rsid w:val="000B2E94"/>
    <w:rsid w:val="000B4007"/>
    <w:rsid w:val="000B5A9C"/>
    <w:rsid w:val="000D0F61"/>
    <w:rsid w:val="000D6533"/>
    <w:rsid w:val="000D66A6"/>
    <w:rsid w:val="000D68DA"/>
    <w:rsid w:val="000E0503"/>
    <w:rsid w:val="000E0B81"/>
    <w:rsid w:val="000E0D50"/>
    <w:rsid w:val="000E1798"/>
    <w:rsid w:val="000E4699"/>
    <w:rsid w:val="000F0791"/>
    <w:rsid w:val="000F2F14"/>
    <w:rsid w:val="000F3BB5"/>
    <w:rsid w:val="000F6146"/>
    <w:rsid w:val="000F6231"/>
    <w:rsid w:val="000F74C4"/>
    <w:rsid w:val="001039CD"/>
    <w:rsid w:val="00110077"/>
    <w:rsid w:val="00110A6D"/>
    <w:rsid w:val="00111660"/>
    <w:rsid w:val="001215E1"/>
    <w:rsid w:val="00123905"/>
    <w:rsid w:val="00126912"/>
    <w:rsid w:val="00126F5E"/>
    <w:rsid w:val="00131B4A"/>
    <w:rsid w:val="00131C6D"/>
    <w:rsid w:val="00133639"/>
    <w:rsid w:val="00135C76"/>
    <w:rsid w:val="00135FE4"/>
    <w:rsid w:val="0013680B"/>
    <w:rsid w:val="0014254E"/>
    <w:rsid w:val="00142692"/>
    <w:rsid w:val="00150B58"/>
    <w:rsid w:val="00151AFE"/>
    <w:rsid w:val="0015237B"/>
    <w:rsid w:val="00152A92"/>
    <w:rsid w:val="00156D04"/>
    <w:rsid w:val="0015725D"/>
    <w:rsid w:val="00162ABF"/>
    <w:rsid w:val="0016424A"/>
    <w:rsid w:val="0016431A"/>
    <w:rsid w:val="0016799A"/>
    <w:rsid w:val="00167C8A"/>
    <w:rsid w:val="00170393"/>
    <w:rsid w:val="00171B8B"/>
    <w:rsid w:val="001722F0"/>
    <w:rsid w:val="00176EDF"/>
    <w:rsid w:val="001803AF"/>
    <w:rsid w:val="0018050A"/>
    <w:rsid w:val="00181089"/>
    <w:rsid w:val="001826C9"/>
    <w:rsid w:val="00183EE5"/>
    <w:rsid w:val="00184D2A"/>
    <w:rsid w:val="00185DA1"/>
    <w:rsid w:val="00185E71"/>
    <w:rsid w:val="00187215"/>
    <w:rsid w:val="00191ED2"/>
    <w:rsid w:val="00192C60"/>
    <w:rsid w:val="001A03CE"/>
    <w:rsid w:val="001A5FC9"/>
    <w:rsid w:val="001A6148"/>
    <w:rsid w:val="001B19CF"/>
    <w:rsid w:val="001B2450"/>
    <w:rsid w:val="001B4EBA"/>
    <w:rsid w:val="001B70A1"/>
    <w:rsid w:val="001C1AAD"/>
    <w:rsid w:val="001C1CE8"/>
    <w:rsid w:val="001C3E98"/>
    <w:rsid w:val="001C572A"/>
    <w:rsid w:val="001D13DF"/>
    <w:rsid w:val="001D1BA4"/>
    <w:rsid w:val="001D3ED5"/>
    <w:rsid w:val="001D4E6A"/>
    <w:rsid w:val="001D4F93"/>
    <w:rsid w:val="001D56CA"/>
    <w:rsid w:val="001E01D0"/>
    <w:rsid w:val="001E04FA"/>
    <w:rsid w:val="001E0722"/>
    <w:rsid w:val="001E2309"/>
    <w:rsid w:val="001E61D1"/>
    <w:rsid w:val="001F0A05"/>
    <w:rsid w:val="001F0DA5"/>
    <w:rsid w:val="001F364A"/>
    <w:rsid w:val="001F3D50"/>
    <w:rsid w:val="001F7E9D"/>
    <w:rsid w:val="00203636"/>
    <w:rsid w:val="00207978"/>
    <w:rsid w:val="00210B88"/>
    <w:rsid w:val="00211203"/>
    <w:rsid w:val="0021740A"/>
    <w:rsid w:val="00220A4F"/>
    <w:rsid w:val="00221629"/>
    <w:rsid w:val="00224AA4"/>
    <w:rsid w:val="00230D8D"/>
    <w:rsid w:val="0023193C"/>
    <w:rsid w:val="00232204"/>
    <w:rsid w:val="0023234A"/>
    <w:rsid w:val="002327E1"/>
    <w:rsid w:val="002334A9"/>
    <w:rsid w:val="00235226"/>
    <w:rsid w:val="00242F9B"/>
    <w:rsid w:val="0025151B"/>
    <w:rsid w:val="0025195B"/>
    <w:rsid w:val="00252A3C"/>
    <w:rsid w:val="00252C34"/>
    <w:rsid w:val="00261CBA"/>
    <w:rsid w:val="00262229"/>
    <w:rsid w:val="00264E71"/>
    <w:rsid w:val="0027119A"/>
    <w:rsid w:val="0027137A"/>
    <w:rsid w:val="00273056"/>
    <w:rsid w:val="00275A03"/>
    <w:rsid w:val="002766A2"/>
    <w:rsid w:val="00277267"/>
    <w:rsid w:val="002774C6"/>
    <w:rsid w:val="00290F55"/>
    <w:rsid w:val="00292941"/>
    <w:rsid w:val="00293F78"/>
    <w:rsid w:val="002945EB"/>
    <w:rsid w:val="00294A51"/>
    <w:rsid w:val="00294F25"/>
    <w:rsid w:val="00295526"/>
    <w:rsid w:val="002A1035"/>
    <w:rsid w:val="002A1266"/>
    <w:rsid w:val="002A614F"/>
    <w:rsid w:val="002B0000"/>
    <w:rsid w:val="002B07CB"/>
    <w:rsid w:val="002B1770"/>
    <w:rsid w:val="002B6075"/>
    <w:rsid w:val="002C440F"/>
    <w:rsid w:val="002C51F1"/>
    <w:rsid w:val="002D048A"/>
    <w:rsid w:val="002D114C"/>
    <w:rsid w:val="002D1D5C"/>
    <w:rsid w:val="002D3B76"/>
    <w:rsid w:val="002E0E02"/>
    <w:rsid w:val="002E1B3C"/>
    <w:rsid w:val="002E3255"/>
    <w:rsid w:val="002E7BE5"/>
    <w:rsid w:val="002F2BDB"/>
    <w:rsid w:val="002F33B9"/>
    <w:rsid w:val="002F434C"/>
    <w:rsid w:val="002F6F05"/>
    <w:rsid w:val="002F7BB0"/>
    <w:rsid w:val="00302A72"/>
    <w:rsid w:val="00303950"/>
    <w:rsid w:val="00303F19"/>
    <w:rsid w:val="00305B52"/>
    <w:rsid w:val="0030653E"/>
    <w:rsid w:val="00306858"/>
    <w:rsid w:val="003071D8"/>
    <w:rsid w:val="00312286"/>
    <w:rsid w:val="00315FE5"/>
    <w:rsid w:val="00316336"/>
    <w:rsid w:val="00316BD9"/>
    <w:rsid w:val="0031724A"/>
    <w:rsid w:val="003175EA"/>
    <w:rsid w:val="003179F3"/>
    <w:rsid w:val="00322382"/>
    <w:rsid w:val="00323340"/>
    <w:rsid w:val="00325643"/>
    <w:rsid w:val="0032627D"/>
    <w:rsid w:val="00326B82"/>
    <w:rsid w:val="00331EFE"/>
    <w:rsid w:val="003323A8"/>
    <w:rsid w:val="00334A89"/>
    <w:rsid w:val="00336F16"/>
    <w:rsid w:val="00336FE2"/>
    <w:rsid w:val="00337BB4"/>
    <w:rsid w:val="0034294D"/>
    <w:rsid w:val="00344C4C"/>
    <w:rsid w:val="00347273"/>
    <w:rsid w:val="00350755"/>
    <w:rsid w:val="00351A91"/>
    <w:rsid w:val="003526FB"/>
    <w:rsid w:val="003568B4"/>
    <w:rsid w:val="00357F7E"/>
    <w:rsid w:val="00360172"/>
    <w:rsid w:val="00360533"/>
    <w:rsid w:val="00363233"/>
    <w:rsid w:val="00364433"/>
    <w:rsid w:val="00365B24"/>
    <w:rsid w:val="00366345"/>
    <w:rsid w:val="00367D10"/>
    <w:rsid w:val="00373478"/>
    <w:rsid w:val="00374065"/>
    <w:rsid w:val="00380196"/>
    <w:rsid w:val="00381777"/>
    <w:rsid w:val="00381F96"/>
    <w:rsid w:val="00382F64"/>
    <w:rsid w:val="003834EC"/>
    <w:rsid w:val="003845DA"/>
    <w:rsid w:val="00384A7C"/>
    <w:rsid w:val="003855E5"/>
    <w:rsid w:val="003868B5"/>
    <w:rsid w:val="00391496"/>
    <w:rsid w:val="00393C32"/>
    <w:rsid w:val="00393D0F"/>
    <w:rsid w:val="003A31C9"/>
    <w:rsid w:val="003A4753"/>
    <w:rsid w:val="003A70DB"/>
    <w:rsid w:val="003B149E"/>
    <w:rsid w:val="003B178F"/>
    <w:rsid w:val="003B2FE6"/>
    <w:rsid w:val="003B34EF"/>
    <w:rsid w:val="003B714D"/>
    <w:rsid w:val="003C002F"/>
    <w:rsid w:val="003C0EED"/>
    <w:rsid w:val="003C79A9"/>
    <w:rsid w:val="003D1ADB"/>
    <w:rsid w:val="003D4D60"/>
    <w:rsid w:val="003E3085"/>
    <w:rsid w:val="003E444E"/>
    <w:rsid w:val="003E780F"/>
    <w:rsid w:val="003E7C03"/>
    <w:rsid w:val="003F5EED"/>
    <w:rsid w:val="00402CA2"/>
    <w:rsid w:val="00405A43"/>
    <w:rsid w:val="004070D1"/>
    <w:rsid w:val="00410E10"/>
    <w:rsid w:val="0041592E"/>
    <w:rsid w:val="00416032"/>
    <w:rsid w:val="004177CF"/>
    <w:rsid w:val="00420317"/>
    <w:rsid w:val="004203F5"/>
    <w:rsid w:val="004227D9"/>
    <w:rsid w:val="00424CE3"/>
    <w:rsid w:val="00426ACF"/>
    <w:rsid w:val="00430890"/>
    <w:rsid w:val="00433A0D"/>
    <w:rsid w:val="00434963"/>
    <w:rsid w:val="00437F1C"/>
    <w:rsid w:val="00437FEA"/>
    <w:rsid w:val="0044027F"/>
    <w:rsid w:val="00440B4D"/>
    <w:rsid w:val="004455AF"/>
    <w:rsid w:val="004545F6"/>
    <w:rsid w:val="00457565"/>
    <w:rsid w:val="00457645"/>
    <w:rsid w:val="00460BB4"/>
    <w:rsid w:val="00460C02"/>
    <w:rsid w:val="0046248D"/>
    <w:rsid w:val="00467FE4"/>
    <w:rsid w:val="00471A11"/>
    <w:rsid w:val="00473406"/>
    <w:rsid w:val="0047342F"/>
    <w:rsid w:val="0047393B"/>
    <w:rsid w:val="0047452D"/>
    <w:rsid w:val="0048000E"/>
    <w:rsid w:val="00480084"/>
    <w:rsid w:val="00480EAA"/>
    <w:rsid w:val="0048191A"/>
    <w:rsid w:val="00482523"/>
    <w:rsid w:val="0048537E"/>
    <w:rsid w:val="00486618"/>
    <w:rsid w:val="00486C78"/>
    <w:rsid w:val="00487A27"/>
    <w:rsid w:val="00496D7B"/>
    <w:rsid w:val="004A1861"/>
    <w:rsid w:val="004A2D70"/>
    <w:rsid w:val="004A578E"/>
    <w:rsid w:val="004A7776"/>
    <w:rsid w:val="004A7F70"/>
    <w:rsid w:val="004B04D8"/>
    <w:rsid w:val="004B11A6"/>
    <w:rsid w:val="004B12D8"/>
    <w:rsid w:val="004B3777"/>
    <w:rsid w:val="004B3A81"/>
    <w:rsid w:val="004B439A"/>
    <w:rsid w:val="004B4756"/>
    <w:rsid w:val="004B69D5"/>
    <w:rsid w:val="004B7192"/>
    <w:rsid w:val="004C305D"/>
    <w:rsid w:val="004C4B43"/>
    <w:rsid w:val="004C5209"/>
    <w:rsid w:val="004C76A7"/>
    <w:rsid w:val="004D1915"/>
    <w:rsid w:val="004D4A63"/>
    <w:rsid w:val="004D6214"/>
    <w:rsid w:val="004D6A10"/>
    <w:rsid w:val="004E1767"/>
    <w:rsid w:val="004E198A"/>
    <w:rsid w:val="004E19F1"/>
    <w:rsid w:val="004E2EFD"/>
    <w:rsid w:val="004E30E5"/>
    <w:rsid w:val="004E6160"/>
    <w:rsid w:val="004F1605"/>
    <w:rsid w:val="004F1C4E"/>
    <w:rsid w:val="004F2CDA"/>
    <w:rsid w:val="004F3ED4"/>
    <w:rsid w:val="004F450C"/>
    <w:rsid w:val="004F6695"/>
    <w:rsid w:val="004F7505"/>
    <w:rsid w:val="00500044"/>
    <w:rsid w:val="0050205A"/>
    <w:rsid w:val="005045A4"/>
    <w:rsid w:val="00511330"/>
    <w:rsid w:val="005131E7"/>
    <w:rsid w:val="00517449"/>
    <w:rsid w:val="005209E5"/>
    <w:rsid w:val="00520B12"/>
    <w:rsid w:val="0052203E"/>
    <w:rsid w:val="0052382C"/>
    <w:rsid w:val="00524C0A"/>
    <w:rsid w:val="00525D9B"/>
    <w:rsid w:val="00525F7B"/>
    <w:rsid w:val="0052659F"/>
    <w:rsid w:val="00526882"/>
    <w:rsid w:val="005279A5"/>
    <w:rsid w:val="00527C77"/>
    <w:rsid w:val="00530E18"/>
    <w:rsid w:val="00532B4B"/>
    <w:rsid w:val="005357D5"/>
    <w:rsid w:val="00536C07"/>
    <w:rsid w:val="005410EB"/>
    <w:rsid w:val="005442C4"/>
    <w:rsid w:val="0054601B"/>
    <w:rsid w:val="00547578"/>
    <w:rsid w:val="0055202E"/>
    <w:rsid w:val="00552582"/>
    <w:rsid w:val="00554E06"/>
    <w:rsid w:val="005619C4"/>
    <w:rsid w:val="005625A5"/>
    <w:rsid w:val="00563D04"/>
    <w:rsid w:val="00563EC8"/>
    <w:rsid w:val="00566A1C"/>
    <w:rsid w:val="00572951"/>
    <w:rsid w:val="005741BC"/>
    <w:rsid w:val="0057464F"/>
    <w:rsid w:val="0057647A"/>
    <w:rsid w:val="00577395"/>
    <w:rsid w:val="00582834"/>
    <w:rsid w:val="00584B54"/>
    <w:rsid w:val="00584C58"/>
    <w:rsid w:val="00586BAC"/>
    <w:rsid w:val="00586C43"/>
    <w:rsid w:val="0058713C"/>
    <w:rsid w:val="00592830"/>
    <w:rsid w:val="00593BA0"/>
    <w:rsid w:val="00595A28"/>
    <w:rsid w:val="00595F4C"/>
    <w:rsid w:val="00596228"/>
    <w:rsid w:val="005A4985"/>
    <w:rsid w:val="005A4A1F"/>
    <w:rsid w:val="005A5410"/>
    <w:rsid w:val="005A5BA6"/>
    <w:rsid w:val="005A5DA1"/>
    <w:rsid w:val="005A7200"/>
    <w:rsid w:val="005A7DE3"/>
    <w:rsid w:val="005B3254"/>
    <w:rsid w:val="005B6927"/>
    <w:rsid w:val="005B788B"/>
    <w:rsid w:val="005C7E24"/>
    <w:rsid w:val="005D0190"/>
    <w:rsid w:val="005D3573"/>
    <w:rsid w:val="005D5366"/>
    <w:rsid w:val="005D539E"/>
    <w:rsid w:val="005E025F"/>
    <w:rsid w:val="005E175A"/>
    <w:rsid w:val="005E2D1F"/>
    <w:rsid w:val="005E5A95"/>
    <w:rsid w:val="005E642F"/>
    <w:rsid w:val="005F3A4C"/>
    <w:rsid w:val="005F4CD6"/>
    <w:rsid w:val="005F69AC"/>
    <w:rsid w:val="005F6D28"/>
    <w:rsid w:val="00601FD3"/>
    <w:rsid w:val="00604191"/>
    <w:rsid w:val="0060431A"/>
    <w:rsid w:val="00606ACD"/>
    <w:rsid w:val="00607257"/>
    <w:rsid w:val="00607871"/>
    <w:rsid w:val="0061316B"/>
    <w:rsid w:val="00615E30"/>
    <w:rsid w:val="00617D7C"/>
    <w:rsid w:val="00617E16"/>
    <w:rsid w:val="006207E2"/>
    <w:rsid w:val="00622C6E"/>
    <w:rsid w:val="00627D39"/>
    <w:rsid w:val="00631E82"/>
    <w:rsid w:val="00632B3D"/>
    <w:rsid w:val="006403B7"/>
    <w:rsid w:val="00640899"/>
    <w:rsid w:val="00641D9C"/>
    <w:rsid w:val="006432B4"/>
    <w:rsid w:val="006437A5"/>
    <w:rsid w:val="00651512"/>
    <w:rsid w:val="00655369"/>
    <w:rsid w:val="00656071"/>
    <w:rsid w:val="006612C0"/>
    <w:rsid w:val="006615CF"/>
    <w:rsid w:val="00661723"/>
    <w:rsid w:val="0066280D"/>
    <w:rsid w:val="0066365C"/>
    <w:rsid w:val="006640E4"/>
    <w:rsid w:val="00665D3C"/>
    <w:rsid w:val="00671D38"/>
    <w:rsid w:val="006737FB"/>
    <w:rsid w:val="0067557B"/>
    <w:rsid w:val="00676116"/>
    <w:rsid w:val="00676901"/>
    <w:rsid w:val="00677E3C"/>
    <w:rsid w:val="00681358"/>
    <w:rsid w:val="0068191C"/>
    <w:rsid w:val="006825C6"/>
    <w:rsid w:val="00686440"/>
    <w:rsid w:val="006866F7"/>
    <w:rsid w:val="00690785"/>
    <w:rsid w:val="00690B53"/>
    <w:rsid w:val="006927A7"/>
    <w:rsid w:val="0069465E"/>
    <w:rsid w:val="0069586F"/>
    <w:rsid w:val="00697B69"/>
    <w:rsid w:val="006A0434"/>
    <w:rsid w:val="006A3374"/>
    <w:rsid w:val="006A5943"/>
    <w:rsid w:val="006B131F"/>
    <w:rsid w:val="006B1937"/>
    <w:rsid w:val="006B209E"/>
    <w:rsid w:val="006B2108"/>
    <w:rsid w:val="006B397A"/>
    <w:rsid w:val="006B3F82"/>
    <w:rsid w:val="006B5635"/>
    <w:rsid w:val="006C1D8B"/>
    <w:rsid w:val="006D14D5"/>
    <w:rsid w:val="006D30E1"/>
    <w:rsid w:val="006E110E"/>
    <w:rsid w:val="006E148F"/>
    <w:rsid w:val="006E1865"/>
    <w:rsid w:val="006E5013"/>
    <w:rsid w:val="006F2A60"/>
    <w:rsid w:val="006F430D"/>
    <w:rsid w:val="006F791C"/>
    <w:rsid w:val="006F7EF7"/>
    <w:rsid w:val="00702BD0"/>
    <w:rsid w:val="00703AAF"/>
    <w:rsid w:val="007061A9"/>
    <w:rsid w:val="00706232"/>
    <w:rsid w:val="00707D25"/>
    <w:rsid w:val="007118F8"/>
    <w:rsid w:val="0071322C"/>
    <w:rsid w:val="00713F56"/>
    <w:rsid w:val="007142B8"/>
    <w:rsid w:val="0071509E"/>
    <w:rsid w:val="007154E9"/>
    <w:rsid w:val="00721798"/>
    <w:rsid w:val="007227D8"/>
    <w:rsid w:val="00727C00"/>
    <w:rsid w:val="007322F8"/>
    <w:rsid w:val="00734142"/>
    <w:rsid w:val="00737DBE"/>
    <w:rsid w:val="00741214"/>
    <w:rsid w:val="00742523"/>
    <w:rsid w:val="00743A17"/>
    <w:rsid w:val="00746859"/>
    <w:rsid w:val="0074763E"/>
    <w:rsid w:val="00750358"/>
    <w:rsid w:val="0075155E"/>
    <w:rsid w:val="007537D9"/>
    <w:rsid w:val="00754C69"/>
    <w:rsid w:val="0075564F"/>
    <w:rsid w:val="00756B79"/>
    <w:rsid w:val="00760287"/>
    <w:rsid w:val="0076055D"/>
    <w:rsid w:val="00761736"/>
    <w:rsid w:val="00762948"/>
    <w:rsid w:val="007656C9"/>
    <w:rsid w:val="00765A31"/>
    <w:rsid w:val="0077339C"/>
    <w:rsid w:val="00776540"/>
    <w:rsid w:val="00780B40"/>
    <w:rsid w:val="00786C66"/>
    <w:rsid w:val="007872DB"/>
    <w:rsid w:val="00787FAF"/>
    <w:rsid w:val="00790053"/>
    <w:rsid w:val="007911B6"/>
    <w:rsid w:val="0079720C"/>
    <w:rsid w:val="00797770"/>
    <w:rsid w:val="007A10A9"/>
    <w:rsid w:val="007A1678"/>
    <w:rsid w:val="007A170A"/>
    <w:rsid w:val="007A34E3"/>
    <w:rsid w:val="007A5FA3"/>
    <w:rsid w:val="007A65E3"/>
    <w:rsid w:val="007A7418"/>
    <w:rsid w:val="007B02A8"/>
    <w:rsid w:val="007B0470"/>
    <w:rsid w:val="007B0CCA"/>
    <w:rsid w:val="007B32FF"/>
    <w:rsid w:val="007C5576"/>
    <w:rsid w:val="007C6A66"/>
    <w:rsid w:val="007D10C5"/>
    <w:rsid w:val="007D2296"/>
    <w:rsid w:val="007D3637"/>
    <w:rsid w:val="007D3E50"/>
    <w:rsid w:val="007D7DCC"/>
    <w:rsid w:val="007E7F3B"/>
    <w:rsid w:val="007F0AD6"/>
    <w:rsid w:val="007F100F"/>
    <w:rsid w:val="007F4094"/>
    <w:rsid w:val="007F5027"/>
    <w:rsid w:val="007F762E"/>
    <w:rsid w:val="007F770C"/>
    <w:rsid w:val="0080097E"/>
    <w:rsid w:val="00802323"/>
    <w:rsid w:val="00802761"/>
    <w:rsid w:val="008029A4"/>
    <w:rsid w:val="008037EB"/>
    <w:rsid w:val="0080500D"/>
    <w:rsid w:val="00810F76"/>
    <w:rsid w:val="00811105"/>
    <w:rsid w:val="0081398C"/>
    <w:rsid w:val="00813B60"/>
    <w:rsid w:val="00814FC4"/>
    <w:rsid w:val="008207F8"/>
    <w:rsid w:val="008216E3"/>
    <w:rsid w:val="008222AA"/>
    <w:rsid w:val="00822EB5"/>
    <w:rsid w:val="00827F6E"/>
    <w:rsid w:val="0083152C"/>
    <w:rsid w:val="00831C57"/>
    <w:rsid w:val="0083346F"/>
    <w:rsid w:val="00834328"/>
    <w:rsid w:val="00834C92"/>
    <w:rsid w:val="00835EE8"/>
    <w:rsid w:val="00841EA3"/>
    <w:rsid w:val="0084440E"/>
    <w:rsid w:val="00844541"/>
    <w:rsid w:val="008448FF"/>
    <w:rsid w:val="008522FC"/>
    <w:rsid w:val="0085492D"/>
    <w:rsid w:val="00855039"/>
    <w:rsid w:val="008571C6"/>
    <w:rsid w:val="00861A1F"/>
    <w:rsid w:val="0086283C"/>
    <w:rsid w:val="00872081"/>
    <w:rsid w:val="00872A2B"/>
    <w:rsid w:val="00873F44"/>
    <w:rsid w:val="00875738"/>
    <w:rsid w:val="00876ED2"/>
    <w:rsid w:val="00880155"/>
    <w:rsid w:val="00881D01"/>
    <w:rsid w:val="00882860"/>
    <w:rsid w:val="0088475B"/>
    <w:rsid w:val="00891755"/>
    <w:rsid w:val="00892358"/>
    <w:rsid w:val="00892813"/>
    <w:rsid w:val="00895A49"/>
    <w:rsid w:val="00895D34"/>
    <w:rsid w:val="0089778E"/>
    <w:rsid w:val="008A3805"/>
    <w:rsid w:val="008A4A2E"/>
    <w:rsid w:val="008B12AE"/>
    <w:rsid w:val="008B5873"/>
    <w:rsid w:val="008B612E"/>
    <w:rsid w:val="008B6488"/>
    <w:rsid w:val="008B6F15"/>
    <w:rsid w:val="008B7F9A"/>
    <w:rsid w:val="008C0128"/>
    <w:rsid w:val="008C176A"/>
    <w:rsid w:val="008C32E1"/>
    <w:rsid w:val="008C355A"/>
    <w:rsid w:val="008C7EE7"/>
    <w:rsid w:val="008D1599"/>
    <w:rsid w:val="008D220F"/>
    <w:rsid w:val="008D25E9"/>
    <w:rsid w:val="008E05E3"/>
    <w:rsid w:val="008E0B33"/>
    <w:rsid w:val="008E1D9A"/>
    <w:rsid w:val="008E2482"/>
    <w:rsid w:val="008E2FEA"/>
    <w:rsid w:val="008E53D2"/>
    <w:rsid w:val="008F06FE"/>
    <w:rsid w:val="008F6F2B"/>
    <w:rsid w:val="008F6FD0"/>
    <w:rsid w:val="0090097E"/>
    <w:rsid w:val="00907305"/>
    <w:rsid w:val="0091033E"/>
    <w:rsid w:val="0091040D"/>
    <w:rsid w:val="00910A8B"/>
    <w:rsid w:val="0091346F"/>
    <w:rsid w:val="00913A4B"/>
    <w:rsid w:val="00914FE4"/>
    <w:rsid w:val="00915BCA"/>
    <w:rsid w:val="00916ED0"/>
    <w:rsid w:val="009172A7"/>
    <w:rsid w:val="009209A6"/>
    <w:rsid w:val="00926FAC"/>
    <w:rsid w:val="0093028A"/>
    <w:rsid w:val="009334A8"/>
    <w:rsid w:val="009339D9"/>
    <w:rsid w:val="00933ACC"/>
    <w:rsid w:val="00940CF6"/>
    <w:rsid w:val="00945055"/>
    <w:rsid w:val="009456F5"/>
    <w:rsid w:val="009458FF"/>
    <w:rsid w:val="009509F2"/>
    <w:rsid w:val="00951696"/>
    <w:rsid w:val="00954509"/>
    <w:rsid w:val="0096054C"/>
    <w:rsid w:val="00963E2C"/>
    <w:rsid w:val="00971236"/>
    <w:rsid w:val="0097395A"/>
    <w:rsid w:val="009768CF"/>
    <w:rsid w:val="009773F3"/>
    <w:rsid w:val="00981D69"/>
    <w:rsid w:val="009828A0"/>
    <w:rsid w:val="009940A5"/>
    <w:rsid w:val="009A1128"/>
    <w:rsid w:val="009A2D0C"/>
    <w:rsid w:val="009A54F1"/>
    <w:rsid w:val="009A71B2"/>
    <w:rsid w:val="009A79E7"/>
    <w:rsid w:val="009B0580"/>
    <w:rsid w:val="009B25A5"/>
    <w:rsid w:val="009B4C98"/>
    <w:rsid w:val="009B506C"/>
    <w:rsid w:val="009B6835"/>
    <w:rsid w:val="009B7EB5"/>
    <w:rsid w:val="009C72DC"/>
    <w:rsid w:val="009D2E9E"/>
    <w:rsid w:val="009D582D"/>
    <w:rsid w:val="009D58C9"/>
    <w:rsid w:val="009D6643"/>
    <w:rsid w:val="009D72EC"/>
    <w:rsid w:val="009E1D4A"/>
    <w:rsid w:val="009F0671"/>
    <w:rsid w:val="009F0F7D"/>
    <w:rsid w:val="009F2072"/>
    <w:rsid w:val="009F20C0"/>
    <w:rsid w:val="009F51AF"/>
    <w:rsid w:val="009F5710"/>
    <w:rsid w:val="009F6391"/>
    <w:rsid w:val="009F64AF"/>
    <w:rsid w:val="009F76F0"/>
    <w:rsid w:val="00A020E9"/>
    <w:rsid w:val="00A0436D"/>
    <w:rsid w:val="00A0544C"/>
    <w:rsid w:val="00A061B7"/>
    <w:rsid w:val="00A06BFD"/>
    <w:rsid w:val="00A07D63"/>
    <w:rsid w:val="00A11BA6"/>
    <w:rsid w:val="00A22395"/>
    <w:rsid w:val="00A228A8"/>
    <w:rsid w:val="00A2330F"/>
    <w:rsid w:val="00A23D9B"/>
    <w:rsid w:val="00A24FDD"/>
    <w:rsid w:val="00A25929"/>
    <w:rsid w:val="00A30AD3"/>
    <w:rsid w:val="00A33297"/>
    <w:rsid w:val="00A37076"/>
    <w:rsid w:val="00A4111D"/>
    <w:rsid w:val="00A4323E"/>
    <w:rsid w:val="00A45844"/>
    <w:rsid w:val="00A5083A"/>
    <w:rsid w:val="00A50AB5"/>
    <w:rsid w:val="00A52A6D"/>
    <w:rsid w:val="00A5432D"/>
    <w:rsid w:val="00A56FD8"/>
    <w:rsid w:val="00A61C79"/>
    <w:rsid w:val="00A65B49"/>
    <w:rsid w:val="00A661C6"/>
    <w:rsid w:val="00A76196"/>
    <w:rsid w:val="00A778D4"/>
    <w:rsid w:val="00A800A8"/>
    <w:rsid w:val="00A81FEA"/>
    <w:rsid w:val="00A82F95"/>
    <w:rsid w:val="00A93000"/>
    <w:rsid w:val="00A94CD9"/>
    <w:rsid w:val="00A959AE"/>
    <w:rsid w:val="00AA22BF"/>
    <w:rsid w:val="00AA26B0"/>
    <w:rsid w:val="00AA378B"/>
    <w:rsid w:val="00AA4277"/>
    <w:rsid w:val="00AA44C3"/>
    <w:rsid w:val="00AA5E0D"/>
    <w:rsid w:val="00AA600E"/>
    <w:rsid w:val="00AA753E"/>
    <w:rsid w:val="00AA78D7"/>
    <w:rsid w:val="00AC03E6"/>
    <w:rsid w:val="00AC2A27"/>
    <w:rsid w:val="00AC4B11"/>
    <w:rsid w:val="00AC6530"/>
    <w:rsid w:val="00AC66C2"/>
    <w:rsid w:val="00AD21C3"/>
    <w:rsid w:val="00AD259B"/>
    <w:rsid w:val="00AD3396"/>
    <w:rsid w:val="00AD4371"/>
    <w:rsid w:val="00AD43A1"/>
    <w:rsid w:val="00AD4E71"/>
    <w:rsid w:val="00AD5726"/>
    <w:rsid w:val="00AE0A6E"/>
    <w:rsid w:val="00AE1B77"/>
    <w:rsid w:val="00AE2DF2"/>
    <w:rsid w:val="00AE3E86"/>
    <w:rsid w:val="00AE5B0D"/>
    <w:rsid w:val="00AE67D9"/>
    <w:rsid w:val="00AE6AF7"/>
    <w:rsid w:val="00AF5B98"/>
    <w:rsid w:val="00AF7532"/>
    <w:rsid w:val="00B00714"/>
    <w:rsid w:val="00B00B2F"/>
    <w:rsid w:val="00B024D3"/>
    <w:rsid w:val="00B03234"/>
    <w:rsid w:val="00B04614"/>
    <w:rsid w:val="00B06D8E"/>
    <w:rsid w:val="00B06DCE"/>
    <w:rsid w:val="00B11144"/>
    <w:rsid w:val="00B12F0B"/>
    <w:rsid w:val="00B14A6D"/>
    <w:rsid w:val="00B14AF5"/>
    <w:rsid w:val="00B15639"/>
    <w:rsid w:val="00B17767"/>
    <w:rsid w:val="00B224BD"/>
    <w:rsid w:val="00B23565"/>
    <w:rsid w:val="00B23766"/>
    <w:rsid w:val="00B2531E"/>
    <w:rsid w:val="00B25EFC"/>
    <w:rsid w:val="00B30DFF"/>
    <w:rsid w:val="00B31091"/>
    <w:rsid w:val="00B31245"/>
    <w:rsid w:val="00B31D62"/>
    <w:rsid w:val="00B32888"/>
    <w:rsid w:val="00B3485C"/>
    <w:rsid w:val="00B35A5F"/>
    <w:rsid w:val="00B3683B"/>
    <w:rsid w:val="00B41069"/>
    <w:rsid w:val="00B418A2"/>
    <w:rsid w:val="00B419FD"/>
    <w:rsid w:val="00B41C7B"/>
    <w:rsid w:val="00B4504C"/>
    <w:rsid w:val="00B46BD3"/>
    <w:rsid w:val="00B47A95"/>
    <w:rsid w:val="00B51B9F"/>
    <w:rsid w:val="00B5548E"/>
    <w:rsid w:val="00B56A86"/>
    <w:rsid w:val="00B614C4"/>
    <w:rsid w:val="00B619A3"/>
    <w:rsid w:val="00B64B8D"/>
    <w:rsid w:val="00B65B8A"/>
    <w:rsid w:val="00B65CBA"/>
    <w:rsid w:val="00B6676A"/>
    <w:rsid w:val="00B66950"/>
    <w:rsid w:val="00B66D28"/>
    <w:rsid w:val="00B70420"/>
    <w:rsid w:val="00B70FF7"/>
    <w:rsid w:val="00B74960"/>
    <w:rsid w:val="00B76646"/>
    <w:rsid w:val="00B7727F"/>
    <w:rsid w:val="00B7735A"/>
    <w:rsid w:val="00B77711"/>
    <w:rsid w:val="00B80495"/>
    <w:rsid w:val="00B806BE"/>
    <w:rsid w:val="00B85D39"/>
    <w:rsid w:val="00B87D23"/>
    <w:rsid w:val="00B91596"/>
    <w:rsid w:val="00B922F9"/>
    <w:rsid w:val="00B924A7"/>
    <w:rsid w:val="00B92D43"/>
    <w:rsid w:val="00B92E9D"/>
    <w:rsid w:val="00B956D1"/>
    <w:rsid w:val="00B96D09"/>
    <w:rsid w:val="00BA0873"/>
    <w:rsid w:val="00BA0C4F"/>
    <w:rsid w:val="00BA551E"/>
    <w:rsid w:val="00BB0726"/>
    <w:rsid w:val="00BB0E7B"/>
    <w:rsid w:val="00BB3006"/>
    <w:rsid w:val="00BB34D5"/>
    <w:rsid w:val="00BB3DE1"/>
    <w:rsid w:val="00BB503B"/>
    <w:rsid w:val="00BB61C1"/>
    <w:rsid w:val="00BB6D3E"/>
    <w:rsid w:val="00BB71A6"/>
    <w:rsid w:val="00BC0A21"/>
    <w:rsid w:val="00BC170B"/>
    <w:rsid w:val="00BC2517"/>
    <w:rsid w:val="00BC2575"/>
    <w:rsid w:val="00BC4C43"/>
    <w:rsid w:val="00BC718E"/>
    <w:rsid w:val="00BD1254"/>
    <w:rsid w:val="00BD417F"/>
    <w:rsid w:val="00BD5BBE"/>
    <w:rsid w:val="00BD789E"/>
    <w:rsid w:val="00BE2C7E"/>
    <w:rsid w:val="00BE34A1"/>
    <w:rsid w:val="00BE3BFB"/>
    <w:rsid w:val="00BE5369"/>
    <w:rsid w:val="00BE5976"/>
    <w:rsid w:val="00BF2355"/>
    <w:rsid w:val="00BF2750"/>
    <w:rsid w:val="00BF44E5"/>
    <w:rsid w:val="00BF4E56"/>
    <w:rsid w:val="00BF70DF"/>
    <w:rsid w:val="00C01209"/>
    <w:rsid w:val="00C0379E"/>
    <w:rsid w:val="00C03BDE"/>
    <w:rsid w:val="00C03C63"/>
    <w:rsid w:val="00C03E45"/>
    <w:rsid w:val="00C07315"/>
    <w:rsid w:val="00C10263"/>
    <w:rsid w:val="00C1040F"/>
    <w:rsid w:val="00C1237E"/>
    <w:rsid w:val="00C123E8"/>
    <w:rsid w:val="00C15841"/>
    <w:rsid w:val="00C15927"/>
    <w:rsid w:val="00C17085"/>
    <w:rsid w:val="00C23FC3"/>
    <w:rsid w:val="00C268D4"/>
    <w:rsid w:val="00C276EE"/>
    <w:rsid w:val="00C27FCB"/>
    <w:rsid w:val="00C30273"/>
    <w:rsid w:val="00C345C3"/>
    <w:rsid w:val="00C34803"/>
    <w:rsid w:val="00C35F74"/>
    <w:rsid w:val="00C44535"/>
    <w:rsid w:val="00C50BCE"/>
    <w:rsid w:val="00C50F42"/>
    <w:rsid w:val="00C51E7A"/>
    <w:rsid w:val="00C56597"/>
    <w:rsid w:val="00C61BA6"/>
    <w:rsid w:val="00C6394A"/>
    <w:rsid w:val="00C67022"/>
    <w:rsid w:val="00C7046F"/>
    <w:rsid w:val="00C70D70"/>
    <w:rsid w:val="00C71A3E"/>
    <w:rsid w:val="00C73756"/>
    <w:rsid w:val="00C741EC"/>
    <w:rsid w:val="00C771D1"/>
    <w:rsid w:val="00C84AD7"/>
    <w:rsid w:val="00C8514F"/>
    <w:rsid w:val="00C9199F"/>
    <w:rsid w:val="00C91AB8"/>
    <w:rsid w:val="00C92DA0"/>
    <w:rsid w:val="00C93210"/>
    <w:rsid w:val="00C93BA1"/>
    <w:rsid w:val="00C94512"/>
    <w:rsid w:val="00C95FD0"/>
    <w:rsid w:val="00C9618E"/>
    <w:rsid w:val="00C96CD0"/>
    <w:rsid w:val="00C974D1"/>
    <w:rsid w:val="00C97E7D"/>
    <w:rsid w:val="00CA0DE4"/>
    <w:rsid w:val="00CA0E38"/>
    <w:rsid w:val="00CA2E2B"/>
    <w:rsid w:val="00CA31C7"/>
    <w:rsid w:val="00CB076E"/>
    <w:rsid w:val="00CB29BB"/>
    <w:rsid w:val="00CB60BA"/>
    <w:rsid w:val="00CB6209"/>
    <w:rsid w:val="00CC08B1"/>
    <w:rsid w:val="00CC0A18"/>
    <w:rsid w:val="00CC1ECE"/>
    <w:rsid w:val="00CC3793"/>
    <w:rsid w:val="00CC3B7F"/>
    <w:rsid w:val="00CC4DBB"/>
    <w:rsid w:val="00CD2EB7"/>
    <w:rsid w:val="00CD330F"/>
    <w:rsid w:val="00CD5369"/>
    <w:rsid w:val="00CE0245"/>
    <w:rsid w:val="00CE0AB9"/>
    <w:rsid w:val="00CE2B2F"/>
    <w:rsid w:val="00CE2BF1"/>
    <w:rsid w:val="00CE61C4"/>
    <w:rsid w:val="00CE6748"/>
    <w:rsid w:val="00CF28C9"/>
    <w:rsid w:val="00CF6D1B"/>
    <w:rsid w:val="00CF6DE8"/>
    <w:rsid w:val="00D060FA"/>
    <w:rsid w:val="00D06765"/>
    <w:rsid w:val="00D10429"/>
    <w:rsid w:val="00D1058E"/>
    <w:rsid w:val="00D1059C"/>
    <w:rsid w:val="00D10E46"/>
    <w:rsid w:val="00D1122C"/>
    <w:rsid w:val="00D113AD"/>
    <w:rsid w:val="00D119DF"/>
    <w:rsid w:val="00D13706"/>
    <w:rsid w:val="00D13D7E"/>
    <w:rsid w:val="00D143BC"/>
    <w:rsid w:val="00D15F12"/>
    <w:rsid w:val="00D201DD"/>
    <w:rsid w:val="00D2128A"/>
    <w:rsid w:val="00D21741"/>
    <w:rsid w:val="00D23A9A"/>
    <w:rsid w:val="00D23EFA"/>
    <w:rsid w:val="00D25746"/>
    <w:rsid w:val="00D26B66"/>
    <w:rsid w:val="00D26C9A"/>
    <w:rsid w:val="00D2787D"/>
    <w:rsid w:val="00D31309"/>
    <w:rsid w:val="00D32CA1"/>
    <w:rsid w:val="00D333DF"/>
    <w:rsid w:val="00D33C8B"/>
    <w:rsid w:val="00D36B0D"/>
    <w:rsid w:val="00D37169"/>
    <w:rsid w:val="00D3751D"/>
    <w:rsid w:val="00D37DB4"/>
    <w:rsid w:val="00D40A80"/>
    <w:rsid w:val="00D433F1"/>
    <w:rsid w:val="00D45E9D"/>
    <w:rsid w:val="00D56C2F"/>
    <w:rsid w:val="00D6276E"/>
    <w:rsid w:val="00D63530"/>
    <w:rsid w:val="00D67511"/>
    <w:rsid w:val="00D70FA0"/>
    <w:rsid w:val="00D712ED"/>
    <w:rsid w:val="00D715C8"/>
    <w:rsid w:val="00D71E9E"/>
    <w:rsid w:val="00D755BE"/>
    <w:rsid w:val="00D76E93"/>
    <w:rsid w:val="00D774E4"/>
    <w:rsid w:val="00D82AD1"/>
    <w:rsid w:val="00D9076A"/>
    <w:rsid w:val="00D90BAF"/>
    <w:rsid w:val="00D90F9F"/>
    <w:rsid w:val="00D93E96"/>
    <w:rsid w:val="00D93F32"/>
    <w:rsid w:val="00D95437"/>
    <w:rsid w:val="00D96C85"/>
    <w:rsid w:val="00DA03DE"/>
    <w:rsid w:val="00DA0AE7"/>
    <w:rsid w:val="00DA0E43"/>
    <w:rsid w:val="00DA2E66"/>
    <w:rsid w:val="00DA427A"/>
    <w:rsid w:val="00DA448E"/>
    <w:rsid w:val="00DA4754"/>
    <w:rsid w:val="00DA573B"/>
    <w:rsid w:val="00DA5932"/>
    <w:rsid w:val="00DB4589"/>
    <w:rsid w:val="00DB6881"/>
    <w:rsid w:val="00DB6A9C"/>
    <w:rsid w:val="00DB7B84"/>
    <w:rsid w:val="00DC2C14"/>
    <w:rsid w:val="00DC2D33"/>
    <w:rsid w:val="00DC3182"/>
    <w:rsid w:val="00DC6CFB"/>
    <w:rsid w:val="00DC6D3E"/>
    <w:rsid w:val="00DD0DC3"/>
    <w:rsid w:val="00DD33C6"/>
    <w:rsid w:val="00DD5DBF"/>
    <w:rsid w:val="00DD6F85"/>
    <w:rsid w:val="00DE08DB"/>
    <w:rsid w:val="00DE32AD"/>
    <w:rsid w:val="00DE60E2"/>
    <w:rsid w:val="00DF15AD"/>
    <w:rsid w:val="00DF20A8"/>
    <w:rsid w:val="00DF49A3"/>
    <w:rsid w:val="00E02E3E"/>
    <w:rsid w:val="00E0536E"/>
    <w:rsid w:val="00E06F2B"/>
    <w:rsid w:val="00E077EE"/>
    <w:rsid w:val="00E14D43"/>
    <w:rsid w:val="00E15107"/>
    <w:rsid w:val="00E2086E"/>
    <w:rsid w:val="00E23737"/>
    <w:rsid w:val="00E23771"/>
    <w:rsid w:val="00E27117"/>
    <w:rsid w:val="00E4490F"/>
    <w:rsid w:val="00E472A8"/>
    <w:rsid w:val="00E47CA9"/>
    <w:rsid w:val="00E50211"/>
    <w:rsid w:val="00E506AF"/>
    <w:rsid w:val="00E53D29"/>
    <w:rsid w:val="00E54134"/>
    <w:rsid w:val="00E56275"/>
    <w:rsid w:val="00E5699B"/>
    <w:rsid w:val="00E60035"/>
    <w:rsid w:val="00E604AB"/>
    <w:rsid w:val="00E604DB"/>
    <w:rsid w:val="00E618F5"/>
    <w:rsid w:val="00E66CE4"/>
    <w:rsid w:val="00E6744E"/>
    <w:rsid w:val="00E7411C"/>
    <w:rsid w:val="00E757D4"/>
    <w:rsid w:val="00E80D3B"/>
    <w:rsid w:val="00E81745"/>
    <w:rsid w:val="00E8327B"/>
    <w:rsid w:val="00E83C2F"/>
    <w:rsid w:val="00E84089"/>
    <w:rsid w:val="00E87E5D"/>
    <w:rsid w:val="00E91E52"/>
    <w:rsid w:val="00E929FB"/>
    <w:rsid w:val="00E93C34"/>
    <w:rsid w:val="00E979A8"/>
    <w:rsid w:val="00EA404C"/>
    <w:rsid w:val="00EA5A1F"/>
    <w:rsid w:val="00EA7332"/>
    <w:rsid w:val="00EB0B7D"/>
    <w:rsid w:val="00EB1955"/>
    <w:rsid w:val="00EB1EFF"/>
    <w:rsid w:val="00EB25A3"/>
    <w:rsid w:val="00EB2C5C"/>
    <w:rsid w:val="00EB2CFE"/>
    <w:rsid w:val="00EB32BB"/>
    <w:rsid w:val="00EB3EBB"/>
    <w:rsid w:val="00EB4400"/>
    <w:rsid w:val="00EB4582"/>
    <w:rsid w:val="00EB7C7C"/>
    <w:rsid w:val="00EC2EA3"/>
    <w:rsid w:val="00EC6548"/>
    <w:rsid w:val="00ED2ABD"/>
    <w:rsid w:val="00ED310C"/>
    <w:rsid w:val="00ED6F03"/>
    <w:rsid w:val="00EE2348"/>
    <w:rsid w:val="00EE3E76"/>
    <w:rsid w:val="00EE4388"/>
    <w:rsid w:val="00EE5317"/>
    <w:rsid w:val="00EE560C"/>
    <w:rsid w:val="00EE6B07"/>
    <w:rsid w:val="00EF3C12"/>
    <w:rsid w:val="00EF4971"/>
    <w:rsid w:val="00EF5323"/>
    <w:rsid w:val="00EF762C"/>
    <w:rsid w:val="00EF7EF0"/>
    <w:rsid w:val="00F03A91"/>
    <w:rsid w:val="00F04B92"/>
    <w:rsid w:val="00F05152"/>
    <w:rsid w:val="00F11C0D"/>
    <w:rsid w:val="00F15220"/>
    <w:rsid w:val="00F1571B"/>
    <w:rsid w:val="00F16748"/>
    <w:rsid w:val="00F22857"/>
    <w:rsid w:val="00F24AE9"/>
    <w:rsid w:val="00F24C86"/>
    <w:rsid w:val="00F25E5C"/>
    <w:rsid w:val="00F3042D"/>
    <w:rsid w:val="00F30F07"/>
    <w:rsid w:val="00F34821"/>
    <w:rsid w:val="00F34A87"/>
    <w:rsid w:val="00F35CC6"/>
    <w:rsid w:val="00F3637C"/>
    <w:rsid w:val="00F367A0"/>
    <w:rsid w:val="00F37BB1"/>
    <w:rsid w:val="00F40702"/>
    <w:rsid w:val="00F42B65"/>
    <w:rsid w:val="00F4417E"/>
    <w:rsid w:val="00F460E4"/>
    <w:rsid w:val="00F475C7"/>
    <w:rsid w:val="00F50C51"/>
    <w:rsid w:val="00F533B1"/>
    <w:rsid w:val="00F57D3C"/>
    <w:rsid w:val="00F60BAF"/>
    <w:rsid w:val="00F6127A"/>
    <w:rsid w:val="00F62141"/>
    <w:rsid w:val="00F64379"/>
    <w:rsid w:val="00F6582D"/>
    <w:rsid w:val="00F6718E"/>
    <w:rsid w:val="00F6735D"/>
    <w:rsid w:val="00F6777A"/>
    <w:rsid w:val="00F71FB2"/>
    <w:rsid w:val="00F75C3C"/>
    <w:rsid w:val="00F76FAB"/>
    <w:rsid w:val="00F8333B"/>
    <w:rsid w:val="00F83CB4"/>
    <w:rsid w:val="00F842D3"/>
    <w:rsid w:val="00F84E19"/>
    <w:rsid w:val="00F86390"/>
    <w:rsid w:val="00F87D0C"/>
    <w:rsid w:val="00F915E0"/>
    <w:rsid w:val="00F927D7"/>
    <w:rsid w:val="00F93FA0"/>
    <w:rsid w:val="00F964B6"/>
    <w:rsid w:val="00F96F38"/>
    <w:rsid w:val="00FA160A"/>
    <w:rsid w:val="00FA1BA8"/>
    <w:rsid w:val="00FA2CDF"/>
    <w:rsid w:val="00FB01C0"/>
    <w:rsid w:val="00FB1CED"/>
    <w:rsid w:val="00FB77BB"/>
    <w:rsid w:val="00FC00F4"/>
    <w:rsid w:val="00FC0FE2"/>
    <w:rsid w:val="00FC2361"/>
    <w:rsid w:val="00FC32BE"/>
    <w:rsid w:val="00FC4B45"/>
    <w:rsid w:val="00FD2A03"/>
    <w:rsid w:val="00FD3018"/>
    <w:rsid w:val="00FD323F"/>
    <w:rsid w:val="00FD538F"/>
    <w:rsid w:val="00FD7147"/>
    <w:rsid w:val="00FE2F15"/>
    <w:rsid w:val="00FE4BD6"/>
    <w:rsid w:val="00FF34EA"/>
    <w:rsid w:val="00FF4A06"/>
    <w:rsid w:val="00FF5099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0EBD70"/>
  <w15:docId w15:val="{035599D0-BC99-4761-BFB7-427DAD5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79E"/>
    <w:rPr>
      <w:color w:val="0000FF" w:themeColor="hyperlink"/>
      <w:u w:val="single"/>
    </w:rPr>
  </w:style>
  <w:style w:type="character" w:customStyle="1" w:styleId="termtitle">
    <w:name w:val="term_title"/>
    <w:basedOn w:val="a0"/>
    <w:rsid w:val="00BC170B"/>
  </w:style>
  <w:style w:type="paragraph" w:styleId="a5">
    <w:name w:val="header"/>
    <w:basedOn w:val="a"/>
    <w:link w:val="a6"/>
    <w:uiPriority w:val="99"/>
    <w:unhideWhenUsed/>
    <w:rsid w:val="0071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F8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711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F8"/>
    <w:rPr>
      <w:sz w:val="24"/>
      <w:szCs w:val="24"/>
      <w:lang w:eastAsia="en-US"/>
    </w:rPr>
  </w:style>
  <w:style w:type="paragraph" w:styleId="a9">
    <w:name w:val="Date"/>
    <w:basedOn w:val="a"/>
    <w:next w:val="a"/>
    <w:link w:val="aa"/>
    <w:uiPriority w:val="99"/>
    <w:unhideWhenUsed/>
    <w:rsid w:val="00A50AB5"/>
  </w:style>
  <w:style w:type="character" w:customStyle="1" w:styleId="aa">
    <w:name w:val="日付 (文字)"/>
    <w:basedOn w:val="a0"/>
    <w:link w:val="a9"/>
    <w:uiPriority w:val="99"/>
    <w:rsid w:val="00A50AB5"/>
    <w:rPr>
      <w:sz w:val="24"/>
      <w:szCs w:val="24"/>
      <w:lang w:eastAsia="en-US"/>
    </w:rPr>
  </w:style>
  <w:style w:type="character" w:styleId="ab">
    <w:name w:val="Strong"/>
    <w:qFormat/>
    <w:rsid w:val="00294A51"/>
    <w:rPr>
      <w:b/>
    </w:rPr>
  </w:style>
  <w:style w:type="paragraph" w:customStyle="1" w:styleId="Default">
    <w:name w:val="Default"/>
    <w:rsid w:val="002F2BD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025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99"/>
    <w:semiHidden/>
    <w:rsid w:val="00DA0E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5CF6-07F1-45CF-9145-16777CA4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Claus</dc:creator>
  <cp:lastModifiedBy>Shoko Yamakawa</cp:lastModifiedBy>
  <cp:revision>8</cp:revision>
  <cp:lastPrinted>2018-03-31T19:49:00Z</cp:lastPrinted>
  <dcterms:created xsi:type="dcterms:W3CDTF">2023-07-20T02:34:00Z</dcterms:created>
  <dcterms:modified xsi:type="dcterms:W3CDTF">2024-04-11T02:20:00Z</dcterms:modified>
</cp:coreProperties>
</file>