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0695" w14:textId="77777777" w:rsidR="00B109CE" w:rsidRPr="002C2914" w:rsidRDefault="00B109CE" w:rsidP="00754930">
      <w:pPr>
        <w:autoSpaceDE/>
        <w:autoSpaceDN/>
        <w:jc w:val="right"/>
        <w:rPr>
          <w:rFonts w:ascii="Cambria" w:hAnsi="Cambria"/>
          <w:b/>
          <w:bCs/>
          <w:sz w:val="24"/>
          <w:szCs w:val="24"/>
          <w:lang w:eastAsia="ja-JP"/>
        </w:rPr>
      </w:pPr>
      <w:r w:rsidRPr="002C2914">
        <w:rPr>
          <w:rFonts w:ascii="Cambria" w:eastAsia="ＭＳ 明朝" w:hAnsi="Cambria" w:cs="ＭＳ 明朝"/>
          <w:b/>
          <w:bCs/>
          <w:sz w:val="24"/>
          <w:szCs w:val="24"/>
          <w:lang w:eastAsia="ja-JP"/>
        </w:rPr>
        <w:t>沖縄科学技術大学院大学</w:t>
      </w:r>
    </w:p>
    <w:p w14:paraId="74572B6A" w14:textId="3D7A3250" w:rsidR="00A828EA" w:rsidRPr="002C2914" w:rsidRDefault="00B109CE" w:rsidP="00754930">
      <w:pPr>
        <w:pStyle w:val="a3"/>
        <w:autoSpaceDE/>
        <w:autoSpaceDN/>
        <w:spacing w:line="276" w:lineRule="auto"/>
        <w:jc w:val="right"/>
        <w:rPr>
          <w:rFonts w:ascii="Cambria" w:eastAsia="ＭＳ 明朝" w:hAnsi="Cambria"/>
          <w:b/>
          <w:bCs/>
          <w:lang w:eastAsia="ja-JP"/>
        </w:rPr>
      </w:pPr>
      <w:r w:rsidRPr="002C2914">
        <w:rPr>
          <w:rFonts w:ascii="Cambria" w:eastAsia="ＭＳ 明朝" w:hAnsi="Cambria"/>
          <w:b/>
          <w:bCs/>
          <w:color w:val="121212"/>
          <w:lang w:eastAsia="ja-JP"/>
        </w:rPr>
        <w:t>基本方針・ルール・手続き</w:t>
      </w:r>
    </w:p>
    <w:p w14:paraId="56955D74" w14:textId="3B2F1C82" w:rsidR="00963A06" w:rsidRPr="002C2914" w:rsidRDefault="00963A06" w:rsidP="00754930">
      <w:pPr>
        <w:pStyle w:val="a3"/>
        <w:autoSpaceDE/>
        <w:autoSpaceDN/>
        <w:spacing w:line="276" w:lineRule="auto"/>
        <w:jc w:val="both"/>
        <w:rPr>
          <w:rFonts w:ascii="Cambria" w:eastAsia="ＭＳ 明朝" w:hAnsi="Cambria"/>
          <w:bCs/>
          <w:lang w:eastAsia="ja-JP"/>
        </w:rPr>
      </w:pPr>
    </w:p>
    <w:p w14:paraId="79CD3595" w14:textId="6E9D7B06" w:rsidR="00B109CE" w:rsidRPr="002C2914" w:rsidRDefault="00B109CE" w:rsidP="00754930">
      <w:pPr>
        <w:pStyle w:val="a3"/>
        <w:autoSpaceDE/>
        <w:autoSpaceDN/>
        <w:spacing w:line="276" w:lineRule="auto"/>
        <w:jc w:val="both"/>
        <w:rPr>
          <w:rFonts w:ascii="Cambria" w:eastAsia="ＭＳ 明朝" w:hAnsi="Cambria"/>
          <w:color w:val="121212"/>
          <w:lang w:eastAsia="ja-JP"/>
        </w:rPr>
      </w:pPr>
      <w:r w:rsidRPr="002C2914">
        <w:rPr>
          <w:rFonts w:ascii="Cambria" w:eastAsia="ＭＳ 明朝" w:hAnsi="Cambria"/>
          <w:color w:val="121212"/>
          <w:lang w:eastAsia="ja-JP"/>
        </w:rPr>
        <w:t>理事長・学長決定</w:t>
      </w:r>
    </w:p>
    <w:p w14:paraId="66CD2714" w14:textId="6139885A" w:rsidR="00B109CE" w:rsidRPr="002C2914" w:rsidRDefault="00B109CE" w:rsidP="00754930">
      <w:pPr>
        <w:pStyle w:val="a3"/>
        <w:autoSpaceDE/>
        <w:autoSpaceDN/>
        <w:spacing w:line="276" w:lineRule="auto"/>
        <w:jc w:val="both"/>
        <w:rPr>
          <w:rFonts w:ascii="Cambria" w:eastAsia="ＭＳ 明朝" w:hAnsi="Cambria"/>
          <w:lang w:eastAsia="ja-JP"/>
        </w:rPr>
      </w:pPr>
      <w:r w:rsidRPr="002C2914">
        <w:rPr>
          <w:rFonts w:ascii="Cambria" w:eastAsia="ＭＳ 明朝" w:hAnsi="Cambria"/>
          <w:color w:val="121212"/>
          <w:lang w:eastAsia="ja-JP"/>
        </w:rPr>
        <w:t>学校教育法</w:t>
      </w:r>
    </w:p>
    <w:p w14:paraId="71A16DE6" w14:textId="77777777" w:rsidR="0050033A" w:rsidRDefault="0050033A" w:rsidP="00754930">
      <w:pPr>
        <w:autoSpaceDE/>
        <w:autoSpaceDN/>
        <w:spacing w:line="276" w:lineRule="auto"/>
        <w:jc w:val="both"/>
        <w:rPr>
          <w:rFonts w:ascii="Cambria" w:eastAsia="ＭＳ 明朝" w:hAnsi="Cambria"/>
          <w:sz w:val="24"/>
          <w:szCs w:val="24"/>
          <w:lang w:eastAsia="ja-JP"/>
        </w:rPr>
      </w:pPr>
    </w:p>
    <w:p w14:paraId="590206B8" w14:textId="6EE427B0" w:rsidR="00A828EA" w:rsidRPr="002C2914" w:rsidRDefault="00B109CE" w:rsidP="00754930">
      <w:pPr>
        <w:autoSpaceDE/>
        <w:autoSpaceDN/>
        <w:spacing w:line="276" w:lineRule="auto"/>
        <w:jc w:val="center"/>
        <w:rPr>
          <w:rFonts w:ascii="Cambria" w:eastAsia="ＭＳ 明朝" w:hAnsi="Cambria"/>
          <w:b/>
          <w:bCs/>
          <w:sz w:val="28"/>
          <w:szCs w:val="28"/>
          <w:lang w:eastAsia="ja-JP"/>
        </w:rPr>
      </w:pPr>
      <w:r w:rsidRPr="002C2914">
        <w:rPr>
          <w:rFonts w:ascii="Cambria" w:eastAsia="ＭＳ 明朝" w:hAnsi="Cambria"/>
          <w:b/>
          <w:bCs/>
          <w:sz w:val="28"/>
          <w:szCs w:val="28"/>
          <w:lang w:eastAsia="ja-JP"/>
        </w:rPr>
        <w:t>第</w:t>
      </w:r>
      <w:r w:rsidR="00754930" w:rsidRPr="002C2914">
        <w:rPr>
          <w:rFonts w:ascii="Cambria" w:eastAsia="ＭＳ 明朝" w:hAnsi="Cambria" w:cs="ＭＳ 明朝"/>
          <w:b/>
          <w:bCs/>
          <w:sz w:val="28"/>
          <w:szCs w:val="28"/>
          <w:lang w:eastAsia="ja-JP"/>
        </w:rPr>
        <w:t>5</w:t>
      </w:r>
      <w:r w:rsidRPr="002C2914">
        <w:rPr>
          <w:rFonts w:ascii="Cambria" w:eastAsia="ＭＳ 明朝" w:hAnsi="Cambria"/>
          <w:b/>
          <w:bCs/>
          <w:sz w:val="28"/>
          <w:szCs w:val="28"/>
          <w:lang w:eastAsia="ja-JP"/>
        </w:rPr>
        <w:t>章</w:t>
      </w:r>
      <w:r w:rsidR="002C2914">
        <w:rPr>
          <w:rFonts w:ascii="Cambria" w:eastAsia="ＭＳ 明朝" w:hAnsi="Cambria" w:hint="eastAsia"/>
          <w:b/>
          <w:bCs/>
          <w:sz w:val="28"/>
          <w:szCs w:val="28"/>
          <w:lang w:eastAsia="ja-JP"/>
        </w:rPr>
        <w:t>：</w:t>
      </w:r>
      <w:r w:rsidRPr="002C2914">
        <w:rPr>
          <w:rFonts w:ascii="Cambria" w:eastAsia="ＭＳ 明朝" w:hAnsi="Cambria"/>
          <w:b/>
          <w:bCs/>
          <w:sz w:val="28"/>
          <w:szCs w:val="28"/>
          <w:lang w:eastAsia="ja-JP"/>
        </w:rPr>
        <w:t>研究科</w:t>
      </w:r>
    </w:p>
    <w:p w14:paraId="3C1B7E81" w14:textId="77777777" w:rsidR="004B082A" w:rsidRDefault="004B082A" w:rsidP="00754930">
      <w:pPr>
        <w:pStyle w:val="a3"/>
        <w:autoSpaceDE/>
        <w:autoSpaceDN/>
        <w:spacing w:line="276" w:lineRule="auto"/>
        <w:jc w:val="both"/>
        <w:rPr>
          <w:rFonts w:ascii="Cambria" w:eastAsia="ＭＳ 明朝" w:hAnsi="Cambria"/>
          <w:lang w:eastAsia="ja-JP"/>
        </w:rPr>
      </w:pPr>
    </w:p>
    <w:p w14:paraId="5A95CE3B" w14:textId="4791EEA7" w:rsidR="00D61DDC" w:rsidRPr="002C2914" w:rsidRDefault="002219F0" w:rsidP="00754930">
      <w:pPr>
        <w:pStyle w:val="a3"/>
        <w:autoSpaceDE/>
        <w:autoSpaceDN/>
        <w:spacing w:line="276" w:lineRule="auto"/>
        <w:jc w:val="both"/>
        <w:rPr>
          <w:rFonts w:ascii="Cambria" w:eastAsia="ＭＳ 明朝" w:hAnsi="Cambria"/>
          <w:bCs/>
          <w:lang w:eastAsia="ja-JP"/>
        </w:rPr>
      </w:pPr>
      <w:r w:rsidRPr="002C2914">
        <w:rPr>
          <w:rFonts w:ascii="Cambria" w:eastAsia="ＭＳ 明朝" w:hAnsi="Cambria"/>
          <w:bCs/>
          <w:lang w:eastAsia="ja-JP"/>
        </w:rPr>
        <w:t>注記：研究科のポリシー</w:t>
      </w:r>
      <w:r w:rsidR="00B052B4" w:rsidRPr="002C2914">
        <w:rPr>
          <w:rFonts w:ascii="Cambria" w:eastAsia="ＭＳ 明朝" w:hAnsi="Cambria"/>
          <w:bCs/>
          <w:lang w:eastAsia="ja-JP"/>
        </w:rPr>
        <w:t>及び</w:t>
      </w:r>
      <w:r w:rsidR="00E540E3" w:rsidRPr="002C2914">
        <w:rPr>
          <w:rFonts w:ascii="Cambria" w:eastAsia="ＭＳ 明朝" w:hAnsi="Cambria"/>
          <w:bCs/>
          <w:lang w:eastAsia="ja-JP"/>
        </w:rPr>
        <w:t>ガイドライン</w:t>
      </w:r>
      <w:r w:rsidRPr="002C2914">
        <w:rPr>
          <w:rFonts w:ascii="Cambria" w:eastAsia="ＭＳ 明朝" w:hAnsi="Cambria"/>
          <w:bCs/>
          <w:lang w:eastAsia="ja-JP"/>
        </w:rPr>
        <w:t>に関する詳細については、</w:t>
      </w:r>
      <w:hyperlink r:id="rId11" w:history="1">
        <w:r w:rsidRPr="002C2914">
          <w:rPr>
            <w:rStyle w:val="aa"/>
            <w:rFonts w:ascii="Cambria" w:eastAsia="ＭＳ 明朝" w:hAnsi="Cambria"/>
            <w:bCs/>
            <w:lang w:eastAsia="ja-JP"/>
          </w:rPr>
          <w:t>研究科のウェブサイト</w:t>
        </w:r>
      </w:hyperlink>
      <w:r w:rsidRPr="002C2914">
        <w:rPr>
          <w:rFonts w:ascii="Cambria" w:eastAsia="ＭＳ 明朝" w:hAnsi="Cambria"/>
          <w:bCs/>
          <w:lang w:eastAsia="ja-JP"/>
        </w:rPr>
        <w:t>を参照してください。</w:t>
      </w:r>
    </w:p>
    <w:p w14:paraId="1685C800" w14:textId="77777777" w:rsidR="00D61DDC" w:rsidRPr="002C2914" w:rsidRDefault="00D61DDC" w:rsidP="00754930">
      <w:pPr>
        <w:pStyle w:val="a3"/>
        <w:autoSpaceDE/>
        <w:autoSpaceDN/>
        <w:spacing w:line="276" w:lineRule="auto"/>
        <w:jc w:val="both"/>
        <w:rPr>
          <w:rFonts w:ascii="Cambria" w:eastAsia="ＭＳ 明朝" w:hAnsi="Cambria"/>
          <w:lang w:eastAsia="ja-JP"/>
        </w:rPr>
      </w:pPr>
    </w:p>
    <w:p w14:paraId="5427FA24" w14:textId="60211323" w:rsidR="00A828EA" w:rsidRPr="00181700" w:rsidRDefault="002C2914"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.1</w:t>
      </w:r>
      <w:r w:rsidRPr="00181700">
        <w:rPr>
          <w:rFonts w:ascii="Cambria" w:eastAsia="ＭＳ 明朝" w:hAnsi="Cambria" w:cs="ＭＳ 明朝"/>
          <w:bCs w:val="0"/>
          <w:lang w:eastAsia="ja-JP"/>
        </w:rPr>
        <w:tab/>
      </w:r>
      <w:r w:rsidR="002219F0" w:rsidRPr="00181700">
        <w:rPr>
          <w:rFonts w:ascii="Cambria" w:eastAsia="ＭＳ 明朝" w:hAnsi="Cambria" w:cs="ＭＳ 明朝"/>
          <w:bCs w:val="0"/>
          <w:lang w:eastAsia="ja-JP"/>
        </w:rPr>
        <w:t>研究科の使命</w:t>
      </w:r>
      <w:r w:rsidR="00B45C1C" w:rsidRPr="00181700">
        <w:rPr>
          <w:rFonts w:ascii="Cambria" w:eastAsia="ＭＳ 明朝" w:hAnsi="Cambria" w:cs="ＭＳ 明朝"/>
          <w:bCs w:val="0"/>
          <w:lang w:eastAsia="ja-JP"/>
        </w:rPr>
        <w:t>及び</w:t>
      </w:r>
      <w:r w:rsidR="002219F0" w:rsidRPr="00181700">
        <w:rPr>
          <w:rFonts w:ascii="Cambria" w:eastAsia="ＭＳ 明朝" w:hAnsi="Cambria" w:cs="ＭＳ 明朝"/>
          <w:bCs w:val="0"/>
          <w:lang w:eastAsia="ja-JP"/>
        </w:rPr>
        <w:t>主要な</w:t>
      </w:r>
      <w:bookmarkStart w:id="0" w:name="_Hlk48742885"/>
      <w:r w:rsidR="002219F0" w:rsidRPr="00181700">
        <w:rPr>
          <w:rFonts w:ascii="Cambria" w:eastAsia="ＭＳ 明朝" w:hAnsi="Cambria" w:cs="ＭＳ 明朝"/>
          <w:bCs w:val="0"/>
          <w:lang w:eastAsia="ja-JP"/>
        </w:rPr>
        <w:t>方針</w:t>
      </w:r>
      <w:bookmarkEnd w:id="0"/>
    </w:p>
    <w:p w14:paraId="1CB420A8" w14:textId="13C5E8D4" w:rsidR="00A828EA" w:rsidRPr="002C2914" w:rsidRDefault="00B109CE" w:rsidP="00754930">
      <w:pPr>
        <w:pStyle w:val="a3"/>
        <w:autoSpaceDE/>
        <w:autoSpaceDN/>
        <w:spacing w:line="276" w:lineRule="auto"/>
        <w:jc w:val="both"/>
        <w:rPr>
          <w:rFonts w:ascii="Cambria" w:eastAsia="ＭＳ 明朝" w:hAnsi="Cambria"/>
          <w:lang w:eastAsia="ja-JP"/>
        </w:rPr>
      </w:pPr>
      <w:r w:rsidRPr="002C2914">
        <w:rPr>
          <w:rFonts w:ascii="Cambria" w:eastAsia="ＭＳ 明朝" w:hAnsi="Cambria"/>
          <w:lang w:eastAsia="ja-JP"/>
        </w:rPr>
        <w:t>沖縄科学技術大学院大学（以下「本学」という。）の研究科の使命は、世界最高水準の大学院教育を提供することです。研究科では、以下の</w:t>
      </w:r>
      <w:r w:rsidR="00754930" w:rsidRPr="002C2914">
        <w:rPr>
          <w:rFonts w:ascii="Cambria" w:eastAsia="ＭＳ 明朝" w:hAnsi="Cambria"/>
          <w:lang w:eastAsia="ja-JP"/>
        </w:rPr>
        <w:t>3</w:t>
      </w:r>
      <w:r w:rsidRPr="002C2914">
        <w:rPr>
          <w:rFonts w:ascii="Cambria" w:eastAsia="ＭＳ 明朝" w:hAnsi="Cambria"/>
          <w:lang w:eastAsia="ja-JP"/>
        </w:rPr>
        <w:t>つの主要な方針を実施します。</w:t>
      </w:r>
    </w:p>
    <w:p w14:paraId="45557DE2" w14:textId="77777777" w:rsidR="00A828EA" w:rsidRPr="002C2914" w:rsidRDefault="00A828EA" w:rsidP="00754930">
      <w:pPr>
        <w:pStyle w:val="a3"/>
        <w:autoSpaceDE/>
        <w:autoSpaceDN/>
        <w:spacing w:line="276" w:lineRule="auto"/>
        <w:jc w:val="both"/>
        <w:rPr>
          <w:rFonts w:ascii="Cambria" w:eastAsia="ＭＳ 明朝" w:hAnsi="Cambria"/>
          <w:lang w:eastAsia="ja-JP"/>
        </w:rPr>
      </w:pPr>
    </w:p>
    <w:p w14:paraId="7BCB316C" w14:textId="1FA7F163" w:rsidR="00A828EA"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.1.1</w:t>
      </w:r>
      <w:r w:rsidRPr="00181700">
        <w:rPr>
          <w:rFonts w:ascii="Cambria" w:eastAsia="ＭＳ 明朝" w:hAnsi="Cambria"/>
          <w:bCs w:val="0"/>
          <w:lang w:eastAsia="ja-JP"/>
        </w:rPr>
        <w:tab/>
      </w:r>
      <w:r w:rsidR="00B109CE" w:rsidRPr="00181700">
        <w:rPr>
          <w:rFonts w:ascii="Cambria" w:eastAsia="ＭＳ 明朝" w:hAnsi="Cambria"/>
          <w:bCs w:val="0"/>
          <w:lang w:eastAsia="ja-JP"/>
        </w:rPr>
        <w:t>アドミッション・ポリシー</w:t>
      </w:r>
    </w:p>
    <w:p w14:paraId="0CF55732" w14:textId="2055512B" w:rsidR="00A828EA" w:rsidRPr="002C2914" w:rsidRDefault="00B54359"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本学は、世界トップレベルの研究機関で形成される国際的な科学コミュニティーで活躍できる研究者を育成することを目的としています。そのため、アドミッション・ポリシーとして、国際的な科学研究の世界で指導的役割を担える可能性と意欲を持つ学生を獲得することを目指しています。</w:t>
      </w:r>
    </w:p>
    <w:p w14:paraId="3B1ED4A8" w14:textId="77E4DB17" w:rsidR="00A828EA" w:rsidRPr="002C2914" w:rsidRDefault="00A828EA" w:rsidP="00754930">
      <w:pPr>
        <w:pStyle w:val="a3"/>
        <w:autoSpaceDE/>
        <w:autoSpaceDN/>
        <w:spacing w:line="276" w:lineRule="auto"/>
        <w:ind w:leftChars="100" w:left="216"/>
        <w:jc w:val="both"/>
        <w:rPr>
          <w:rFonts w:ascii="Cambria" w:eastAsia="ＭＳ 明朝" w:hAnsi="Cambria"/>
          <w:lang w:eastAsia="ja-JP"/>
        </w:rPr>
      </w:pPr>
    </w:p>
    <w:p w14:paraId="28D1136A" w14:textId="554055C1" w:rsidR="00A828EA" w:rsidRPr="002C2914" w:rsidRDefault="00B54359"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学生の募集及び選考は国内外の優秀な学生を獲得することに主眼を置いています。ここにおける「優秀な学生」とは、本学で実現できる最先端の研究の可能性に心躍らせ、研究意欲を掻き立てられ、専攻分野で抜きん出る為に必要な好奇心と学究力を備え、独自の研究及び独創的思考ができる素質を持った学生を指します。学生には、科学分野で高等教育を受け、先端研究を行うために必要な英語コミュニケーション能力及び論文執筆能力、そして様々な背景を持った人々と円滑に交流する能力が求められています。</w:t>
      </w:r>
    </w:p>
    <w:p w14:paraId="77E28FF0" w14:textId="77777777" w:rsidR="00A828EA" w:rsidRPr="002C2914" w:rsidRDefault="00A828EA" w:rsidP="00754930">
      <w:pPr>
        <w:pStyle w:val="a3"/>
        <w:autoSpaceDE/>
        <w:autoSpaceDN/>
        <w:spacing w:line="276" w:lineRule="auto"/>
        <w:ind w:leftChars="100" w:left="216"/>
        <w:jc w:val="both"/>
        <w:rPr>
          <w:rFonts w:ascii="Cambria" w:eastAsia="ＭＳ 明朝" w:hAnsi="Cambria"/>
          <w:lang w:eastAsia="ja-JP"/>
        </w:rPr>
      </w:pPr>
    </w:p>
    <w:p w14:paraId="49B8E080" w14:textId="05081A04" w:rsidR="00730343" w:rsidRPr="002C2914" w:rsidRDefault="00B54359"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本学博士課程は定員枠のみを基準にするのでなく、学力と適性を審査し選抜しています。</w:t>
      </w:r>
    </w:p>
    <w:p w14:paraId="54896125" w14:textId="77777777" w:rsidR="00730343" w:rsidRPr="002C2914" w:rsidRDefault="00730343" w:rsidP="00754930">
      <w:pPr>
        <w:pStyle w:val="a3"/>
        <w:autoSpaceDE/>
        <w:autoSpaceDN/>
        <w:spacing w:line="276" w:lineRule="auto"/>
        <w:ind w:leftChars="100" w:left="216"/>
        <w:jc w:val="both"/>
        <w:rPr>
          <w:rFonts w:ascii="Cambria" w:eastAsia="ＭＳ 明朝" w:hAnsi="Cambria"/>
          <w:lang w:eastAsia="ja-JP"/>
        </w:rPr>
      </w:pPr>
    </w:p>
    <w:p w14:paraId="3560AFB2" w14:textId="47EEFBF2" w:rsidR="00730343" w:rsidRPr="002C2914" w:rsidRDefault="00D65525"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本学</w:t>
      </w:r>
      <w:r w:rsidR="00557A87" w:rsidRPr="002C2914">
        <w:rPr>
          <w:rFonts w:ascii="Cambria" w:eastAsia="ＭＳ 明朝" w:hAnsi="Cambria"/>
          <w:lang w:eastAsia="ja-JP"/>
        </w:rPr>
        <w:t>は、性別、ジェンダー・アイデンティティ、性表現、年齢、性的指向、心身の障害、健康状態、人種、民族、出自、文化、出身国、宗教、婚姻状況による差別を一切</w:t>
      </w:r>
      <w:r w:rsidR="002E6ABA" w:rsidRPr="002C2914">
        <w:rPr>
          <w:rFonts w:ascii="Cambria" w:eastAsia="ＭＳ 明朝" w:hAnsi="Cambria"/>
          <w:lang w:eastAsia="ja-JP"/>
        </w:rPr>
        <w:t>せず、</w:t>
      </w:r>
      <w:r w:rsidR="00B701BE" w:rsidRPr="002C2914">
        <w:rPr>
          <w:rFonts w:ascii="Cambria" w:eastAsia="ＭＳ 明朝" w:hAnsi="Cambria"/>
          <w:lang w:eastAsia="ja-JP"/>
        </w:rPr>
        <w:t>平等性</w:t>
      </w:r>
      <w:r w:rsidR="00A03D18" w:rsidRPr="002C2914">
        <w:rPr>
          <w:rFonts w:ascii="Cambria" w:eastAsia="ＭＳ 明朝" w:hAnsi="Cambria"/>
          <w:lang w:eastAsia="ja-JP"/>
        </w:rPr>
        <w:t>と</w:t>
      </w:r>
      <w:r w:rsidR="00B701BE" w:rsidRPr="002C2914">
        <w:rPr>
          <w:rFonts w:ascii="Cambria" w:eastAsia="ＭＳ 明朝" w:hAnsi="Cambria"/>
          <w:lang w:eastAsia="ja-JP"/>
        </w:rPr>
        <w:t>多様性</w:t>
      </w:r>
      <w:r w:rsidR="005C3499" w:rsidRPr="002C2914">
        <w:rPr>
          <w:rFonts w:ascii="Cambria" w:eastAsia="ＭＳ 明朝" w:hAnsi="Cambria"/>
          <w:lang w:eastAsia="ja-JP"/>
        </w:rPr>
        <w:t>があり、インクルー</w:t>
      </w:r>
      <w:r w:rsidR="00C7703D" w:rsidRPr="002C2914">
        <w:rPr>
          <w:rFonts w:ascii="Cambria" w:eastAsia="ＭＳ 明朝" w:hAnsi="Cambria"/>
          <w:lang w:eastAsia="ja-JP"/>
        </w:rPr>
        <w:t>シブな</w:t>
      </w:r>
      <w:r w:rsidR="00C87000" w:rsidRPr="002C2914">
        <w:rPr>
          <w:rFonts w:ascii="Cambria" w:eastAsia="ＭＳ 明朝" w:hAnsi="Cambria"/>
          <w:lang w:eastAsia="ja-JP"/>
        </w:rPr>
        <w:t>環境の構築と維持に努めています。</w:t>
      </w:r>
      <w:r w:rsidR="00557A87" w:rsidRPr="002C2914">
        <w:rPr>
          <w:rFonts w:ascii="Cambria" w:eastAsia="ＭＳ 明朝" w:hAnsi="Cambria"/>
          <w:lang w:eastAsia="ja-JP"/>
        </w:rPr>
        <w:t>また、女性や社会的少数者からの出願を歓迎しています。</w:t>
      </w:r>
    </w:p>
    <w:p w14:paraId="5940FEAD" w14:textId="77777777" w:rsidR="00730343" w:rsidRPr="002C2914" w:rsidRDefault="00730343" w:rsidP="00754930">
      <w:pPr>
        <w:pStyle w:val="a3"/>
        <w:autoSpaceDE/>
        <w:autoSpaceDN/>
        <w:spacing w:line="276" w:lineRule="auto"/>
        <w:ind w:leftChars="100" w:left="216"/>
        <w:jc w:val="both"/>
        <w:rPr>
          <w:rFonts w:ascii="Cambria" w:eastAsia="ＭＳ 明朝" w:hAnsi="Cambria"/>
          <w:lang w:eastAsia="ja-JP"/>
        </w:rPr>
      </w:pPr>
    </w:p>
    <w:p w14:paraId="2D7729D6" w14:textId="0BBCEA8E" w:rsidR="00A828EA" w:rsidRPr="002C2914" w:rsidRDefault="00557A87"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lastRenderedPageBreak/>
        <w:t>募集対象は</w:t>
      </w:r>
      <w:r w:rsidR="001535B8" w:rsidRPr="002C2914">
        <w:rPr>
          <w:rFonts w:ascii="Cambria" w:eastAsia="ＭＳ 明朝" w:hAnsi="Cambria"/>
          <w:lang w:eastAsia="ja-JP"/>
        </w:rPr>
        <w:t>、</w:t>
      </w:r>
      <w:r w:rsidRPr="002C2914">
        <w:rPr>
          <w:rFonts w:ascii="Cambria" w:eastAsia="ＭＳ 明朝" w:hAnsi="Cambria"/>
          <w:lang w:eastAsia="ja-JP"/>
        </w:rPr>
        <w:t>理学分野の学士又は同等の学位を本学入学時までに取得見込みの学生、並びに理学分野の学士又は修士の学位保持者です。理工学系の分野の学位、及び他の分野の学位保持者も対象としており、学校教育法に基づく大学院入学要件を満たしていなければなりません。合格者は博士課程にのみ入学可能です。</w:t>
      </w:r>
    </w:p>
    <w:p w14:paraId="64FA5A87" w14:textId="77777777" w:rsidR="00A828EA" w:rsidRPr="002C2914" w:rsidRDefault="00A828EA" w:rsidP="00754930">
      <w:pPr>
        <w:pStyle w:val="a3"/>
        <w:autoSpaceDE/>
        <w:autoSpaceDN/>
        <w:spacing w:line="276" w:lineRule="auto"/>
        <w:ind w:leftChars="100" w:left="216"/>
        <w:jc w:val="both"/>
        <w:rPr>
          <w:rFonts w:ascii="Cambria" w:eastAsia="ＭＳ 明朝" w:hAnsi="Cambria"/>
          <w:lang w:eastAsia="ja-JP"/>
        </w:rPr>
      </w:pPr>
    </w:p>
    <w:p w14:paraId="736FD9E9" w14:textId="577FE5BA" w:rsidR="00A828EA"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.1.2</w:t>
      </w:r>
      <w:r w:rsidRPr="00181700">
        <w:rPr>
          <w:rFonts w:ascii="Cambria" w:eastAsia="ＭＳ 明朝" w:hAnsi="Cambria"/>
          <w:bCs w:val="0"/>
          <w:lang w:eastAsia="ja-JP"/>
        </w:rPr>
        <w:tab/>
      </w:r>
      <w:r w:rsidR="00557A87" w:rsidRPr="00181700">
        <w:rPr>
          <w:rFonts w:ascii="Cambria" w:eastAsia="ＭＳ 明朝" w:hAnsi="Cambria"/>
          <w:bCs w:val="0"/>
          <w:lang w:eastAsia="ja-JP"/>
        </w:rPr>
        <w:t>カリキュラム・ポリシー</w:t>
      </w:r>
    </w:p>
    <w:p w14:paraId="34E79E8C" w14:textId="31DF2825" w:rsidR="00A828EA" w:rsidRPr="002C2914" w:rsidRDefault="00E439D5"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w:t>
      </w:r>
      <w:r w:rsidR="005540F8" w:rsidRPr="002C2914">
        <w:rPr>
          <w:rFonts w:ascii="Cambria" w:eastAsia="ＭＳ 明朝" w:hAnsi="Cambria"/>
          <w:lang w:eastAsia="ja-JP"/>
        </w:rPr>
        <w:t>世界が認める大学院</w:t>
      </w:r>
      <w:r w:rsidRPr="002C2914">
        <w:rPr>
          <w:rFonts w:ascii="Cambria" w:eastAsia="ＭＳ 明朝" w:hAnsi="Cambria"/>
          <w:lang w:eastAsia="ja-JP"/>
        </w:rPr>
        <w:t>」という</w:t>
      </w:r>
      <w:r w:rsidR="005540F8" w:rsidRPr="002C2914">
        <w:rPr>
          <w:rFonts w:ascii="Cambria" w:eastAsia="ＭＳ 明朝" w:hAnsi="Cambria"/>
          <w:lang w:eastAsia="ja-JP"/>
        </w:rPr>
        <w:t>基本理念</w:t>
      </w:r>
      <w:r w:rsidRPr="002C2914">
        <w:rPr>
          <w:rFonts w:ascii="Cambria" w:eastAsia="ＭＳ 明朝" w:hAnsi="Cambria"/>
          <w:lang w:eastAsia="ja-JP"/>
        </w:rPr>
        <w:t>に従って、本学は</w:t>
      </w:r>
      <w:r w:rsidR="009341B5" w:rsidRPr="002C2914">
        <w:rPr>
          <w:rFonts w:ascii="Cambria" w:eastAsia="ＭＳ 明朝" w:hAnsi="Cambria"/>
          <w:lang w:eastAsia="ja-JP"/>
        </w:rPr>
        <w:t>傑出</w:t>
      </w:r>
      <w:r w:rsidRPr="002C2914">
        <w:rPr>
          <w:rFonts w:ascii="Cambria" w:eastAsia="ＭＳ 明朝" w:hAnsi="Cambria"/>
          <w:lang w:eastAsia="ja-JP"/>
        </w:rPr>
        <w:t>した学生を獲得し、最高水準の教育を実施します。本学の教育プログラムは、学生の潜在能力を最大限に高め、科学的に卓越し、自立性に富んだ人材として養成することを主たる目的とします。この目的に基づいて、学生の個性を尊重し、個々の研究志向、履修歴、目下の関心に応じた履修計画が個別に編成されます。教育課程編成の基本的な考え方は、自立した科学的思考を促すこと、及び研究を通して自ら学ぶことです。本学では、分野間の壁のない単一の教育プログラムを提供しています。</w:t>
      </w:r>
    </w:p>
    <w:p w14:paraId="34BA4185" w14:textId="77777777" w:rsidR="00A828EA" w:rsidRPr="002C2914" w:rsidRDefault="00A828EA" w:rsidP="00754930">
      <w:pPr>
        <w:pStyle w:val="a3"/>
        <w:autoSpaceDE/>
        <w:autoSpaceDN/>
        <w:spacing w:line="276" w:lineRule="auto"/>
        <w:ind w:leftChars="100" w:left="216"/>
        <w:jc w:val="both"/>
        <w:rPr>
          <w:rFonts w:ascii="Cambria" w:eastAsia="ＭＳ 明朝" w:hAnsi="Cambria"/>
          <w:lang w:eastAsia="ja-JP"/>
        </w:rPr>
      </w:pPr>
    </w:p>
    <w:p w14:paraId="68704AEE" w14:textId="1A824EE6" w:rsidR="00A828EA" w:rsidRPr="002C2914" w:rsidRDefault="00E439D5" w:rsidP="00754930">
      <w:pPr>
        <w:pStyle w:val="a3"/>
        <w:autoSpaceDE/>
        <w:autoSpaceDN/>
        <w:spacing w:line="276" w:lineRule="auto"/>
        <w:ind w:leftChars="100" w:left="216"/>
        <w:jc w:val="both"/>
        <w:rPr>
          <w:rFonts w:ascii="Cambria" w:eastAsia="ＭＳ 明朝" w:hAnsi="Cambria" w:cs="ＭＳ 明朝"/>
          <w:lang w:eastAsia="ja-JP"/>
        </w:rPr>
      </w:pPr>
      <w:r w:rsidRPr="002C2914">
        <w:rPr>
          <w:rFonts w:ascii="Cambria" w:eastAsia="ＭＳ 明朝" w:hAnsi="Cambria"/>
          <w:lang w:eastAsia="ja-JP"/>
        </w:rPr>
        <w:t>学生は、一流の研究機関や大学におけるポスドク研究者の道へ通じる、統合的な博士課程に、修士課程を経ず入学することになります。標準在学期間を</w:t>
      </w:r>
      <w:r w:rsidR="00754930" w:rsidRPr="002C2914">
        <w:rPr>
          <w:rFonts w:ascii="Cambria" w:eastAsia="ＭＳ 明朝" w:hAnsi="Cambria"/>
          <w:lang w:eastAsia="ja-JP"/>
        </w:rPr>
        <w:t>5</w:t>
      </w:r>
      <w:r w:rsidRPr="002C2914">
        <w:rPr>
          <w:rFonts w:ascii="Cambria" w:eastAsia="ＭＳ 明朝" w:hAnsi="Cambria"/>
          <w:lang w:eastAsia="ja-JP"/>
        </w:rPr>
        <w:t>年としたこの博士課程は、課程制大学院制度を踏まえたものであり、</w:t>
      </w:r>
      <w:r w:rsidR="00754930" w:rsidRPr="002C2914">
        <w:rPr>
          <w:rFonts w:ascii="Cambria" w:eastAsia="ＭＳ 明朝" w:hAnsi="Cambria" w:cs="ＭＳ 明朝"/>
          <w:lang w:eastAsia="ja-JP"/>
        </w:rPr>
        <w:t>3</w:t>
      </w:r>
      <w:r w:rsidRPr="002C2914">
        <w:rPr>
          <w:rFonts w:ascii="Cambria" w:eastAsia="ＭＳ 明朝" w:hAnsi="Cambria"/>
          <w:lang w:eastAsia="ja-JP"/>
        </w:rPr>
        <w:t>学期制が採用されます。博士論文研究に柔軟に備えられるよう、学生は</w:t>
      </w:r>
      <w:r w:rsidR="00754930" w:rsidRPr="002C2914">
        <w:rPr>
          <w:rFonts w:ascii="Cambria" w:eastAsia="ＭＳ 明朝" w:hAnsi="Cambria" w:cs="ＭＳ 明朝"/>
          <w:lang w:eastAsia="ja-JP"/>
        </w:rPr>
        <w:t>1</w:t>
      </w:r>
      <w:r w:rsidRPr="002C2914">
        <w:rPr>
          <w:rFonts w:ascii="Cambria" w:eastAsia="ＭＳ 明朝" w:hAnsi="Cambria"/>
          <w:lang w:eastAsia="ja-JP"/>
        </w:rPr>
        <w:t>年次にラボ・ローテーションと講義・演習を組み合わせて受講します。</w:t>
      </w:r>
      <w:r w:rsidR="00754930" w:rsidRPr="002C2914">
        <w:rPr>
          <w:rFonts w:ascii="Cambria" w:eastAsia="ＭＳ 明朝" w:hAnsi="Cambria"/>
          <w:lang w:eastAsia="ja-JP"/>
        </w:rPr>
        <w:t>2</w:t>
      </w:r>
      <w:r w:rsidR="00F91EEF" w:rsidRPr="002C2914">
        <w:rPr>
          <w:rFonts w:ascii="Cambria" w:eastAsia="ＭＳ 明朝" w:hAnsi="Cambria"/>
          <w:lang w:eastAsia="ja-JP"/>
        </w:rPr>
        <w:t>年次には、講義･演習を受講するほか、博士論文研究を行うこととなるラボを選択し、研究計画書を作成、提出します。</w:t>
      </w:r>
      <w:r w:rsidR="00754930" w:rsidRPr="002C2914">
        <w:rPr>
          <w:rFonts w:ascii="Cambria" w:eastAsia="ＭＳ 明朝" w:hAnsi="Cambria"/>
          <w:lang w:eastAsia="ja-JP"/>
        </w:rPr>
        <w:t>2</w:t>
      </w:r>
      <w:r w:rsidR="00F91EEF" w:rsidRPr="002C2914">
        <w:rPr>
          <w:rFonts w:ascii="Cambria" w:eastAsia="ＭＳ 明朝" w:hAnsi="Cambria"/>
          <w:lang w:eastAsia="ja-JP"/>
        </w:rPr>
        <w:t>年次の終わりには、博士論文研究に取り掛かる前に研究計画書の審査が行われます。提出された研究計画書の審査及び研究計画書の内容と研究分野の基礎知識に関する口頭審査が行われます。最高の国際基準を担保するため、該当研究分野の専門家が外部審査員として任命されます</w:t>
      </w:r>
      <w:r w:rsidR="00F91EEF" w:rsidRPr="002C2914">
        <w:rPr>
          <w:rFonts w:ascii="Cambria" w:eastAsia="ＭＳ 明朝" w:hAnsi="Cambria" w:cs="ＭＳ 明朝"/>
          <w:lang w:eastAsia="ja-JP"/>
        </w:rPr>
        <w:t>。</w:t>
      </w:r>
      <w:r w:rsidR="00E15F99" w:rsidRPr="002C2914">
        <w:rPr>
          <w:rFonts w:ascii="Cambria" w:eastAsia="ＭＳ 明朝" w:hAnsi="Cambria" w:cs="ＭＳ 明朝"/>
          <w:lang w:eastAsia="ja-JP"/>
        </w:rPr>
        <w:t>研究計画書の審査に合格後、</w:t>
      </w:r>
      <w:r w:rsidR="00E15F99" w:rsidRPr="002C2914">
        <w:rPr>
          <w:rFonts w:ascii="Cambria" w:eastAsia="ＭＳ 明朝" w:hAnsi="Cambria"/>
          <w:lang w:eastAsia="ja-JP"/>
        </w:rPr>
        <w:t>3</w:t>
      </w:r>
      <w:r w:rsidR="00E15F99" w:rsidRPr="002C2914">
        <w:rPr>
          <w:rFonts w:ascii="Cambria" w:eastAsia="ＭＳ 明朝" w:hAnsi="Cambria" w:cs="ＭＳ 明朝"/>
          <w:lang w:eastAsia="ja-JP"/>
        </w:rPr>
        <w:t>年間の博士論文研究に取り掛かり、論文を完成させ、審査と口頭</w:t>
      </w:r>
      <w:r w:rsidR="008401B3" w:rsidRPr="002C2914">
        <w:rPr>
          <w:rFonts w:ascii="Cambria" w:eastAsia="ＭＳ 明朝" w:hAnsi="Cambria" w:cs="ＭＳ 明朝"/>
          <w:lang w:eastAsia="ja-JP"/>
        </w:rPr>
        <w:t>試問</w:t>
      </w:r>
      <w:r w:rsidR="00E15F99" w:rsidRPr="002C2914">
        <w:rPr>
          <w:rFonts w:ascii="Cambria" w:eastAsia="ＭＳ 明朝" w:hAnsi="Cambria" w:cs="ＭＳ 明朝"/>
          <w:lang w:eastAsia="ja-JP"/>
        </w:rPr>
        <w:t>に合格することによって修了することとなります。</w:t>
      </w:r>
    </w:p>
    <w:p w14:paraId="05E38936" w14:textId="77777777" w:rsidR="00A828EA" w:rsidRPr="002C2914" w:rsidRDefault="00A828EA" w:rsidP="00754930">
      <w:pPr>
        <w:pStyle w:val="a3"/>
        <w:autoSpaceDE/>
        <w:autoSpaceDN/>
        <w:spacing w:line="276" w:lineRule="auto"/>
        <w:ind w:leftChars="100" w:left="216"/>
        <w:jc w:val="both"/>
        <w:rPr>
          <w:rFonts w:ascii="Cambria" w:eastAsia="ＭＳ 明朝" w:hAnsi="Cambria"/>
          <w:lang w:eastAsia="ja-JP"/>
        </w:rPr>
      </w:pPr>
    </w:p>
    <w:p w14:paraId="051381DC" w14:textId="61634699" w:rsidR="00A828EA"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5.1.3</w:t>
      </w:r>
      <w:r w:rsidRPr="00181700">
        <w:rPr>
          <w:rFonts w:ascii="Cambria" w:eastAsia="ＭＳ 明朝" w:hAnsi="Cambria"/>
          <w:bCs w:val="0"/>
          <w:lang w:eastAsia="ja-JP"/>
        </w:rPr>
        <w:tab/>
      </w:r>
      <w:r w:rsidR="00053501" w:rsidRPr="00181700">
        <w:rPr>
          <w:rFonts w:ascii="Cambria" w:eastAsia="ＭＳ 明朝" w:hAnsi="Cambria"/>
          <w:bCs w:val="0"/>
          <w:lang w:eastAsia="ja-JP"/>
        </w:rPr>
        <w:t>ディプロマ・ポリシー</w:t>
      </w:r>
    </w:p>
    <w:p w14:paraId="2946458C" w14:textId="27E62119" w:rsidR="00A828EA" w:rsidRPr="002C2914" w:rsidRDefault="00053501" w:rsidP="00754930">
      <w:pPr>
        <w:pStyle w:val="a3"/>
        <w:autoSpaceDE/>
        <w:autoSpaceDN/>
        <w:spacing w:line="276" w:lineRule="auto"/>
        <w:ind w:leftChars="100" w:left="216"/>
        <w:jc w:val="both"/>
        <w:rPr>
          <w:rFonts w:ascii="Cambria" w:eastAsia="ＭＳ 明朝" w:hAnsi="Cambria"/>
          <w:color w:val="00B050"/>
          <w:lang w:eastAsia="ja-JP"/>
        </w:rPr>
      </w:pPr>
      <w:r w:rsidRPr="002C2914">
        <w:rPr>
          <w:rFonts w:ascii="Cambria" w:eastAsia="ＭＳ 明朝" w:hAnsi="Cambria"/>
          <w:lang w:eastAsia="ja-JP"/>
        </w:rPr>
        <w:t>本学は、学生による独創的な、科学的知見に大きく寄与する研究の完了をもって、博士の学位を授与します。学位は、特定の授業の履修</w:t>
      </w:r>
      <w:r w:rsidR="00D92403" w:rsidRPr="002C2914">
        <w:rPr>
          <w:rFonts w:ascii="Cambria" w:eastAsia="ＭＳ 明朝" w:hAnsi="Cambria"/>
          <w:lang w:eastAsia="ja-JP"/>
        </w:rPr>
        <w:t>、</w:t>
      </w:r>
      <w:r w:rsidRPr="002C2914">
        <w:rPr>
          <w:rFonts w:ascii="Cambria" w:eastAsia="ＭＳ 明朝" w:hAnsi="Cambria"/>
          <w:lang w:eastAsia="ja-JP"/>
        </w:rPr>
        <w:t>一定</w:t>
      </w:r>
      <w:r w:rsidR="007301A9" w:rsidRPr="002C2914">
        <w:rPr>
          <w:rFonts w:ascii="Cambria" w:eastAsia="ＭＳ 明朝" w:hAnsi="Cambria"/>
          <w:lang w:eastAsia="ja-JP"/>
        </w:rPr>
        <w:t>期間</w:t>
      </w:r>
      <w:r w:rsidRPr="002C2914">
        <w:rPr>
          <w:rFonts w:ascii="Cambria" w:eastAsia="ＭＳ 明朝" w:hAnsi="Cambria"/>
          <w:lang w:eastAsia="ja-JP"/>
        </w:rPr>
        <w:t>の在籍、又は一技術者として指示を受け行った仕事に対して授与されるわけではありません。学位のための研究は、適切な程度の独立性をもって学生により遂行された、科学的知見に寄与する独創的な研究と、体系的な研究方法で構成されます。加えて、学生は、研究結果や研究手法について説明する能力を、英語を用いて口頭及び書面の両方で効果的に示さなければなりません。</w:t>
      </w:r>
    </w:p>
    <w:p w14:paraId="5170D1CF" w14:textId="702DCAB0" w:rsidR="00BA5A5E" w:rsidRDefault="00BA5A5E" w:rsidP="00754930">
      <w:pPr>
        <w:pStyle w:val="a3"/>
        <w:autoSpaceDE/>
        <w:autoSpaceDN/>
        <w:spacing w:line="276" w:lineRule="auto"/>
        <w:ind w:leftChars="100" w:left="216"/>
        <w:jc w:val="both"/>
        <w:rPr>
          <w:rFonts w:ascii="Cambria" w:eastAsia="ＭＳ 明朝" w:hAnsi="Cambria"/>
          <w:color w:val="00B050"/>
          <w:lang w:eastAsia="ja-JP"/>
        </w:rPr>
      </w:pPr>
    </w:p>
    <w:p w14:paraId="27C5AFA2" w14:textId="448F0B35" w:rsidR="00BA5A5E" w:rsidRPr="00181700" w:rsidRDefault="002C2914"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.2</w:t>
      </w:r>
      <w:r w:rsidRPr="00181700">
        <w:rPr>
          <w:rFonts w:ascii="Cambria" w:eastAsia="ＭＳ 明朝" w:hAnsi="Cambria" w:cs="ＭＳ 明朝"/>
          <w:bCs w:val="0"/>
          <w:lang w:eastAsia="ja-JP"/>
        </w:rPr>
        <w:tab/>
      </w:r>
      <w:r w:rsidR="002219F0" w:rsidRPr="00181700">
        <w:rPr>
          <w:rFonts w:ascii="Cambria" w:eastAsia="ＭＳ 明朝" w:hAnsi="Cambria" w:cs="ＭＳ 明朝"/>
          <w:bCs w:val="0"/>
          <w:lang w:eastAsia="ja-JP"/>
        </w:rPr>
        <w:t>研究科の</w:t>
      </w:r>
      <w:r w:rsidR="00334EE1" w:rsidRPr="00181700">
        <w:rPr>
          <w:rFonts w:ascii="Cambria" w:eastAsia="ＭＳ 明朝" w:hAnsi="Cambria" w:cs="ＭＳ 明朝"/>
          <w:bCs w:val="0"/>
          <w:lang w:eastAsia="ja-JP"/>
        </w:rPr>
        <w:t>構成</w:t>
      </w:r>
    </w:p>
    <w:p w14:paraId="3AB45300" w14:textId="3FEF90EB" w:rsidR="00A828EA" w:rsidRPr="002C2914" w:rsidRDefault="002219F0" w:rsidP="00754930">
      <w:pPr>
        <w:pStyle w:val="a3"/>
        <w:autoSpaceDE/>
        <w:autoSpaceDN/>
        <w:spacing w:line="276" w:lineRule="auto"/>
        <w:jc w:val="both"/>
        <w:rPr>
          <w:rFonts w:ascii="Cambria" w:eastAsia="ＭＳ 明朝" w:hAnsi="Cambria"/>
          <w:lang w:eastAsia="ja-JP"/>
        </w:rPr>
      </w:pPr>
      <w:r w:rsidRPr="002C2914">
        <w:rPr>
          <w:rFonts w:ascii="Cambria" w:eastAsia="ＭＳ 明朝" w:hAnsi="Cambria" w:cs="ＭＳ 明朝"/>
          <w:lang w:eastAsia="ja-JP"/>
        </w:rPr>
        <w:t>研究科は</w:t>
      </w:r>
      <w:r w:rsidR="00334EE1" w:rsidRPr="002C2914">
        <w:rPr>
          <w:rFonts w:ascii="Cambria" w:eastAsia="ＭＳ 明朝" w:hAnsi="Cambria" w:cs="ＭＳ 明朝"/>
          <w:lang w:eastAsia="ja-JP"/>
        </w:rPr>
        <w:t>本学の一組織</w:t>
      </w:r>
      <w:r w:rsidRPr="002C2914">
        <w:rPr>
          <w:rFonts w:ascii="Cambria" w:eastAsia="ＭＳ 明朝" w:hAnsi="Cambria" w:cs="ＭＳ 明朝"/>
          <w:lang w:eastAsia="ja-JP"/>
        </w:rPr>
        <w:t>で</w:t>
      </w:r>
      <w:r w:rsidR="008401B3" w:rsidRPr="002C2914">
        <w:rPr>
          <w:rFonts w:ascii="Cambria" w:eastAsia="ＭＳ 明朝" w:hAnsi="Cambria" w:cs="ＭＳ 明朝"/>
          <w:lang w:eastAsia="ja-JP"/>
        </w:rPr>
        <w:t>あり、研究科長がその運営をつかさどりま</w:t>
      </w:r>
      <w:r w:rsidRPr="002C2914">
        <w:rPr>
          <w:rFonts w:ascii="Cambria" w:eastAsia="ＭＳ 明朝" w:hAnsi="Cambria" w:cs="ＭＳ 明朝"/>
          <w:lang w:eastAsia="ja-JP"/>
        </w:rPr>
        <w:t>す。</w:t>
      </w:r>
      <w:r w:rsidR="00E94401" w:rsidRPr="002C2914">
        <w:rPr>
          <w:rFonts w:ascii="Cambria" w:eastAsia="ＭＳ 明朝" w:hAnsi="Cambria"/>
          <w:lang w:eastAsia="ja-JP"/>
        </w:rPr>
        <w:t>研究科の主要な役割は、</w:t>
      </w:r>
      <w:r w:rsidR="004736FD" w:rsidRPr="002C2914">
        <w:rPr>
          <w:rFonts w:ascii="Cambria" w:eastAsia="ＭＳ 明朝" w:hAnsi="Cambria"/>
          <w:lang w:eastAsia="ja-JP"/>
        </w:rPr>
        <w:t>教務</w:t>
      </w:r>
      <w:r w:rsidR="00382137" w:rsidRPr="002C2914">
        <w:rPr>
          <w:rFonts w:ascii="Cambria" w:eastAsia="ＭＳ 明朝" w:hAnsi="Cambria"/>
          <w:lang w:eastAsia="ja-JP"/>
        </w:rPr>
        <w:t>支援</w:t>
      </w:r>
      <w:r w:rsidR="004736FD" w:rsidRPr="002C2914">
        <w:rPr>
          <w:rFonts w:ascii="Cambria" w:eastAsia="ＭＳ 明朝" w:hAnsi="Cambria"/>
          <w:lang w:eastAsia="ja-JP"/>
        </w:rPr>
        <w:t>、学生</w:t>
      </w:r>
      <w:r w:rsidR="004175CA" w:rsidRPr="002C2914">
        <w:rPr>
          <w:rFonts w:ascii="Cambria" w:eastAsia="ＭＳ 明朝" w:hAnsi="Cambria"/>
          <w:lang w:eastAsia="ja-JP"/>
        </w:rPr>
        <w:t>支援</w:t>
      </w:r>
      <w:r w:rsidR="00382137" w:rsidRPr="002C2914">
        <w:rPr>
          <w:rFonts w:ascii="Cambria" w:eastAsia="ＭＳ 明朝" w:hAnsi="Cambria"/>
          <w:lang w:eastAsia="ja-JP"/>
        </w:rPr>
        <w:t>、</w:t>
      </w:r>
      <w:r w:rsidR="004736FD" w:rsidRPr="002C2914">
        <w:rPr>
          <w:rFonts w:ascii="Cambria" w:eastAsia="ＭＳ 明朝" w:hAnsi="Cambria"/>
          <w:lang w:eastAsia="ja-JP"/>
        </w:rPr>
        <w:t>及び</w:t>
      </w:r>
      <w:r w:rsidR="00A950B1" w:rsidRPr="002C2914">
        <w:rPr>
          <w:rFonts w:ascii="Cambria" w:eastAsia="ＭＳ 明朝" w:hAnsi="Cambria"/>
          <w:lang w:eastAsia="ja-JP"/>
        </w:rPr>
        <w:t>事務手続き</w:t>
      </w:r>
      <w:r w:rsidR="00E94401" w:rsidRPr="002C2914">
        <w:rPr>
          <w:rFonts w:ascii="Cambria" w:eastAsia="ＭＳ 明朝" w:hAnsi="Cambria"/>
          <w:lang w:eastAsia="ja-JP"/>
        </w:rPr>
        <w:t>を行うことです。また、本学の他部</w:t>
      </w:r>
      <w:r w:rsidR="00E94401" w:rsidRPr="002C2914">
        <w:rPr>
          <w:rFonts w:ascii="Cambria" w:eastAsia="ＭＳ 明朝" w:hAnsi="Cambria"/>
          <w:lang w:eastAsia="ja-JP"/>
        </w:rPr>
        <w:lastRenderedPageBreak/>
        <w:t>局と協力しつつ、大学コンソーシアム沖縄に参加し、その使命を推進します。</w:t>
      </w:r>
      <w:r w:rsidRPr="002C2914">
        <w:rPr>
          <w:rFonts w:ascii="Cambria" w:eastAsia="ＭＳ 明朝" w:hAnsi="Cambria" w:cs="ＭＳ 明朝"/>
          <w:lang w:eastAsia="ja-JP"/>
        </w:rPr>
        <w:t>研究科の</w:t>
      </w:r>
      <w:r w:rsidR="00334EE1" w:rsidRPr="002C2914">
        <w:rPr>
          <w:rFonts w:ascii="Cambria" w:eastAsia="ＭＳ 明朝" w:hAnsi="Cambria" w:cs="ＭＳ 明朝"/>
          <w:lang w:eastAsia="ja-JP"/>
        </w:rPr>
        <w:t>構成</w:t>
      </w:r>
      <w:r w:rsidRPr="002C2914">
        <w:rPr>
          <w:rFonts w:ascii="Cambria" w:eastAsia="ＭＳ 明朝" w:hAnsi="Cambria" w:cs="ＭＳ 明朝"/>
          <w:lang w:eastAsia="ja-JP"/>
        </w:rPr>
        <w:t>は、以下のとおりです。</w:t>
      </w:r>
    </w:p>
    <w:p w14:paraId="32E0FD3E" w14:textId="050A4D43" w:rsidR="00A828EA" w:rsidRPr="002C2914" w:rsidRDefault="00A828EA" w:rsidP="00754930">
      <w:pPr>
        <w:pStyle w:val="a3"/>
        <w:autoSpaceDE/>
        <w:autoSpaceDN/>
        <w:spacing w:line="276" w:lineRule="auto"/>
        <w:jc w:val="both"/>
        <w:rPr>
          <w:rFonts w:ascii="Cambria" w:eastAsia="ＭＳ 明朝" w:hAnsi="Cambria"/>
          <w:lang w:eastAsia="ja-JP"/>
        </w:rPr>
      </w:pPr>
    </w:p>
    <w:p w14:paraId="4FC66A91" w14:textId="4F584FFC" w:rsidR="008379B2"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.2.1</w:t>
      </w:r>
      <w:r w:rsidRPr="00181700">
        <w:rPr>
          <w:rFonts w:ascii="Cambria" w:eastAsia="ＭＳ 明朝" w:hAnsi="Cambria"/>
          <w:bCs w:val="0"/>
          <w:lang w:eastAsia="ja-JP"/>
        </w:rPr>
        <w:tab/>
      </w:r>
      <w:r w:rsidR="00E94401" w:rsidRPr="00181700">
        <w:rPr>
          <w:rFonts w:ascii="Cambria" w:eastAsia="ＭＳ 明朝" w:hAnsi="Cambria"/>
          <w:bCs w:val="0"/>
          <w:lang w:eastAsia="ja-JP"/>
        </w:rPr>
        <w:t>研究科長オフィス</w:t>
      </w:r>
    </w:p>
    <w:p w14:paraId="5697CE41" w14:textId="67183F44" w:rsidR="008379B2" w:rsidRPr="002C2914" w:rsidRDefault="00D4659D" w:rsidP="00754930">
      <w:pPr>
        <w:pStyle w:val="a3"/>
        <w:autoSpaceDE/>
        <w:autoSpaceDN/>
        <w:spacing w:line="276" w:lineRule="auto"/>
        <w:ind w:leftChars="100" w:left="216"/>
        <w:jc w:val="both"/>
        <w:rPr>
          <w:rFonts w:ascii="Cambria" w:eastAsia="ＭＳ 明朝" w:hAnsi="Cambria"/>
          <w:lang w:eastAsia="ja-JP"/>
        </w:rPr>
      </w:pPr>
      <w:r w:rsidRPr="00AC20F3">
        <w:rPr>
          <w:rFonts w:ascii="ＭＳ 明朝" w:eastAsia="ＭＳ 明朝" w:hAnsi="ＭＳ 明朝" w:cs="ＭＳ 明朝" w:hint="eastAsia"/>
          <w:lang w:eastAsia="ja-JP"/>
        </w:rPr>
        <w:t>研究科長オフィスは、部内の全業務と報告に関する調整を行ない、人員を管理し、部内外の部レベルでのコミュニケーションを促進します。また、</w:t>
      </w:r>
      <w:r w:rsidRPr="0023150B">
        <w:rPr>
          <w:rFonts w:ascii="ＭＳ 明朝" w:eastAsia="ＭＳ 明朝" w:hAnsi="ＭＳ 明朝" w:cs="ＭＳ 明朝"/>
          <w:lang w:eastAsia="ja-JP"/>
        </w:rPr>
        <w:t>研究科長オフィスは、</w:t>
      </w:r>
      <w:r w:rsidRPr="00AC20F3">
        <w:rPr>
          <w:rFonts w:ascii="ＭＳ 明朝" w:eastAsia="ＭＳ 明朝" w:hAnsi="ＭＳ 明朝" w:cs="ＭＳ 明朝" w:hint="eastAsia"/>
          <w:lang w:eastAsia="ja-JP"/>
        </w:rPr>
        <w:t>本学の教員や学生など、教育に係る主要な関係者との連携を図り</w:t>
      </w:r>
      <w:r>
        <w:rPr>
          <w:rFonts w:ascii="ＭＳ 明朝" w:eastAsia="ＭＳ 明朝" w:hAnsi="ＭＳ 明朝" w:cs="ＭＳ 明朝" w:hint="eastAsia"/>
          <w:lang w:eastAsia="ja-JP"/>
        </w:rPr>
        <w:t>、</w:t>
      </w:r>
      <w:r w:rsidRPr="00AC20F3">
        <w:rPr>
          <w:rFonts w:asciiTheme="minorEastAsia" w:eastAsiaTheme="minorEastAsia" w:hAnsiTheme="minorEastAsia" w:hint="eastAsia"/>
          <w:lang w:eastAsia="ja-JP"/>
        </w:rPr>
        <w:t>学生が抱えている問題を早期に発見し、介入措置を講じます。さらに、</w:t>
      </w:r>
      <w:r w:rsidRPr="00397E9E">
        <w:rPr>
          <w:rFonts w:asciiTheme="minorEastAsia" w:eastAsiaTheme="minorEastAsia" w:hAnsiTheme="minorEastAsia"/>
          <w:lang w:eastAsia="ja-JP"/>
        </w:rPr>
        <w:t>研究科長オフィスは、</w:t>
      </w:r>
      <w:r w:rsidRPr="00AC20F3">
        <w:rPr>
          <w:rFonts w:asciiTheme="minorEastAsia" w:eastAsiaTheme="minorEastAsia" w:hAnsiTheme="minorEastAsia" w:hint="eastAsia"/>
          <w:lang w:eastAsia="ja-JP"/>
        </w:rPr>
        <w:t>他大学や政府機関との関係を築きます</w:t>
      </w:r>
      <w:r w:rsidR="00E94401" w:rsidRPr="002C2914">
        <w:rPr>
          <w:rFonts w:ascii="Cambria" w:eastAsia="ＭＳ 明朝" w:hAnsi="Cambria"/>
          <w:lang w:eastAsia="ja-JP"/>
        </w:rPr>
        <w:t>。</w:t>
      </w:r>
    </w:p>
    <w:p w14:paraId="45467E87" w14:textId="0F288EC9" w:rsidR="008379B2" w:rsidRPr="002C2914" w:rsidRDefault="008379B2" w:rsidP="00754930">
      <w:pPr>
        <w:pStyle w:val="a3"/>
        <w:autoSpaceDE/>
        <w:autoSpaceDN/>
        <w:spacing w:line="276" w:lineRule="auto"/>
        <w:ind w:leftChars="100" w:left="216"/>
        <w:jc w:val="both"/>
        <w:rPr>
          <w:rFonts w:ascii="Cambria" w:eastAsia="ＭＳ 明朝" w:hAnsi="Cambria"/>
          <w:lang w:eastAsia="ja-JP"/>
        </w:rPr>
      </w:pPr>
    </w:p>
    <w:p w14:paraId="7C600FFB" w14:textId="6B686458" w:rsidR="00A828EA"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.2.2</w:t>
      </w:r>
      <w:r w:rsidRPr="00181700">
        <w:rPr>
          <w:rFonts w:ascii="Cambria" w:eastAsia="ＭＳ 明朝" w:hAnsi="Cambria"/>
          <w:bCs w:val="0"/>
          <w:lang w:eastAsia="ja-JP"/>
        </w:rPr>
        <w:tab/>
      </w:r>
      <w:r w:rsidR="00E94401" w:rsidRPr="00181700">
        <w:rPr>
          <w:rFonts w:ascii="Cambria" w:eastAsia="ＭＳ 明朝" w:hAnsi="Cambria"/>
          <w:bCs w:val="0"/>
          <w:lang w:eastAsia="ja-JP"/>
        </w:rPr>
        <w:t>教務セクション</w:t>
      </w:r>
    </w:p>
    <w:p w14:paraId="0C5215EF" w14:textId="653847E4" w:rsidR="00A828EA" w:rsidRPr="002C2914" w:rsidRDefault="00D4659D" w:rsidP="00754930">
      <w:pPr>
        <w:pStyle w:val="a3"/>
        <w:autoSpaceDE/>
        <w:autoSpaceDN/>
        <w:spacing w:line="276" w:lineRule="auto"/>
        <w:ind w:leftChars="100" w:left="216"/>
        <w:jc w:val="both"/>
        <w:rPr>
          <w:rFonts w:ascii="Cambria" w:eastAsia="ＭＳ 明朝" w:hAnsi="Cambria"/>
          <w:lang w:eastAsia="ja-JP"/>
        </w:rPr>
      </w:pPr>
      <w:r w:rsidRPr="00AC20F3">
        <w:rPr>
          <w:rFonts w:ascii="ＭＳ 明朝" w:eastAsia="ＭＳ 明朝" w:hAnsi="ＭＳ 明朝" w:cs="ＭＳ 明朝" w:hint="eastAsia"/>
          <w:lang w:eastAsia="ja-JP"/>
        </w:rPr>
        <w:t>教務セクションは、</w:t>
      </w:r>
      <w:r>
        <w:rPr>
          <w:rFonts w:ascii="ＭＳ 明朝" w:eastAsia="ＭＳ 明朝" w:hAnsi="ＭＳ 明朝" w:cs="ＭＳ 明朝" w:hint="eastAsia"/>
          <w:lang w:eastAsia="ja-JP"/>
        </w:rPr>
        <w:t>論文審査を含む</w:t>
      </w:r>
      <w:r w:rsidRPr="00AC20F3">
        <w:rPr>
          <w:rFonts w:ascii="ＭＳ 明朝" w:eastAsia="ＭＳ 明朝" w:hAnsi="ＭＳ 明朝" w:cs="ＭＳ 明朝" w:hint="eastAsia"/>
          <w:lang w:eastAsia="ja-JP"/>
        </w:rPr>
        <w:t>研究科の研究プログラムに関する管理及び支援を行います</w:t>
      </w:r>
      <w:r w:rsidR="005D4EBE" w:rsidRPr="002C2914">
        <w:rPr>
          <w:rFonts w:ascii="Cambria" w:eastAsia="ＭＳ 明朝" w:hAnsi="Cambria" w:cs="ＭＳ 明朝"/>
          <w:lang w:eastAsia="ja-JP"/>
        </w:rPr>
        <w:t>。</w:t>
      </w:r>
    </w:p>
    <w:p w14:paraId="0362D0B1" w14:textId="77777777" w:rsidR="007A6795" w:rsidRPr="002C2914" w:rsidRDefault="007A6795" w:rsidP="00754930">
      <w:pPr>
        <w:pStyle w:val="a3"/>
        <w:autoSpaceDE/>
        <w:autoSpaceDN/>
        <w:spacing w:line="276" w:lineRule="auto"/>
        <w:ind w:leftChars="100" w:left="216"/>
        <w:jc w:val="both"/>
        <w:rPr>
          <w:rFonts w:ascii="Cambria" w:eastAsia="ＭＳ 明朝" w:hAnsi="Cambria"/>
          <w:lang w:eastAsia="ja-JP"/>
        </w:rPr>
      </w:pPr>
    </w:p>
    <w:p w14:paraId="2BDB7A66" w14:textId="7A262D92" w:rsidR="00A828EA"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.2.3</w:t>
      </w:r>
      <w:r w:rsidRPr="00181700">
        <w:rPr>
          <w:rFonts w:ascii="Cambria" w:eastAsia="ＭＳ 明朝" w:hAnsi="Cambria"/>
          <w:bCs w:val="0"/>
          <w:lang w:eastAsia="ja-JP"/>
        </w:rPr>
        <w:tab/>
      </w:r>
      <w:r w:rsidR="00EC4A3A" w:rsidRPr="00181700">
        <w:rPr>
          <w:rFonts w:ascii="Cambria" w:eastAsia="ＭＳ 明朝" w:hAnsi="Cambria"/>
          <w:bCs w:val="0"/>
          <w:lang w:eastAsia="ja-JP"/>
        </w:rPr>
        <w:t>学生支援セクション</w:t>
      </w:r>
    </w:p>
    <w:p w14:paraId="7C4AD010" w14:textId="7EF8D09C" w:rsidR="00A828EA" w:rsidRPr="002C2914" w:rsidRDefault="00EC4A3A" w:rsidP="00754930">
      <w:pPr>
        <w:pStyle w:val="a3"/>
        <w:autoSpaceDE/>
        <w:autoSpaceDN/>
        <w:spacing w:line="276" w:lineRule="auto"/>
        <w:ind w:leftChars="100" w:left="216"/>
        <w:jc w:val="both"/>
        <w:rPr>
          <w:rFonts w:ascii="Cambria" w:eastAsia="ＭＳ 明朝" w:hAnsi="Cambria"/>
          <w:lang w:eastAsia="ja-JP"/>
        </w:rPr>
      </w:pPr>
      <w:r w:rsidRPr="098F3CFF">
        <w:rPr>
          <w:rFonts w:ascii="Cambria" w:eastAsia="ＭＳ 明朝" w:hAnsi="Cambria"/>
          <w:lang w:eastAsia="ja-JP"/>
        </w:rPr>
        <w:t>学生支援セクションは、本学の学生の生活、健康及び福利厚生に関して日々必要とされる業務</w:t>
      </w:r>
      <w:r w:rsidR="4AC701BC" w:rsidRPr="098F3CFF">
        <w:rPr>
          <w:rFonts w:ascii="Cambria" w:eastAsia="ＭＳ 明朝" w:hAnsi="Cambria"/>
          <w:lang w:eastAsia="ja-JP"/>
        </w:rPr>
        <w:t>並びに</w:t>
      </w:r>
      <w:r w:rsidR="00D4659D" w:rsidRPr="098F3CFF">
        <w:rPr>
          <w:rFonts w:asciiTheme="minorEastAsia" w:eastAsiaTheme="minorEastAsia" w:hAnsiTheme="minorEastAsia"/>
          <w:lang w:eastAsia="ja-JP"/>
        </w:rPr>
        <w:t>個人情報、</w:t>
      </w:r>
      <w:r w:rsidR="00D4659D" w:rsidRPr="098F3CFF">
        <w:rPr>
          <w:rFonts w:asciiTheme="minorEastAsia" w:eastAsiaTheme="minorEastAsia" w:hAnsiTheme="minorEastAsia"/>
          <w:spacing w:val="2"/>
          <w:lang w:eastAsia="ja-JP"/>
        </w:rPr>
        <w:t>学籍</w:t>
      </w:r>
      <w:r w:rsidR="00D4659D" w:rsidRPr="098F3CFF">
        <w:rPr>
          <w:rFonts w:asciiTheme="minorEastAsia" w:eastAsiaTheme="minorEastAsia" w:hAnsiTheme="minorEastAsia"/>
          <w:lang w:eastAsia="ja-JP"/>
        </w:rPr>
        <w:t>、</w:t>
      </w:r>
      <w:r w:rsidR="00D4659D" w:rsidRPr="098F3CFF">
        <w:rPr>
          <w:rFonts w:asciiTheme="minorEastAsia" w:eastAsiaTheme="minorEastAsia" w:hAnsiTheme="minorEastAsia"/>
          <w:spacing w:val="2"/>
          <w:lang w:eastAsia="ja-JP"/>
        </w:rPr>
        <w:t>学務情報の管理、</w:t>
      </w:r>
      <w:r w:rsidR="00D4659D" w:rsidRPr="098F3CFF">
        <w:rPr>
          <w:rFonts w:asciiTheme="minorEastAsia" w:eastAsiaTheme="minorEastAsia" w:hAnsiTheme="minorEastAsia"/>
          <w:lang w:eastAsia="ja-JP"/>
        </w:rPr>
        <w:t>研究科全体の旅費及び学生の移転支援に関する</w:t>
      </w:r>
      <w:r w:rsidR="0FF6C05E" w:rsidRPr="098F3CFF">
        <w:rPr>
          <w:rFonts w:asciiTheme="minorEastAsia" w:eastAsiaTheme="minorEastAsia" w:hAnsiTheme="minorEastAsia"/>
          <w:lang w:eastAsia="ja-JP"/>
        </w:rPr>
        <w:t>業務を</w:t>
      </w:r>
      <w:r w:rsidR="00DD446A" w:rsidRPr="098F3CFF">
        <w:rPr>
          <w:rFonts w:asciiTheme="minorEastAsia" w:eastAsiaTheme="minorEastAsia" w:hAnsiTheme="minorEastAsia"/>
          <w:lang w:eastAsia="ja-JP"/>
        </w:rPr>
        <w:t>担当し</w:t>
      </w:r>
      <w:r w:rsidR="00D4659D" w:rsidRPr="098F3CFF">
        <w:rPr>
          <w:rFonts w:asciiTheme="minorEastAsia" w:eastAsiaTheme="minorEastAsia" w:hAnsiTheme="minorEastAsia"/>
          <w:lang w:eastAsia="ja-JP"/>
        </w:rPr>
        <w:t>ます</w:t>
      </w:r>
      <w:r w:rsidRPr="002C2914">
        <w:rPr>
          <w:rFonts w:ascii="Cambria" w:eastAsia="ＭＳ 明朝" w:hAnsi="Cambria"/>
          <w:lang w:eastAsia="ja-JP"/>
        </w:rPr>
        <w:t>。</w:t>
      </w:r>
    </w:p>
    <w:p w14:paraId="395C3CD0" w14:textId="77777777" w:rsidR="00A832FF" w:rsidRPr="002C2914" w:rsidRDefault="00A832FF" w:rsidP="00754930">
      <w:pPr>
        <w:pStyle w:val="a3"/>
        <w:autoSpaceDE/>
        <w:autoSpaceDN/>
        <w:spacing w:line="276" w:lineRule="auto"/>
        <w:ind w:leftChars="100" w:left="216"/>
        <w:jc w:val="both"/>
        <w:rPr>
          <w:rFonts w:ascii="Cambria" w:eastAsia="ＭＳ 明朝" w:hAnsi="Cambria"/>
          <w:lang w:eastAsia="ja-JP"/>
        </w:rPr>
      </w:pPr>
    </w:p>
    <w:p w14:paraId="1E42F450" w14:textId="2A67E21D" w:rsidR="00A828EA"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.2.</w:t>
      </w:r>
      <w:r w:rsidR="007361C9">
        <w:rPr>
          <w:rFonts w:ascii="Cambria" w:eastAsia="ＭＳ 明朝" w:hAnsi="Cambria" w:hint="eastAsia"/>
          <w:bCs w:val="0"/>
          <w:lang w:eastAsia="ja-JP"/>
        </w:rPr>
        <w:t>4</w:t>
      </w:r>
      <w:r w:rsidRPr="00181700">
        <w:rPr>
          <w:rFonts w:ascii="Cambria" w:eastAsia="ＭＳ 明朝" w:hAnsi="Cambria"/>
          <w:bCs w:val="0"/>
          <w:lang w:eastAsia="ja-JP"/>
        </w:rPr>
        <w:tab/>
      </w:r>
      <w:r w:rsidR="00EC4A3A" w:rsidRPr="00181700">
        <w:rPr>
          <w:rFonts w:ascii="Cambria" w:eastAsia="ＭＳ 明朝" w:hAnsi="Cambria"/>
          <w:bCs w:val="0"/>
          <w:lang w:eastAsia="ja-JP"/>
        </w:rPr>
        <w:t>カリキュラム・プログラムセクション</w:t>
      </w:r>
    </w:p>
    <w:p w14:paraId="254FF7C9" w14:textId="532A47F5" w:rsidR="00A828EA" w:rsidRPr="002C2914" w:rsidRDefault="00EC4A3A"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カリキュラム・プログラムセクションは、</w:t>
      </w:r>
      <w:r w:rsidR="00A70066" w:rsidRPr="002C2914">
        <w:rPr>
          <w:rFonts w:ascii="Cambria" w:eastAsia="ＭＳ 明朝" w:hAnsi="Cambria"/>
          <w:lang w:eastAsia="ja-JP"/>
        </w:rPr>
        <w:t>研究科によって提供される教育プログラム</w:t>
      </w:r>
      <w:r w:rsidRPr="002C2914">
        <w:rPr>
          <w:rFonts w:ascii="Cambria" w:eastAsia="ＭＳ 明朝" w:hAnsi="Cambria"/>
          <w:lang w:eastAsia="ja-JP"/>
        </w:rPr>
        <w:t>の質と多様性の維持及び向上を担当します。</w:t>
      </w:r>
    </w:p>
    <w:p w14:paraId="7433A92A" w14:textId="77777777" w:rsidR="00C524D1" w:rsidRPr="002C2914" w:rsidRDefault="00C524D1" w:rsidP="00754930">
      <w:pPr>
        <w:pStyle w:val="a3"/>
        <w:autoSpaceDE/>
        <w:autoSpaceDN/>
        <w:spacing w:line="276" w:lineRule="auto"/>
        <w:ind w:leftChars="100" w:left="216"/>
        <w:jc w:val="both"/>
        <w:rPr>
          <w:rFonts w:ascii="Cambria" w:eastAsia="ＭＳ 明朝" w:hAnsi="Cambria"/>
          <w:lang w:eastAsia="ja-JP"/>
        </w:rPr>
      </w:pPr>
    </w:p>
    <w:p w14:paraId="07E1B210" w14:textId="6E5A4CAC" w:rsidR="00E07176"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bookmarkStart w:id="1" w:name="_Hlk37220497"/>
      <w:r w:rsidRPr="00181700">
        <w:rPr>
          <w:rFonts w:ascii="Cambria" w:eastAsia="ＭＳ 明朝" w:hAnsi="Cambria" w:hint="eastAsia"/>
          <w:bCs w:val="0"/>
          <w:lang w:eastAsia="ja-JP"/>
        </w:rPr>
        <w:t>5</w:t>
      </w:r>
      <w:r w:rsidRPr="00181700">
        <w:rPr>
          <w:rFonts w:ascii="Cambria" w:eastAsia="ＭＳ 明朝" w:hAnsi="Cambria"/>
          <w:bCs w:val="0"/>
          <w:lang w:eastAsia="ja-JP"/>
        </w:rPr>
        <w:t>.2.</w:t>
      </w:r>
      <w:r w:rsidR="007361C9">
        <w:rPr>
          <w:rFonts w:ascii="Cambria" w:eastAsia="ＭＳ 明朝" w:hAnsi="Cambria" w:hint="eastAsia"/>
          <w:bCs w:val="0"/>
          <w:lang w:eastAsia="ja-JP"/>
        </w:rPr>
        <w:t>5</w:t>
      </w:r>
      <w:r w:rsidRPr="00181700">
        <w:rPr>
          <w:rFonts w:ascii="Cambria" w:eastAsia="ＭＳ 明朝" w:hAnsi="Cambria"/>
          <w:bCs w:val="0"/>
          <w:lang w:eastAsia="ja-JP"/>
        </w:rPr>
        <w:tab/>
      </w:r>
      <w:bookmarkEnd w:id="1"/>
      <w:r w:rsidR="00D4659D" w:rsidRPr="00181700">
        <w:rPr>
          <w:rFonts w:asciiTheme="minorEastAsia" w:eastAsiaTheme="minorEastAsia" w:hAnsiTheme="minorEastAsia" w:hint="eastAsia"/>
          <w:bCs w:val="0"/>
          <w:lang w:eastAsia="ja-JP"/>
        </w:rPr>
        <w:t>アドミッション・アウトリーチ</w:t>
      </w:r>
      <w:r w:rsidR="00EC4A3A" w:rsidRPr="00181700">
        <w:rPr>
          <w:rFonts w:ascii="Cambria" w:eastAsia="ＭＳ 明朝" w:hAnsi="Cambria"/>
          <w:bCs w:val="0"/>
          <w:lang w:eastAsia="ja-JP"/>
        </w:rPr>
        <w:t>セクション</w:t>
      </w:r>
    </w:p>
    <w:p w14:paraId="5F6B9B8F" w14:textId="11F54ACA" w:rsidR="0024092B" w:rsidRPr="002C2914" w:rsidRDefault="00D4659D" w:rsidP="00754930">
      <w:pPr>
        <w:pStyle w:val="a3"/>
        <w:autoSpaceDE/>
        <w:autoSpaceDN/>
        <w:spacing w:line="276" w:lineRule="auto"/>
        <w:ind w:leftChars="100" w:left="216"/>
        <w:jc w:val="both"/>
        <w:rPr>
          <w:rFonts w:ascii="Cambria" w:eastAsia="ＭＳ 明朝" w:hAnsi="Cambria"/>
          <w:lang w:eastAsia="ja-JP"/>
        </w:rPr>
      </w:pPr>
      <w:r w:rsidRPr="002F70D9">
        <w:rPr>
          <w:rFonts w:ascii="ＭＳ 明朝" w:eastAsia="ＭＳ 明朝" w:hAnsi="ＭＳ 明朝" w:cs="ＭＳ 明朝"/>
          <w:lang w:eastAsia="ja-JP"/>
        </w:rPr>
        <w:t>アドミッション・アウトリーチ</w:t>
      </w:r>
      <w:r w:rsidRPr="00AC20F3">
        <w:rPr>
          <w:rFonts w:ascii="ＭＳ 明朝" w:eastAsia="ＭＳ 明朝" w:hAnsi="ＭＳ 明朝" w:cs="ＭＳ 明朝" w:hint="eastAsia"/>
          <w:lang w:eastAsia="ja-JP"/>
        </w:rPr>
        <w:t>セクションは、</w:t>
      </w:r>
      <w:r w:rsidRPr="00A1177A">
        <w:rPr>
          <w:rFonts w:ascii="ＭＳ 明朝" w:eastAsia="ＭＳ 明朝" w:hAnsi="ＭＳ 明朝" w:cs="ＭＳ 明朝"/>
          <w:lang w:eastAsia="ja-JP"/>
        </w:rPr>
        <w:t>優秀な学生</w:t>
      </w:r>
      <w:r>
        <w:rPr>
          <w:rFonts w:ascii="ＭＳ 明朝" w:eastAsia="ＭＳ 明朝" w:hAnsi="ＭＳ 明朝" w:cs="ＭＳ 明朝" w:hint="eastAsia"/>
          <w:lang w:eastAsia="ja-JP"/>
        </w:rPr>
        <w:t>獲得と</w:t>
      </w:r>
      <w:r w:rsidRPr="00A1177A">
        <w:rPr>
          <w:rFonts w:ascii="ＭＳ 明朝" w:eastAsia="ＭＳ 明朝" w:hAnsi="ＭＳ 明朝" w:cs="ＭＳ 明朝"/>
          <w:lang w:eastAsia="ja-JP"/>
        </w:rPr>
        <w:t>教育的なアウトリーチ活動を</w:t>
      </w:r>
      <w:r>
        <w:rPr>
          <w:rFonts w:ascii="ＭＳ 明朝" w:eastAsia="ＭＳ 明朝" w:hAnsi="ＭＳ 明朝" w:cs="ＭＳ 明朝" w:hint="eastAsia"/>
          <w:lang w:eastAsia="ja-JP"/>
        </w:rPr>
        <w:t>企画運営</w:t>
      </w:r>
      <w:r w:rsidRPr="00A1177A">
        <w:rPr>
          <w:rFonts w:ascii="ＭＳ 明朝" w:eastAsia="ＭＳ 明朝" w:hAnsi="ＭＳ 明朝" w:cs="ＭＳ 明朝"/>
          <w:lang w:eastAsia="ja-JP"/>
        </w:rPr>
        <w:t>し、将来</w:t>
      </w:r>
      <w:r>
        <w:rPr>
          <w:rFonts w:ascii="ＭＳ 明朝" w:eastAsia="ＭＳ 明朝" w:hAnsi="ＭＳ 明朝" w:cs="ＭＳ 明朝" w:hint="eastAsia"/>
          <w:lang w:eastAsia="ja-JP"/>
        </w:rPr>
        <w:t>、</w:t>
      </w:r>
      <w:r w:rsidRPr="00A1177A">
        <w:rPr>
          <w:rFonts w:ascii="ＭＳ 明朝" w:eastAsia="ＭＳ 明朝" w:hAnsi="ＭＳ 明朝" w:cs="ＭＳ 明朝"/>
          <w:lang w:eastAsia="ja-JP"/>
        </w:rPr>
        <w:t>科学界で活躍する人材を育成する役割を担っています。</w:t>
      </w:r>
      <w:r>
        <w:rPr>
          <w:rFonts w:ascii="ＭＳ 明朝" w:eastAsia="ＭＳ 明朝" w:hAnsi="ＭＳ 明朝" w:cs="ＭＳ 明朝" w:hint="eastAsia"/>
          <w:lang w:eastAsia="ja-JP"/>
        </w:rPr>
        <w:t>さらに、修了生</w:t>
      </w:r>
      <w:r w:rsidRPr="00A1177A">
        <w:rPr>
          <w:rFonts w:ascii="ＭＳ 明朝" w:eastAsia="ＭＳ 明朝" w:hAnsi="ＭＳ 明朝" w:cs="ＭＳ 明朝"/>
          <w:lang w:eastAsia="ja-JP"/>
        </w:rPr>
        <w:t>とのコミュニケーションや関係の維持</w:t>
      </w:r>
      <w:r w:rsidR="00AA2DBF">
        <w:rPr>
          <w:rFonts w:ascii="ＭＳ 明朝" w:eastAsia="ＭＳ 明朝" w:hAnsi="ＭＳ 明朝" w:cs="ＭＳ 明朝" w:hint="eastAsia"/>
          <w:lang w:eastAsia="ja-JP"/>
        </w:rPr>
        <w:t>も</w:t>
      </w:r>
      <w:r>
        <w:rPr>
          <w:rFonts w:ascii="ＭＳ 明朝" w:eastAsia="ＭＳ 明朝" w:hAnsi="ＭＳ 明朝" w:cs="ＭＳ 明朝" w:hint="eastAsia"/>
          <w:lang w:eastAsia="ja-JP"/>
        </w:rPr>
        <w:t>担当します</w:t>
      </w:r>
      <w:r w:rsidR="005D4EBE" w:rsidRPr="002C2914">
        <w:rPr>
          <w:rFonts w:ascii="Cambria" w:eastAsia="ＭＳ 明朝" w:hAnsi="Cambria" w:cs="ＭＳ 明朝"/>
          <w:lang w:eastAsia="ja-JP"/>
        </w:rPr>
        <w:t>。</w:t>
      </w:r>
      <w:bookmarkStart w:id="2" w:name="_Hlk37218707"/>
      <w:bookmarkStart w:id="3" w:name="_Hlk37218740"/>
      <w:bookmarkStart w:id="4" w:name="_Hlk37218772"/>
      <w:bookmarkEnd w:id="2"/>
      <w:bookmarkEnd w:id="3"/>
      <w:bookmarkEnd w:id="4"/>
    </w:p>
    <w:p w14:paraId="2651042A" w14:textId="4CB6DE57" w:rsidR="0024092B" w:rsidRPr="002C2914" w:rsidRDefault="0024092B" w:rsidP="00754930">
      <w:pPr>
        <w:pStyle w:val="a3"/>
        <w:autoSpaceDE/>
        <w:autoSpaceDN/>
        <w:spacing w:line="276" w:lineRule="auto"/>
        <w:ind w:leftChars="100" w:left="216"/>
        <w:jc w:val="both"/>
        <w:rPr>
          <w:rFonts w:ascii="Cambria" w:eastAsia="ＭＳ 明朝" w:hAnsi="Cambria"/>
          <w:lang w:eastAsia="ja-JP"/>
        </w:rPr>
      </w:pPr>
    </w:p>
    <w:p w14:paraId="0DD7565A" w14:textId="39AB0FAB" w:rsidR="00275B67" w:rsidRPr="00181700" w:rsidRDefault="002C2914"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.3</w:t>
      </w:r>
      <w:r w:rsidRPr="00181700">
        <w:rPr>
          <w:rFonts w:ascii="Cambria" w:eastAsia="ＭＳ 明朝" w:hAnsi="Cambria"/>
          <w:bCs w:val="0"/>
          <w:lang w:eastAsia="ja-JP"/>
        </w:rPr>
        <w:tab/>
      </w:r>
      <w:r w:rsidR="00EC4A3A" w:rsidRPr="00181700">
        <w:rPr>
          <w:rFonts w:ascii="Cambria" w:eastAsia="ＭＳ 明朝" w:hAnsi="Cambria"/>
          <w:bCs w:val="0"/>
          <w:lang w:eastAsia="ja-JP"/>
        </w:rPr>
        <w:t>研究科の諸委員会</w:t>
      </w:r>
    </w:p>
    <w:p w14:paraId="19186A94" w14:textId="54DDBEA5" w:rsidR="00275B67"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.3.1</w:t>
      </w:r>
      <w:r w:rsidRPr="00181700">
        <w:rPr>
          <w:rFonts w:ascii="Cambria" w:eastAsia="ＭＳ 明朝" w:hAnsi="Cambria"/>
          <w:bCs w:val="0"/>
          <w:lang w:eastAsia="ja-JP"/>
        </w:rPr>
        <w:tab/>
      </w:r>
      <w:r w:rsidR="00EC4A3A" w:rsidRPr="00181700">
        <w:rPr>
          <w:rFonts w:ascii="Cambria" w:eastAsia="ＭＳ 明朝" w:hAnsi="Cambria"/>
          <w:bCs w:val="0"/>
          <w:lang w:eastAsia="ja-JP"/>
        </w:rPr>
        <w:t>入学者選抜委員会</w:t>
      </w:r>
    </w:p>
    <w:p w14:paraId="58BD65DD" w14:textId="2E384B75" w:rsidR="00275B67" w:rsidRPr="002C2914" w:rsidRDefault="00EC4A3A"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rPr>
        <w:t>入学者選抜委員会は、教授会からの委任を受けて、博士課程の入学者を選抜する</w:t>
      </w:r>
      <w:r w:rsidR="43961819" w:rsidRPr="002C2914">
        <w:rPr>
          <w:rFonts w:ascii="Cambria" w:eastAsia="ＭＳ 明朝" w:hAnsi="Cambria"/>
        </w:rPr>
        <w:t>ための</w:t>
      </w:r>
      <w:r w:rsidRPr="002C2914">
        <w:rPr>
          <w:rFonts w:ascii="Cambria" w:eastAsia="ＭＳ 明朝" w:hAnsi="Cambria"/>
        </w:rPr>
        <w:t>常設委員会であり</w:t>
      </w:r>
      <w:r w:rsidR="0028012C" w:rsidRPr="002C2914">
        <w:rPr>
          <w:rFonts w:ascii="Cambria" w:eastAsia="ＭＳ 明朝" w:hAnsi="Cambria"/>
        </w:rPr>
        <w:t>、</w:t>
      </w:r>
      <w:r w:rsidRPr="002C2914">
        <w:rPr>
          <w:rFonts w:ascii="Cambria" w:eastAsia="ＭＳ 明朝" w:hAnsi="Cambria"/>
        </w:rPr>
        <w:t>研究科長の諮問機関です。</w:t>
      </w:r>
      <w:r w:rsidR="00FB2A67" w:rsidRPr="002C2914">
        <w:rPr>
          <w:rFonts w:ascii="Cambria" w:eastAsia="ＭＳ 明朝" w:hAnsi="Cambria"/>
        </w:rPr>
        <w:t>入学者選抜委員会は、優秀な学生の募集及び選抜を確実に実施するため、大学院生の募集及び入学に関する事項について審議や助言を行います。また、本学博士課程への入学志願者一人一人を選抜するという特別の役割も果たしています。入学者選抜委員会は、研究科長を通じて教授会に報告を行います。</w:t>
      </w:r>
    </w:p>
    <w:p w14:paraId="356E93ED" w14:textId="77777777" w:rsidR="00754930" w:rsidRDefault="00754930" w:rsidP="00754930">
      <w:pPr>
        <w:pStyle w:val="Web"/>
        <w:spacing w:before="0" w:beforeAutospacing="0" w:after="0" w:afterAutospacing="0" w:line="276" w:lineRule="auto"/>
        <w:ind w:leftChars="100" w:left="216"/>
        <w:jc w:val="both"/>
        <w:rPr>
          <w:rFonts w:ascii="Cambria" w:eastAsia="ＭＳ 明朝" w:hAnsi="Cambria" w:hint="eastAsia"/>
        </w:rPr>
      </w:pPr>
    </w:p>
    <w:p w14:paraId="29AEB8BA" w14:textId="18E4B7EB"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b w:val="0"/>
          <w:lang w:eastAsia="ja-JP"/>
        </w:rPr>
        <w:t>5.3.1.1</w:t>
      </w:r>
      <w:r>
        <w:rPr>
          <w:rFonts w:ascii="Cambria" w:eastAsia="ＭＳ 明朝" w:hAnsi="Cambria"/>
          <w:b w:val="0"/>
          <w:lang w:eastAsia="ja-JP"/>
        </w:rPr>
        <w:tab/>
      </w:r>
      <w:r w:rsidR="005D4EBE" w:rsidRPr="00624E69">
        <w:rPr>
          <w:rFonts w:ascii="Cambria" w:eastAsia="ＭＳ 明朝" w:hAnsi="Cambria" w:cs="ＭＳ 明朝"/>
          <w:bCs w:val="0"/>
          <w:lang w:eastAsia="ja-JP"/>
        </w:rPr>
        <w:t>入学者選抜委員会の構成</w:t>
      </w:r>
    </w:p>
    <w:p w14:paraId="2EF192E9" w14:textId="4342EB0A" w:rsidR="00275B67" w:rsidRPr="002C2914" w:rsidRDefault="00000000" w:rsidP="00754930">
      <w:pPr>
        <w:pStyle w:val="Web"/>
        <w:spacing w:before="0" w:beforeAutospacing="0" w:after="0" w:afterAutospacing="0" w:line="276" w:lineRule="auto"/>
        <w:ind w:leftChars="150" w:left="324"/>
        <w:jc w:val="both"/>
        <w:rPr>
          <w:rFonts w:ascii="Cambria" w:eastAsia="ＭＳ 明朝" w:hAnsi="Cambria"/>
        </w:rPr>
      </w:pPr>
      <w:hyperlink r:id="rId12">
        <w:r w:rsidR="00FB2A67" w:rsidRPr="002C2914">
          <w:rPr>
            <w:rFonts w:ascii="Cambria" w:eastAsia="ＭＳ 明朝" w:hAnsi="Cambria"/>
          </w:rPr>
          <w:t>入学者選抜委員会</w:t>
        </w:r>
      </w:hyperlink>
      <w:r w:rsidR="00FB2A67" w:rsidRPr="002C2914">
        <w:rPr>
          <w:rFonts w:ascii="Cambria" w:eastAsia="ＭＳ 明朝" w:hAnsi="Cambria"/>
        </w:rPr>
        <w:t>は、本学の主な研究・教育分野を代表する教員で構成され、学術的情報を必要とする事項について助言を行います。</w:t>
      </w:r>
      <w:hyperlink r:id="rId13">
        <w:r w:rsidR="00FB2A67" w:rsidRPr="002C2914">
          <w:rPr>
            <w:rFonts w:ascii="Cambria" w:eastAsia="ＭＳ 明朝" w:hAnsi="Cambria"/>
          </w:rPr>
          <w:t>入学者選</w:t>
        </w:r>
      </w:hyperlink>
      <w:hyperlink r:id="rId14">
        <w:r w:rsidR="00FB2A67" w:rsidRPr="002C2914">
          <w:rPr>
            <w:rFonts w:ascii="Cambria" w:eastAsia="ＭＳ 明朝" w:hAnsi="Cambria"/>
          </w:rPr>
          <w:t>抜委員会</w:t>
        </w:r>
      </w:hyperlink>
      <w:r w:rsidR="00FB2A67" w:rsidRPr="002C2914">
        <w:rPr>
          <w:rFonts w:ascii="Cambria" w:eastAsia="ＭＳ 明朝" w:hAnsi="Cambria"/>
        </w:rPr>
        <w:t>の委員は、研究科長が指名します。</w:t>
      </w:r>
      <w:r w:rsidR="005D4EBE" w:rsidRPr="002C2914">
        <w:rPr>
          <w:rFonts w:ascii="Cambria" w:eastAsia="ＭＳ 明朝" w:hAnsi="Cambria" w:cs="ＭＳ 明朝"/>
        </w:rPr>
        <w:t>プロボスト、研究担当ディーン、副研究科長、教務セクションのマネジャー、学生支援セクションのマネジャー、</w:t>
      </w:r>
      <w:r w:rsidR="008A6FDB">
        <w:rPr>
          <w:rFonts w:ascii="Cambria" w:eastAsia="ＭＳ 明朝" w:hAnsi="Cambria" w:cs="ＭＳ 明朝"/>
        </w:rPr>
        <w:t>アドミッション・アウトリーチ</w:t>
      </w:r>
      <w:r w:rsidR="005D4EBE" w:rsidRPr="002C2914">
        <w:rPr>
          <w:rFonts w:ascii="Cambria" w:eastAsia="ＭＳ 明朝" w:hAnsi="Cambria" w:cs="ＭＳ 明朝"/>
        </w:rPr>
        <w:t>セクションのマネジャー、カリキュラム・プログラムセクションのマネジャーは、</w:t>
      </w:r>
      <w:hyperlink r:id="rId15">
        <w:r w:rsidR="0043654E" w:rsidRPr="002C2914">
          <w:rPr>
            <w:rFonts w:ascii="Cambria" w:eastAsia="ＭＳ 明朝" w:hAnsi="Cambria"/>
          </w:rPr>
          <w:t>入学者選抜委員会</w:t>
        </w:r>
      </w:hyperlink>
      <w:r w:rsidR="0099457F" w:rsidRPr="002C2914">
        <w:rPr>
          <w:rFonts w:ascii="Cambria" w:eastAsia="ＭＳ 明朝" w:hAnsi="Cambria" w:cs="ＭＳ 明朝"/>
        </w:rPr>
        <w:t>職権</w:t>
      </w:r>
      <w:r w:rsidR="005D4EBE" w:rsidRPr="002C2914">
        <w:rPr>
          <w:rFonts w:ascii="Cambria" w:eastAsia="ＭＳ 明朝" w:hAnsi="Cambria" w:cs="ＭＳ 明朝"/>
        </w:rPr>
        <w:t>委員です。</w:t>
      </w:r>
      <w:r w:rsidR="00045DA9" w:rsidRPr="00045DA9">
        <w:rPr>
          <w:rFonts w:ascii="Cambria" w:eastAsia="ＭＳ 明朝" w:hAnsi="Cambria" w:cs="ＭＳ 明朝"/>
        </w:rPr>
        <w:t>アドミッション・アウトリーチ</w:t>
      </w:r>
      <w:r w:rsidR="005D4EBE" w:rsidRPr="002C2914">
        <w:rPr>
          <w:rFonts w:ascii="Cambria" w:eastAsia="ＭＳ 明朝" w:hAnsi="Cambria" w:cs="ＭＳ 明朝"/>
        </w:rPr>
        <w:t>セクションが、入学者選抜委員会の事務を取り扱います。</w:t>
      </w:r>
    </w:p>
    <w:p w14:paraId="049DB83C" w14:textId="77777777" w:rsidR="00275B67" w:rsidRPr="002C2914" w:rsidRDefault="00275B67" w:rsidP="00754930">
      <w:pPr>
        <w:pStyle w:val="Web"/>
        <w:spacing w:before="0" w:beforeAutospacing="0" w:after="0" w:afterAutospacing="0" w:line="276" w:lineRule="auto"/>
        <w:ind w:leftChars="150" w:left="324"/>
        <w:jc w:val="both"/>
        <w:rPr>
          <w:rFonts w:ascii="Cambria" w:eastAsia="ＭＳ 明朝" w:hAnsi="Cambria"/>
        </w:rPr>
      </w:pPr>
    </w:p>
    <w:p w14:paraId="31B18321" w14:textId="1960D8BD"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.3.1.2</w:t>
      </w:r>
      <w:r>
        <w:rPr>
          <w:rFonts w:ascii="Cambria" w:eastAsia="ＭＳ 明朝" w:hAnsi="Cambria" w:cs="ＭＳ 明朝"/>
          <w:b w:val="0"/>
          <w:lang w:eastAsia="ja-JP"/>
        </w:rPr>
        <w:tab/>
      </w:r>
      <w:r w:rsidR="005D4EBE" w:rsidRPr="00624E69">
        <w:rPr>
          <w:rFonts w:ascii="Cambria" w:eastAsia="ＭＳ 明朝" w:hAnsi="Cambria" w:cs="ＭＳ 明朝"/>
          <w:bCs w:val="0"/>
          <w:lang w:eastAsia="ja-JP"/>
        </w:rPr>
        <w:t>入学者選抜</w:t>
      </w:r>
      <w:r w:rsidR="004013E5" w:rsidRPr="00624E69">
        <w:rPr>
          <w:rFonts w:ascii="Cambria" w:eastAsia="ＭＳ 明朝" w:hAnsi="Cambria" w:cs="ＭＳ 明朝"/>
          <w:bCs w:val="0"/>
          <w:lang w:eastAsia="ja-JP"/>
        </w:rPr>
        <w:t>委員会の</w:t>
      </w:r>
      <w:r w:rsidR="005D4EBE" w:rsidRPr="00624E69">
        <w:rPr>
          <w:rFonts w:ascii="Cambria" w:eastAsia="ＭＳ 明朝" w:hAnsi="Cambria" w:cs="ＭＳ 明朝"/>
          <w:bCs w:val="0"/>
          <w:lang w:eastAsia="ja-JP"/>
        </w:rPr>
        <w:t>委員</w:t>
      </w:r>
      <w:r w:rsidR="004013E5" w:rsidRPr="00624E69">
        <w:rPr>
          <w:rFonts w:ascii="Cambria" w:eastAsia="ＭＳ 明朝" w:hAnsi="Cambria" w:cs="ＭＳ 明朝"/>
          <w:bCs w:val="0"/>
          <w:lang w:eastAsia="ja-JP"/>
        </w:rPr>
        <w:t>数</w:t>
      </w:r>
    </w:p>
    <w:p w14:paraId="02005EB6" w14:textId="28817F54" w:rsidR="00275B67" w:rsidRPr="002C2914" w:rsidRDefault="005D4EBE"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cs="ＭＳ 明朝"/>
        </w:rPr>
        <w:t>入学者選抜委員会は、研究科長を含む教授会の</w:t>
      </w:r>
      <w:r w:rsidR="003862EA" w:rsidRPr="002C2914">
        <w:rPr>
          <w:rFonts w:ascii="Cambria" w:eastAsia="ＭＳ 明朝" w:hAnsi="Cambria" w:cs="ＭＳ 明朝"/>
        </w:rPr>
        <w:t>メンバー</w:t>
      </w:r>
      <w:r w:rsidR="00E748FA">
        <w:rPr>
          <w:rFonts w:ascii="Cambria" w:eastAsia="ＭＳ 明朝" w:hAnsi="Cambria" w:cs="ＭＳ 明朝"/>
        </w:rPr>
        <w:t>12</w:t>
      </w:r>
      <w:r w:rsidRPr="002C2914">
        <w:rPr>
          <w:rFonts w:ascii="Cambria" w:eastAsia="ＭＳ 明朝" w:hAnsi="Cambria" w:cs="ＭＳ 明朝"/>
        </w:rPr>
        <w:t>名</w:t>
      </w:r>
      <w:r w:rsidR="003E5957" w:rsidRPr="002C2914">
        <w:rPr>
          <w:rFonts w:ascii="Cambria" w:eastAsia="ＭＳ 明朝" w:hAnsi="Cambria" w:cs="ＭＳ 明朝"/>
        </w:rPr>
        <w:t>で</w:t>
      </w:r>
      <w:r w:rsidR="004013E5" w:rsidRPr="002C2914">
        <w:rPr>
          <w:rFonts w:ascii="Cambria" w:eastAsia="ＭＳ 明朝" w:hAnsi="Cambria" w:cs="ＭＳ 明朝"/>
        </w:rPr>
        <w:t>構成され</w:t>
      </w:r>
      <w:r w:rsidR="00CA7DD2" w:rsidRPr="002C2914">
        <w:rPr>
          <w:rFonts w:ascii="Cambria" w:eastAsia="ＭＳ 明朝" w:hAnsi="Cambria" w:cs="ＭＳ 明朝"/>
        </w:rPr>
        <w:t>ます。</w:t>
      </w:r>
    </w:p>
    <w:p w14:paraId="633E17CC" w14:textId="77777777" w:rsidR="00275B67" w:rsidRPr="002C2914" w:rsidRDefault="00275B67" w:rsidP="00754930">
      <w:pPr>
        <w:pStyle w:val="Web"/>
        <w:spacing w:before="0" w:beforeAutospacing="0" w:after="0" w:afterAutospacing="0" w:line="276" w:lineRule="auto"/>
        <w:ind w:leftChars="150" w:left="324"/>
        <w:jc w:val="both"/>
        <w:rPr>
          <w:rFonts w:ascii="Cambria" w:eastAsia="ＭＳ 明朝" w:hAnsi="Cambria"/>
        </w:rPr>
      </w:pPr>
    </w:p>
    <w:p w14:paraId="6023E957" w14:textId="02365938"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.3.1.3</w:t>
      </w:r>
      <w:r>
        <w:rPr>
          <w:rFonts w:ascii="Cambria" w:eastAsia="ＭＳ 明朝" w:hAnsi="Cambria" w:cs="ＭＳ 明朝"/>
          <w:b w:val="0"/>
          <w:lang w:eastAsia="ja-JP"/>
        </w:rPr>
        <w:tab/>
      </w:r>
      <w:r w:rsidR="005D4EBE" w:rsidRPr="00624E69">
        <w:rPr>
          <w:rFonts w:ascii="Cambria" w:eastAsia="ＭＳ 明朝" w:hAnsi="Cambria" w:cs="ＭＳ 明朝"/>
          <w:bCs w:val="0"/>
          <w:lang w:eastAsia="ja-JP"/>
        </w:rPr>
        <w:t>入学者選抜</w:t>
      </w:r>
      <w:r w:rsidR="004013E5" w:rsidRPr="00624E69">
        <w:rPr>
          <w:rFonts w:ascii="Cambria" w:eastAsia="ＭＳ 明朝" w:hAnsi="Cambria" w:cs="ＭＳ 明朝"/>
          <w:bCs w:val="0"/>
          <w:lang w:eastAsia="ja-JP"/>
        </w:rPr>
        <w:t>委員会の</w:t>
      </w:r>
      <w:r w:rsidR="005D4EBE" w:rsidRPr="00624E69">
        <w:rPr>
          <w:rFonts w:ascii="Cambria" w:eastAsia="ＭＳ 明朝" w:hAnsi="Cambria" w:cs="ＭＳ 明朝"/>
          <w:bCs w:val="0"/>
          <w:lang w:eastAsia="ja-JP"/>
        </w:rPr>
        <w:t>委員の任期</w:t>
      </w:r>
    </w:p>
    <w:p w14:paraId="5CBBA597" w14:textId="4027D65E" w:rsidR="00275B67" w:rsidRPr="002C2914" w:rsidRDefault="00457611"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cs="ＭＳ 明朝"/>
        </w:rPr>
        <w:t>入学者選抜</w:t>
      </w:r>
      <w:r w:rsidR="004013E5" w:rsidRPr="002C2914">
        <w:rPr>
          <w:rFonts w:ascii="Cambria" w:eastAsia="ＭＳ 明朝" w:hAnsi="Cambria" w:cs="ＭＳ 明朝"/>
        </w:rPr>
        <w:t>委員会の</w:t>
      </w:r>
      <w:r w:rsidRPr="002C2914">
        <w:rPr>
          <w:rFonts w:ascii="Cambria" w:eastAsia="ＭＳ 明朝" w:hAnsi="Cambria" w:cs="ＭＳ 明朝"/>
        </w:rPr>
        <w:t>委員の任期は</w:t>
      </w:r>
      <w:r w:rsidR="00E748FA">
        <w:rPr>
          <w:rFonts w:ascii="Cambria" w:eastAsia="ＭＳ 明朝" w:hAnsi="Cambria" w:cs="ＭＳ 明朝"/>
        </w:rPr>
        <w:t>3</w:t>
      </w:r>
      <w:r w:rsidR="003A55CA" w:rsidRPr="002C2914">
        <w:rPr>
          <w:rFonts w:ascii="Cambria" w:eastAsia="ＭＳ 明朝" w:hAnsi="Cambria" w:cs="ＭＳ 明朝"/>
        </w:rPr>
        <w:t>年</w:t>
      </w:r>
      <w:r w:rsidR="000369AF" w:rsidRPr="002C2914">
        <w:rPr>
          <w:rFonts w:ascii="Cambria" w:eastAsia="ＭＳ 明朝" w:hAnsi="Cambria"/>
        </w:rPr>
        <w:t>（</w:t>
      </w:r>
      <w:r w:rsidR="000369AF" w:rsidRPr="002C2914">
        <w:rPr>
          <w:rFonts w:ascii="Cambria" w:eastAsia="ＭＳ 明朝" w:hAnsi="Cambria"/>
        </w:rPr>
        <w:t>3 academic years</w:t>
      </w:r>
      <w:r w:rsidR="000369AF" w:rsidRPr="002C2914">
        <w:rPr>
          <w:rFonts w:ascii="Cambria" w:eastAsia="ＭＳ 明朝" w:hAnsi="Cambria"/>
        </w:rPr>
        <w:t>）</w:t>
      </w:r>
      <w:r w:rsidR="0065054C" w:rsidRPr="002C2914">
        <w:rPr>
          <w:rFonts w:ascii="Cambria" w:eastAsia="ＭＳ 明朝" w:hAnsi="Cambria" w:cs="ＭＳ 明朝"/>
        </w:rPr>
        <w:t>とし</w:t>
      </w:r>
      <w:r w:rsidRPr="002C2914">
        <w:rPr>
          <w:rFonts w:ascii="Cambria" w:eastAsia="ＭＳ 明朝" w:hAnsi="Cambria" w:cs="ＭＳ 明朝"/>
        </w:rPr>
        <w:t>、</w:t>
      </w:r>
      <w:bookmarkStart w:id="5" w:name="_Hlk47703201"/>
      <w:r w:rsidRPr="002C2914">
        <w:rPr>
          <w:rFonts w:ascii="Cambria" w:eastAsia="ＭＳ 明朝" w:hAnsi="Cambria" w:cs="ＭＳ 明朝"/>
        </w:rPr>
        <w:t>委員会内で経験</w:t>
      </w:r>
      <w:r w:rsidR="00072D19" w:rsidRPr="002C2914">
        <w:rPr>
          <w:rFonts w:ascii="Cambria" w:eastAsia="ＭＳ 明朝" w:hAnsi="Cambria" w:cs="ＭＳ 明朝"/>
        </w:rPr>
        <w:t>と</w:t>
      </w:r>
      <w:r w:rsidRPr="002C2914">
        <w:rPr>
          <w:rFonts w:ascii="Cambria" w:eastAsia="ＭＳ 明朝" w:hAnsi="Cambria" w:cs="ＭＳ 明朝"/>
        </w:rPr>
        <w:t>専門</w:t>
      </w:r>
      <w:r w:rsidR="00072D19" w:rsidRPr="002C2914">
        <w:rPr>
          <w:rFonts w:ascii="Cambria" w:eastAsia="ＭＳ 明朝" w:hAnsi="Cambria" w:cs="ＭＳ 明朝"/>
        </w:rPr>
        <w:t>知識</w:t>
      </w:r>
      <w:r w:rsidRPr="002C2914">
        <w:rPr>
          <w:rFonts w:ascii="Cambria" w:eastAsia="ＭＳ 明朝" w:hAnsi="Cambria" w:cs="ＭＳ 明朝"/>
        </w:rPr>
        <w:t>を</w:t>
      </w:r>
      <w:r w:rsidR="005220F4" w:rsidRPr="002C2914">
        <w:rPr>
          <w:rFonts w:ascii="Cambria" w:eastAsia="ＭＳ 明朝" w:hAnsi="Cambria" w:cs="ＭＳ 明朝"/>
        </w:rPr>
        <w:t>維持</w:t>
      </w:r>
      <w:r w:rsidRPr="002C2914">
        <w:rPr>
          <w:rFonts w:ascii="Cambria" w:eastAsia="ＭＳ 明朝" w:hAnsi="Cambria" w:cs="ＭＳ 明朝"/>
        </w:rPr>
        <w:t>するため、</w:t>
      </w:r>
      <w:r w:rsidR="004013E5" w:rsidRPr="002C2914">
        <w:rPr>
          <w:rFonts w:ascii="Cambria" w:eastAsia="ＭＳ 明朝" w:hAnsi="Cambria" w:cs="ＭＳ 明朝"/>
        </w:rPr>
        <w:t>学</w:t>
      </w:r>
      <w:r w:rsidRPr="002C2914">
        <w:rPr>
          <w:rFonts w:ascii="Cambria" w:eastAsia="ＭＳ 明朝" w:hAnsi="Cambria" w:cs="ＭＳ 明朝"/>
        </w:rPr>
        <w:t>年度</w:t>
      </w:r>
      <w:r w:rsidR="004013E5" w:rsidRPr="002C2914">
        <w:rPr>
          <w:rFonts w:ascii="Cambria" w:eastAsia="ＭＳ 明朝" w:hAnsi="Cambria" w:cs="ＭＳ 明朝"/>
        </w:rPr>
        <w:t>ごとに</w:t>
      </w:r>
      <w:r w:rsidR="00E748FA">
        <w:rPr>
          <w:rFonts w:ascii="Cambria" w:eastAsia="ＭＳ 明朝" w:hAnsi="Cambria" w:cs="ＭＳ 明朝"/>
        </w:rPr>
        <w:t>4</w:t>
      </w:r>
      <w:r w:rsidRPr="002C2914">
        <w:rPr>
          <w:rFonts w:ascii="Cambria" w:eastAsia="ＭＳ 明朝" w:hAnsi="Cambria" w:cs="ＭＳ 明朝"/>
        </w:rPr>
        <w:t>名</w:t>
      </w:r>
      <w:r w:rsidR="003E5957" w:rsidRPr="002C2914">
        <w:rPr>
          <w:rFonts w:ascii="Cambria" w:eastAsia="ＭＳ 明朝" w:hAnsi="Cambria" w:cs="ＭＳ 明朝"/>
        </w:rPr>
        <w:t>ずつ</w:t>
      </w:r>
      <w:r w:rsidR="005220F4" w:rsidRPr="002C2914">
        <w:rPr>
          <w:rFonts w:ascii="Cambria" w:eastAsia="ＭＳ 明朝" w:hAnsi="Cambria" w:cs="ＭＳ 明朝"/>
        </w:rPr>
        <w:t>の交代制で</w:t>
      </w:r>
      <w:r w:rsidR="004013E5" w:rsidRPr="002C2914">
        <w:rPr>
          <w:rFonts w:ascii="Cambria" w:eastAsia="ＭＳ 明朝" w:hAnsi="Cambria" w:cs="ＭＳ 明朝"/>
        </w:rPr>
        <w:t>任命</w:t>
      </w:r>
      <w:r w:rsidRPr="002C2914">
        <w:rPr>
          <w:rFonts w:ascii="Cambria" w:eastAsia="ＭＳ 明朝" w:hAnsi="Cambria" w:cs="ＭＳ 明朝"/>
        </w:rPr>
        <w:t>されます。</w:t>
      </w:r>
      <w:bookmarkEnd w:id="5"/>
    </w:p>
    <w:p w14:paraId="25CC7CC8" w14:textId="77777777" w:rsidR="00275B67" w:rsidRPr="002C2914" w:rsidRDefault="00275B67" w:rsidP="00754930">
      <w:pPr>
        <w:pStyle w:val="Web"/>
        <w:spacing w:before="0" w:beforeAutospacing="0" w:after="0" w:afterAutospacing="0" w:line="276" w:lineRule="auto"/>
        <w:ind w:leftChars="150" w:left="324"/>
        <w:jc w:val="both"/>
        <w:rPr>
          <w:rFonts w:ascii="Cambria" w:eastAsia="ＭＳ 明朝" w:hAnsi="Cambria"/>
        </w:rPr>
      </w:pPr>
    </w:p>
    <w:p w14:paraId="30DBBFDA" w14:textId="5219B2E4"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.3.1.4</w:t>
      </w:r>
      <w:r>
        <w:rPr>
          <w:rFonts w:ascii="Cambria" w:eastAsia="ＭＳ 明朝" w:hAnsi="Cambria" w:cs="ＭＳ 明朝"/>
          <w:b w:val="0"/>
          <w:lang w:eastAsia="ja-JP"/>
        </w:rPr>
        <w:tab/>
      </w:r>
      <w:r w:rsidR="00457611" w:rsidRPr="00624E69">
        <w:rPr>
          <w:rFonts w:ascii="Cambria" w:eastAsia="ＭＳ 明朝" w:hAnsi="Cambria" w:cs="ＭＳ 明朝"/>
          <w:bCs w:val="0"/>
          <w:lang w:eastAsia="ja-JP"/>
        </w:rPr>
        <w:t>入学者選抜委員会の議長</w:t>
      </w:r>
    </w:p>
    <w:p w14:paraId="795BD4B3" w14:textId="01C7AB59" w:rsidR="00275B67" w:rsidRPr="002C2914" w:rsidRDefault="00000000" w:rsidP="00754930">
      <w:pPr>
        <w:pStyle w:val="Web"/>
        <w:spacing w:before="0" w:beforeAutospacing="0" w:after="0" w:afterAutospacing="0" w:line="276" w:lineRule="auto"/>
        <w:ind w:leftChars="150" w:left="324"/>
        <w:jc w:val="both"/>
        <w:rPr>
          <w:rFonts w:ascii="Cambria" w:eastAsia="ＭＳ 明朝" w:hAnsi="Cambria"/>
        </w:rPr>
      </w:pPr>
      <w:hyperlink r:id="rId16">
        <w:r w:rsidR="00D71EA2" w:rsidRPr="002C2914">
          <w:rPr>
            <w:rFonts w:ascii="Cambria" w:eastAsia="ＭＳ 明朝" w:hAnsi="Cambria"/>
          </w:rPr>
          <w:t>入学者選抜委員会</w:t>
        </w:r>
      </w:hyperlink>
      <w:r w:rsidR="00D71EA2" w:rsidRPr="002C2914">
        <w:rPr>
          <w:rFonts w:ascii="Cambria" w:eastAsia="ＭＳ 明朝" w:hAnsi="Cambria"/>
        </w:rPr>
        <w:t>の議長は研究科長が務めます。</w:t>
      </w:r>
    </w:p>
    <w:p w14:paraId="52FBD44E" w14:textId="77777777" w:rsidR="00275B67" w:rsidRPr="002C2914" w:rsidRDefault="00275B67" w:rsidP="00754930">
      <w:pPr>
        <w:pStyle w:val="Web"/>
        <w:spacing w:before="0" w:beforeAutospacing="0" w:after="0" w:afterAutospacing="0" w:line="276" w:lineRule="auto"/>
        <w:ind w:leftChars="150" w:left="324"/>
        <w:jc w:val="both"/>
        <w:rPr>
          <w:rFonts w:ascii="Cambria" w:eastAsia="ＭＳ 明朝" w:hAnsi="Cambria"/>
        </w:rPr>
      </w:pPr>
    </w:p>
    <w:p w14:paraId="220CA927" w14:textId="11B9B7D0" w:rsidR="00275B67"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.3.2</w:t>
      </w:r>
      <w:r w:rsidRPr="00181700">
        <w:rPr>
          <w:rFonts w:ascii="Cambria" w:eastAsia="ＭＳ 明朝" w:hAnsi="Cambria"/>
          <w:bCs w:val="0"/>
          <w:lang w:eastAsia="ja-JP"/>
        </w:rPr>
        <w:tab/>
      </w:r>
      <w:r w:rsidR="00D71EA2" w:rsidRPr="00181700">
        <w:rPr>
          <w:rFonts w:ascii="Cambria" w:eastAsia="ＭＳ 明朝" w:hAnsi="Cambria"/>
          <w:bCs w:val="0"/>
          <w:lang w:eastAsia="ja-JP"/>
        </w:rPr>
        <w:t>カリキュラム・審査委員会</w:t>
      </w:r>
    </w:p>
    <w:p w14:paraId="5AC1F776" w14:textId="70313566" w:rsidR="00275B67" w:rsidRPr="002C2914" w:rsidRDefault="00D71EA2"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rPr>
        <w:t>カリキュラム・審査委員会は、教授会からの委任を受けて、カリキュラムに関する事項や博士課程における個々の学生の進捗について審議する大学の常設委員会であり、研究科長の諮問機関です。</w:t>
      </w:r>
      <w:r w:rsidR="003B3591" w:rsidRPr="002C2914">
        <w:rPr>
          <w:rFonts w:ascii="Cambria" w:eastAsia="ＭＳ 明朝" w:hAnsi="Cambria"/>
        </w:rPr>
        <w:t>カリキュラム・審査委員会は、研究科長を通じて教授会に報告を行います。</w:t>
      </w:r>
    </w:p>
    <w:p w14:paraId="5E3F4FD8" w14:textId="77777777" w:rsidR="00275B67" w:rsidRPr="002C2914" w:rsidRDefault="00275B67" w:rsidP="00754930">
      <w:pPr>
        <w:pStyle w:val="Web"/>
        <w:spacing w:before="0" w:beforeAutospacing="0" w:after="0" w:afterAutospacing="0" w:line="276" w:lineRule="auto"/>
        <w:ind w:leftChars="100" w:left="216"/>
        <w:jc w:val="both"/>
        <w:rPr>
          <w:rFonts w:ascii="Cambria" w:eastAsia="ＭＳ 明朝" w:hAnsi="Cambria"/>
        </w:rPr>
      </w:pPr>
    </w:p>
    <w:p w14:paraId="3DE6F37A" w14:textId="51F2D495"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.3.2.1</w:t>
      </w:r>
      <w:r>
        <w:rPr>
          <w:rFonts w:ascii="Cambria" w:eastAsia="ＭＳ 明朝" w:hAnsi="Cambria" w:cs="ＭＳ 明朝"/>
          <w:b w:val="0"/>
          <w:lang w:eastAsia="ja-JP"/>
        </w:rPr>
        <w:tab/>
      </w:r>
      <w:r w:rsidR="00457611" w:rsidRPr="00624E69">
        <w:rPr>
          <w:rFonts w:ascii="Cambria" w:eastAsia="ＭＳ 明朝" w:hAnsi="Cambria" w:cs="ＭＳ 明朝"/>
          <w:bCs w:val="0"/>
          <w:lang w:eastAsia="ja-JP"/>
        </w:rPr>
        <w:t>カリキュラム・審査委員会の構成</w:t>
      </w:r>
    </w:p>
    <w:p w14:paraId="60175946" w14:textId="1DF37BDB" w:rsidR="00275B67" w:rsidRPr="002C2914" w:rsidRDefault="00BE125C"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cs="ＭＳ 明朝"/>
        </w:rPr>
        <w:t>カリキュラム・審査委員会</w:t>
      </w:r>
      <w:r w:rsidR="00B123F5" w:rsidRPr="002C2914">
        <w:rPr>
          <w:rFonts w:ascii="Cambria" w:eastAsia="ＭＳ 明朝" w:hAnsi="Cambria"/>
        </w:rPr>
        <w:t>は、本学の主な研究・教育分野を代表する教員で構成され、学術的情報を必要とする事項について助言を行います。委員は研究科長が指名します。</w:t>
      </w:r>
      <w:r w:rsidR="00457611" w:rsidRPr="002C2914">
        <w:rPr>
          <w:rFonts w:ascii="Cambria" w:eastAsia="ＭＳ 明朝" w:hAnsi="Cambria" w:cs="ＭＳ 明朝"/>
        </w:rPr>
        <w:t>副研究科長</w:t>
      </w:r>
      <w:r w:rsidR="00E97C2E" w:rsidRPr="002C2914">
        <w:rPr>
          <w:rFonts w:ascii="Cambria" w:eastAsia="ＭＳ 明朝" w:hAnsi="Cambria" w:cs="ＭＳ 明朝"/>
        </w:rPr>
        <w:t>、教務セクションのマネジャー、学生支援セクションのマネジャー、</w:t>
      </w:r>
      <w:r w:rsidR="008A6FDB">
        <w:rPr>
          <w:rFonts w:ascii="Cambria" w:eastAsia="ＭＳ 明朝" w:hAnsi="Cambria" w:cs="ＭＳ 明朝"/>
        </w:rPr>
        <w:t>アドミッション・アウトリーチ</w:t>
      </w:r>
      <w:r w:rsidR="00E97C2E" w:rsidRPr="002C2914">
        <w:rPr>
          <w:rFonts w:ascii="Cambria" w:eastAsia="ＭＳ 明朝" w:hAnsi="Cambria" w:cs="ＭＳ 明朝"/>
        </w:rPr>
        <w:t>セクションのマネジャー、カリキュラム・プログラムセクションのマネジャーは、</w:t>
      </w:r>
      <w:r w:rsidR="00B674A5" w:rsidRPr="002C2914">
        <w:rPr>
          <w:rFonts w:ascii="Cambria" w:eastAsia="ＭＳ 明朝" w:hAnsi="Cambria" w:cs="ＭＳ 明朝"/>
        </w:rPr>
        <w:t>カリキュラム・審査</w:t>
      </w:r>
      <w:r w:rsidR="00E24C64" w:rsidRPr="002C2914">
        <w:rPr>
          <w:rFonts w:ascii="Cambria" w:eastAsia="ＭＳ 明朝" w:hAnsi="Cambria" w:cs="ＭＳ 明朝"/>
        </w:rPr>
        <w:t>委員会の</w:t>
      </w:r>
      <w:r w:rsidR="00BF1411" w:rsidRPr="002C2914">
        <w:rPr>
          <w:rFonts w:ascii="Cambria" w:eastAsia="ＭＳ 明朝" w:hAnsi="Cambria" w:cs="ＭＳ 明朝"/>
        </w:rPr>
        <w:t>職権</w:t>
      </w:r>
      <w:r w:rsidR="00E97C2E" w:rsidRPr="002C2914">
        <w:rPr>
          <w:rFonts w:ascii="Cambria" w:eastAsia="ＭＳ 明朝" w:hAnsi="Cambria" w:cs="ＭＳ 明朝"/>
        </w:rPr>
        <w:t>委員です。</w:t>
      </w:r>
      <w:r w:rsidR="00B123F5" w:rsidRPr="002C2914">
        <w:rPr>
          <w:rFonts w:ascii="Cambria" w:eastAsia="ＭＳ 明朝" w:hAnsi="Cambria"/>
        </w:rPr>
        <w:t>教務セクションが、委員会の事務を取り扱います。</w:t>
      </w:r>
    </w:p>
    <w:p w14:paraId="7C4A5D78" w14:textId="77777777" w:rsidR="005B3FA2" w:rsidRPr="002C2914" w:rsidRDefault="005B3FA2" w:rsidP="00754930">
      <w:pPr>
        <w:pStyle w:val="Web"/>
        <w:spacing w:before="0" w:beforeAutospacing="0" w:after="0" w:afterAutospacing="0" w:line="276" w:lineRule="auto"/>
        <w:ind w:leftChars="150" w:left="324"/>
        <w:jc w:val="both"/>
        <w:rPr>
          <w:rFonts w:ascii="Cambria" w:eastAsia="ＭＳ 明朝" w:hAnsi="Cambria"/>
        </w:rPr>
      </w:pPr>
    </w:p>
    <w:p w14:paraId="0120B240" w14:textId="1E3F7D30"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.3.2.2</w:t>
      </w:r>
      <w:r>
        <w:rPr>
          <w:rFonts w:ascii="Cambria" w:eastAsia="ＭＳ 明朝" w:hAnsi="Cambria" w:cs="ＭＳ 明朝"/>
          <w:b w:val="0"/>
          <w:lang w:eastAsia="ja-JP"/>
        </w:rPr>
        <w:tab/>
      </w:r>
      <w:r w:rsidR="00E97C2E" w:rsidRPr="00624E69">
        <w:rPr>
          <w:rFonts w:ascii="Cambria" w:eastAsia="ＭＳ 明朝" w:hAnsi="Cambria" w:cs="ＭＳ 明朝"/>
          <w:bCs w:val="0"/>
          <w:lang w:eastAsia="ja-JP"/>
        </w:rPr>
        <w:t>カリキュラム・審査委員会の委員数</w:t>
      </w:r>
    </w:p>
    <w:p w14:paraId="5E62E67D" w14:textId="66FC8618" w:rsidR="00275B67" w:rsidRPr="002C2914" w:rsidRDefault="00E97C2E"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cs="ＭＳ 明朝"/>
        </w:rPr>
        <w:t>カリキュラム・審査委員会は、研究科長を含む教授会の</w:t>
      </w:r>
      <w:r w:rsidR="003862EA" w:rsidRPr="002C2914">
        <w:rPr>
          <w:rFonts w:ascii="Cambria" w:eastAsia="ＭＳ 明朝" w:hAnsi="Cambria" w:cs="ＭＳ 明朝"/>
        </w:rPr>
        <w:t>メンバー</w:t>
      </w:r>
      <w:r w:rsidR="00E748FA">
        <w:rPr>
          <w:rFonts w:ascii="Cambria" w:eastAsia="ＭＳ 明朝" w:hAnsi="Cambria" w:cs="ＭＳ 明朝"/>
        </w:rPr>
        <w:t>12</w:t>
      </w:r>
      <w:r w:rsidRPr="002C2914">
        <w:rPr>
          <w:rFonts w:ascii="Cambria" w:eastAsia="ＭＳ 明朝" w:hAnsi="Cambria" w:cs="ＭＳ 明朝"/>
        </w:rPr>
        <w:t>名</w:t>
      </w:r>
      <w:r w:rsidR="00072D19" w:rsidRPr="002C2914">
        <w:rPr>
          <w:rFonts w:ascii="Cambria" w:eastAsia="ＭＳ 明朝" w:hAnsi="Cambria" w:cs="ＭＳ 明朝"/>
        </w:rPr>
        <w:t>で</w:t>
      </w:r>
      <w:r w:rsidR="004013E5" w:rsidRPr="002C2914">
        <w:rPr>
          <w:rFonts w:ascii="Cambria" w:eastAsia="ＭＳ 明朝" w:hAnsi="Cambria" w:cs="ＭＳ 明朝"/>
        </w:rPr>
        <w:t>構成され</w:t>
      </w:r>
      <w:r w:rsidR="0022306E" w:rsidRPr="002C2914">
        <w:rPr>
          <w:rFonts w:ascii="Cambria" w:eastAsia="ＭＳ 明朝" w:hAnsi="Cambria" w:cs="ＭＳ 明朝"/>
        </w:rPr>
        <w:t>ます。</w:t>
      </w:r>
    </w:p>
    <w:p w14:paraId="13312DD1" w14:textId="77777777" w:rsidR="00275B67" w:rsidRDefault="00275B67" w:rsidP="00754930">
      <w:pPr>
        <w:pStyle w:val="Web"/>
        <w:spacing w:before="0" w:beforeAutospacing="0" w:after="0" w:afterAutospacing="0" w:line="276" w:lineRule="auto"/>
        <w:ind w:leftChars="150" w:left="324"/>
        <w:jc w:val="both"/>
        <w:rPr>
          <w:rFonts w:ascii="Cambria" w:eastAsia="ＭＳ 明朝" w:hAnsi="Cambria"/>
        </w:rPr>
      </w:pPr>
    </w:p>
    <w:p w14:paraId="60B77926" w14:textId="11DB12B0"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.3.2.3</w:t>
      </w:r>
      <w:r>
        <w:rPr>
          <w:rFonts w:ascii="Cambria" w:eastAsia="ＭＳ 明朝" w:hAnsi="Cambria" w:cs="ＭＳ 明朝"/>
          <w:b w:val="0"/>
          <w:lang w:eastAsia="ja-JP"/>
        </w:rPr>
        <w:tab/>
      </w:r>
      <w:r w:rsidR="00E97C2E" w:rsidRPr="00624E69">
        <w:rPr>
          <w:rFonts w:ascii="Cambria" w:eastAsia="ＭＳ 明朝" w:hAnsi="Cambria" w:cs="ＭＳ 明朝"/>
          <w:bCs w:val="0"/>
          <w:lang w:eastAsia="ja-JP"/>
        </w:rPr>
        <w:t>カリキュラム・審査委員会の委員の任期</w:t>
      </w:r>
    </w:p>
    <w:p w14:paraId="79AF98EB" w14:textId="15012541" w:rsidR="00275B67" w:rsidRPr="002C2914" w:rsidRDefault="00E97C2E"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cs="ＭＳ 明朝"/>
        </w:rPr>
        <w:t>カリキュラム・審査委員会の委員の任期は</w:t>
      </w:r>
      <w:r w:rsidR="00E748FA">
        <w:rPr>
          <w:rFonts w:ascii="Cambria" w:eastAsia="ＭＳ 明朝" w:hAnsi="Cambria" w:cs="ＭＳ 明朝"/>
        </w:rPr>
        <w:t>3</w:t>
      </w:r>
      <w:r w:rsidR="003A55CA" w:rsidRPr="002C2914">
        <w:rPr>
          <w:rFonts w:ascii="Cambria" w:eastAsia="ＭＳ 明朝" w:hAnsi="Cambria" w:cs="ＭＳ 明朝"/>
        </w:rPr>
        <w:t>年</w:t>
      </w:r>
      <w:r w:rsidR="000369AF" w:rsidRPr="002C2914">
        <w:rPr>
          <w:rFonts w:ascii="Cambria" w:eastAsia="ＭＳ 明朝" w:hAnsi="Cambria"/>
        </w:rPr>
        <w:t>（</w:t>
      </w:r>
      <w:r w:rsidR="000369AF" w:rsidRPr="002C2914">
        <w:rPr>
          <w:rFonts w:ascii="Cambria" w:eastAsia="ＭＳ 明朝" w:hAnsi="Cambria"/>
        </w:rPr>
        <w:t>3 academic years</w:t>
      </w:r>
      <w:r w:rsidR="000369AF" w:rsidRPr="002C2914">
        <w:rPr>
          <w:rFonts w:ascii="Cambria" w:eastAsia="ＭＳ 明朝" w:hAnsi="Cambria"/>
        </w:rPr>
        <w:t>）</w:t>
      </w:r>
      <w:r w:rsidR="0065054C" w:rsidRPr="002C2914">
        <w:rPr>
          <w:rFonts w:ascii="Cambria" w:eastAsia="ＭＳ 明朝" w:hAnsi="Cambria" w:cs="ＭＳ 明朝"/>
        </w:rPr>
        <w:t>とし</w:t>
      </w:r>
      <w:r w:rsidRPr="002C2914">
        <w:rPr>
          <w:rFonts w:ascii="Cambria" w:eastAsia="ＭＳ 明朝" w:hAnsi="Cambria" w:cs="ＭＳ 明朝"/>
        </w:rPr>
        <w:t>、委員会内で経験</w:t>
      </w:r>
      <w:r w:rsidR="00072D19" w:rsidRPr="002C2914">
        <w:rPr>
          <w:rFonts w:ascii="Cambria" w:eastAsia="ＭＳ 明朝" w:hAnsi="Cambria" w:cs="ＭＳ 明朝"/>
        </w:rPr>
        <w:t>と</w:t>
      </w:r>
      <w:r w:rsidRPr="002C2914">
        <w:rPr>
          <w:rFonts w:ascii="Cambria" w:eastAsia="ＭＳ 明朝" w:hAnsi="Cambria" w:cs="ＭＳ 明朝"/>
        </w:rPr>
        <w:t>専門</w:t>
      </w:r>
      <w:r w:rsidR="00072D19" w:rsidRPr="002C2914">
        <w:rPr>
          <w:rFonts w:ascii="Cambria" w:eastAsia="ＭＳ 明朝" w:hAnsi="Cambria" w:cs="ＭＳ 明朝"/>
        </w:rPr>
        <w:t>知識</w:t>
      </w:r>
      <w:r w:rsidRPr="002C2914">
        <w:rPr>
          <w:rFonts w:ascii="Cambria" w:eastAsia="ＭＳ 明朝" w:hAnsi="Cambria" w:cs="ＭＳ 明朝"/>
        </w:rPr>
        <w:t>を</w:t>
      </w:r>
      <w:r w:rsidR="005220F4" w:rsidRPr="002C2914">
        <w:rPr>
          <w:rFonts w:ascii="Cambria" w:eastAsia="ＭＳ 明朝" w:hAnsi="Cambria" w:cs="ＭＳ 明朝"/>
        </w:rPr>
        <w:t>維持</w:t>
      </w:r>
      <w:r w:rsidRPr="002C2914">
        <w:rPr>
          <w:rFonts w:ascii="Cambria" w:eastAsia="ＭＳ 明朝" w:hAnsi="Cambria" w:cs="ＭＳ 明朝"/>
        </w:rPr>
        <w:t>するため、</w:t>
      </w:r>
      <w:r w:rsidR="004013E5" w:rsidRPr="002C2914">
        <w:rPr>
          <w:rFonts w:ascii="Cambria" w:eastAsia="ＭＳ 明朝" w:hAnsi="Cambria" w:cs="ＭＳ 明朝"/>
        </w:rPr>
        <w:t>学年度ごとに</w:t>
      </w:r>
      <w:r w:rsidR="00E748FA">
        <w:rPr>
          <w:rFonts w:ascii="Cambria" w:eastAsia="ＭＳ 明朝" w:hAnsi="Cambria" w:cs="ＭＳ 明朝"/>
        </w:rPr>
        <w:t>4</w:t>
      </w:r>
      <w:r w:rsidRPr="002C2914">
        <w:rPr>
          <w:rFonts w:ascii="Cambria" w:eastAsia="ＭＳ 明朝" w:hAnsi="Cambria" w:cs="ＭＳ 明朝"/>
        </w:rPr>
        <w:t>名</w:t>
      </w:r>
      <w:r w:rsidR="00072D19" w:rsidRPr="002C2914">
        <w:rPr>
          <w:rFonts w:ascii="Cambria" w:eastAsia="ＭＳ 明朝" w:hAnsi="Cambria" w:cs="ＭＳ 明朝"/>
        </w:rPr>
        <w:t>ずつ</w:t>
      </w:r>
      <w:r w:rsidR="007600C3" w:rsidRPr="002C2914">
        <w:rPr>
          <w:rFonts w:ascii="Cambria" w:eastAsia="ＭＳ 明朝" w:hAnsi="Cambria" w:cs="ＭＳ 明朝"/>
        </w:rPr>
        <w:t>の</w:t>
      </w:r>
      <w:r w:rsidR="005220F4" w:rsidRPr="002C2914">
        <w:rPr>
          <w:rFonts w:ascii="Cambria" w:eastAsia="ＭＳ 明朝" w:hAnsi="Cambria" w:cs="ＭＳ 明朝"/>
        </w:rPr>
        <w:t>交代制で</w:t>
      </w:r>
      <w:r w:rsidR="004013E5" w:rsidRPr="002C2914">
        <w:rPr>
          <w:rFonts w:ascii="Cambria" w:eastAsia="ＭＳ 明朝" w:hAnsi="Cambria" w:cs="ＭＳ 明朝"/>
        </w:rPr>
        <w:t>任命</w:t>
      </w:r>
      <w:r w:rsidRPr="002C2914">
        <w:rPr>
          <w:rFonts w:ascii="Cambria" w:eastAsia="ＭＳ 明朝" w:hAnsi="Cambria" w:cs="ＭＳ 明朝"/>
        </w:rPr>
        <w:t>されます。</w:t>
      </w:r>
    </w:p>
    <w:p w14:paraId="608A61B6" w14:textId="77777777" w:rsidR="00275B67" w:rsidRPr="002C2914" w:rsidRDefault="00275B67" w:rsidP="00754930">
      <w:pPr>
        <w:pStyle w:val="Web"/>
        <w:spacing w:before="0" w:beforeAutospacing="0" w:after="0" w:afterAutospacing="0" w:line="276" w:lineRule="auto"/>
        <w:ind w:leftChars="150" w:left="324"/>
        <w:jc w:val="both"/>
        <w:rPr>
          <w:rFonts w:ascii="Cambria" w:eastAsia="ＭＳ 明朝" w:hAnsi="Cambria"/>
        </w:rPr>
      </w:pPr>
    </w:p>
    <w:p w14:paraId="37D36426" w14:textId="657656F0" w:rsidR="00275B67"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.3.2.4</w:t>
      </w:r>
      <w:r>
        <w:rPr>
          <w:rFonts w:ascii="Cambria" w:eastAsia="ＭＳ 明朝" w:hAnsi="Cambria" w:cs="ＭＳ 明朝"/>
          <w:b w:val="0"/>
          <w:lang w:eastAsia="ja-JP"/>
        </w:rPr>
        <w:tab/>
      </w:r>
      <w:r w:rsidR="00E97C2E" w:rsidRPr="00624E69">
        <w:rPr>
          <w:rFonts w:ascii="Cambria" w:eastAsia="ＭＳ 明朝" w:hAnsi="Cambria" w:cs="ＭＳ 明朝"/>
          <w:bCs w:val="0"/>
          <w:lang w:eastAsia="ja-JP"/>
        </w:rPr>
        <w:t>カリキュラム・審査委員会の議長</w:t>
      </w:r>
    </w:p>
    <w:p w14:paraId="43B5E843" w14:textId="19987BDE" w:rsidR="00275B67" w:rsidRPr="002C2914" w:rsidRDefault="00BE125C"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cs="ＭＳ 明朝"/>
        </w:rPr>
        <w:t>カリキュラム・審査委員会</w:t>
      </w:r>
      <w:r w:rsidR="00670508" w:rsidRPr="002C2914">
        <w:rPr>
          <w:rFonts w:ascii="Cambria" w:eastAsia="ＭＳ 明朝" w:hAnsi="Cambria"/>
        </w:rPr>
        <w:t>の議長は研究科長が務めます。</w:t>
      </w:r>
    </w:p>
    <w:p w14:paraId="7B5BDA6C" w14:textId="77777777" w:rsidR="00275B67" w:rsidRPr="002C2914" w:rsidRDefault="00275B67" w:rsidP="00754930">
      <w:pPr>
        <w:pStyle w:val="a3"/>
        <w:autoSpaceDE/>
        <w:autoSpaceDN/>
        <w:spacing w:line="276" w:lineRule="auto"/>
        <w:ind w:leftChars="150" w:left="324"/>
        <w:jc w:val="both"/>
        <w:rPr>
          <w:rFonts w:ascii="Cambria" w:eastAsia="ＭＳ 明朝" w:hAnsi="Cambria"/>
          <w:lang w:eastAsia="ja-JP"/>
        </w:rPr>
      </w:pPr>
    </w:p>
    <w:p w14:paraId="350CFEBE" w14:textId="30B69245" w:rsidR="007F61A5" w:rsidRPr="00181700" w:rsidRDefault="009C5BE5" w:rsidP="00754930">
      <w:pPr>
        <w:pStyle w:val="a3"/>
        <w:tabs>
          <w:tab w:val="left" w:pos="880"/>
        </w:tabs>
        <w:autoSpaceDE/>
        <w:autoSpaceDN/>
        <w:spacing w:line="276" w:lineRule="auto"/>
        <w:ind w:leftChars="100" w:left="216"/>
        <w:jc w:val="both"/>
        <w:rPr>
          <w:rFonts w:ascii="Cambria" w:eastAsia="ＭＳ 明朝" w:hAnsi="Cambria"/>
          <w:b/>
          <w:lang w:eastAsia="ja-JP"/>
        </w:rPr>
      </w:pPr>
      <w:r w:rsidRPr="00181700">
        <w:rPr>
          <w:rFonts w:ascii="Cambria" w:eastAsia="ＭＳ 明朝" w:hAnsi="Cambria"/>
          <w:b/>
          <w:lang w:eastAsia="ja-JP"/>
        </w:rPr>
        <w:t>5.3.3</w:t>
      </w:r>
      <w:r w:rsidR="002C2914" w:rsidRPr="00181700">
        <w:rPr>
          <w:rFonts w:ascii="Cambria" w:eastAsia="ＭＳ 明朝" w:hAnsi="Cambria"/>
          <w:b/>
          <w:lang w:eastAsia="ja-JP"/>
        </w:rPr>
        <w:tab/>
      </w:r>
      <w:r w:rsidR="00527BDB" w:rsidRPr="00181700">
        <w:rPr>
          <w:rFonts w:ascii="Cambria" w:eastAsia="ＭＳ 明朝" w:hAnsi="Cambria"/>
          <w:b/>
          <w:lang w:eastAsia="ja-JP"/>
        </w:rPr>
        <w:t>教員・研究科間</w:t>
      </w:r>
      <w:r w:rsidR="008E3218" w:rsidRPr="00181700">
        <w:rPr>
          <w:rFonts w:ascii="Cambria" w:eastAsia="ＭＳ 明朝" w:hAnsi="Cambria"/>
          <w:b/>
          <w:lang w:eastAsia="ja-JP"/>
        </w:rPr>
        <w:t>連絡委員会</w:t>
      </w:r>
    </w:p>
    <w:p w14:paraId="4A98FDAC" w14:textId="32BF12A4" w:rsidR="005B239A" w:rsidRPr="002C2914" w:rsidRDefault="00263E2D"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教員・研究科間連絡委員会は、</w:t>
      </w:r>
      <w:r w:rsidR="0008000C" w:rsidRPr="002C2914">
        <w:rPr>
          <w:rFonts w:ascii="Cambria" w:eastAsia="ＭＳ 明朝" w:hAnsi="Cambria"/>
          <w:lang w:eastAsia="ja-JP"/>
        </w:rPr>
        <w:t>教授会</w:t>
      </w:r>
      <w:r w:rsidRPr="002C2914">
        <w:rPr>
          <w:rFonts w:ascii="Cambria" w:eastAsia="ＭＳ 明朝" w:hAnsi="Cambria"/>
          <w:lang w:eastAsia="ja-JP"/>
        </w:rPr>
        <w:t>から委任された意思決定権限を持たない、</w:t>
      </w:r>
      <w:r w:rsidR="000C5827" w:rsidRPr="002C2914">
        <w:rPr>
          <w:rFonts w:ascii="Cambria" w:eastAsia="ＭＳ 明朝" w:hAnsi="Cambria"/>
          <w:lang w:eastAsia="ja-JP"/>
        </w:rPr>
        <w:t>本</w:t>
      </w:r>
      <w:r w:rsidRPr="002C2914">
        <w:rPr>
          <w:rFonts w:ascii="Cambria" w:eastAsia="ＭＳ 明朝" w:hAnsi="Cambria"/>
          <w:lang w:eastAsia="ja-JP"/>
        </w:rPr>
        <w:t>学の常任委員会です。委員会は、教員と</w:t>
      </w:r>
      <w:r w:rsidR="005A1BB8" w:rsidRPr="002C2914">
        <w:rPr>
          <w:rFonts w:ascii="Cambria" w:eastAsia="ＭＳ 明朝" w:hAnsi="Cambria"/>
          <w:lang w:eastAsia="ja-JP"/>
        </w:rPr>
        <w:t>研究科</w:t>
      </w:r>
      <w:r w:rsidRPr="002C2914">
        <w:rPr>
          <w:rFonts w:ascii="Cambria" w:eastAsia="ＭＳ 明朝" w:hAnsi="Cambria"/>
          <w:lang w:eastAsia="ja-JP"/>
        </w:rPr>
        <w:t>の間の情報共有および連絡機関として機能します。</w:t>
      </w:r>
    </w:p>
    <w:p w14:paraId="3D6FA749" w14:textId="77777777" w:rsidR="0017417C" w:rsidRPr="002C2914" w:rsidRDefault="0017417C" w:rsidP="00754930">
      <w:pPr>
        <w:pStyle w:val="a3"/>
        <w:autoSpaceDE/>
        <w:autoSpaceDN/>
        <w:spacing w:line="276" w:lineRule="auto"/>
        <w:ind w:leftChars="100" w:left="216"/>
        <w:jc w:val="both"/>
        <w:rPr>
          <w:rFonts w:ascii="Cambria" w:eastAsia="ＭＳ 明朝" w:hAnsi="Cambria"/>
          <w:lang w:eastAsia="ja-JP"/>
        </w:rPr>
      </w:pPr>
    </w:p>
    <w:p w14:paraId="01BFAAA2" w14:textId="54FED64B" w:rsidR="0046569D" w:rsidRPr="002C2914" w:rsidRDefault="00577AFF" w:rsidP="00754930">
      <w:pPr>
        <w:pStyle w:val="a3"/>
        <w:tabs>
          <w:tab w:val="left" w:pos="1210"/>
        </w:tabs>
        <w:autoSpaceDE/>
        <w:autoSpaceDN/>
        <w:spacing w:line="276" w:lineRule="auto"/>
        <w:ind w:leftChars="150" w:left="324"/>
        <w:jc w:val="both"/>
        <w:rPr>
          <w:rFonts w:ascii="Cambria" w:eastAsia="ＭＳ 明朝" w:hAnsi="Cambria"/>
          <w:lang w:eastAsia="ja-JP"/>
        </w:rPr>
      </w:pPr>
      <w:r w:rsidRPr="002C2914">
        <w:rPr>
          <w:rFonts w:ascii="Cambria" w:eastAsia="ＭＳ 明朝" w:hAnsi="Cambria"/>
          <w:bCs/>
          <w:lang w:eastAsia="ja-JP"/>
        </w:rPr>
        <w:t>5.3.3.1</w:t>
      </w:r>
      <w:r w:rsidR="002C2914">
        <w:rPr>
          <w:rFonts w:ascii="Cambria" w:eastAsia="ＭＳ 明朝" w:hAnsi="Cambria"/>
          <w:bCs/>
          <w:lang w:eastAsia="ja-JP"/>
        </w:rPr>
        <w:tab/>
      </w:r>
      <w:r w:rsidR="008103A7" w:rsidRPr="00624E69">
        <w:rPr>
          <w:rFonts w:ascii="Cambria" w:eastAsia="ＭＳ 明朝" w:hAnsi="Cambria"/>
          <w:b/>
          <w:bCs/>
          <w:lang w:eastAsia="ja-JP"/>
        </w:rPr>
        <w:t>教員・研究科間連絡委員会の構成</w:t>
      </w:r>
    </w:p>
    <w:p w14:paraId="3E65E4F7" w14:textId="23CFF180" w:rsidR="008103A7" w:rsidRPr="002C2914" w:rsidRDefault="002A290D"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lang w:eastAsia="ja-JP"/>
        </w:rPr>
        <w:t>教員・研究科間連絡</w:t>
      </w:r>
      <w:r w:rsidR="005A1AEF" w:rsidRPr="002C2914">
        <w:rPr>
          <w:rFonts w:ascii="Cambria" w:eastAsia="ＭＳ 明朝" w:hAnsi="Cambria"/>
          <w:lang w:eastAsia="ja-JP"/>
        </w:rPr>
        <w:t>委員会は、</w:t>
      </w:r>
      <w:r w:rsidR="0008000C" w:rsidRPr="002C2914">
        <w:rPr>
          <w:rFonts w:ascii="Cambria" w:eastAsia="ＭＳ 明朝" w:hAnsi="Cambria"/>
          <w:lang w:eastAsia="ja-JP"/>
        </w:rPr>
        <w:t>教員</w:t>
      </w:r>
      <w:r w:rsidR="004A7179" w:rsidRPr="002C2914">
        <w:rPr>
          <w:rFonts w:ascii="Cambria" w:eastAsia="ＭＳ 明朝" w:hAnsi="Cambria"/>
          <w:lang w:eastAsia="ja-JP"/>
        </w:rPr>
        <w:t>の</w:t>
      </w:r>
      <w:r w:rsidR="0008000C" w:rsidRPr="002C2914">
        <w:rPr>
          <w:rFonts w:ascii="Cambria" w:eastAsia="ＭＳ 明朝" w:hAnsi="Cambria"/>
          <w:lang w:eastAsia="ja-JP"/>
        </w:rPr>
        <w:t>代議員</w:t>
      </w:r>
      <w:r w:rsidR="00032C7E" w:rsidRPr="002C2914">
        <w:rPr>
          <w:rFonts w:ascii="Cambria" w:eastAsia="ＭＳ 明朝" w:hAnsi="Cambria"/>
          <w:lang w:eastAsia="ja-JP"/>
        </w:rPr>
        <w:t>会</w:t>
      </w:r>
      <w:r w:rsidR="005A1AEF" w:rsidRPr="002C2914">
        <w:rPr>
          <w:rFonts w:ascii="Cambria" w:eastAsia="ＭＳ 明朝" w:hAnsi="Cambria"/>
          <w:lang w:eastAsia="ja-JP"/>
        </w:rPr>
        <w:t>の</w:t>
      </w:r>
      <w:r w:rsidR="00032C7E" w:rsidRPr="002C2914">
        <w:rPr>
          <w:rFonts w:ascii="Cambria" w:eastAsia="ＭＳ 明朝" w:hAnsi="Cambria"/>
          <w:lang w:eastAsia="ja-JP"/>
        </w:rPr>
        <w:t>メンバー</w:t>
      </w:r>
      <w:r w:rsidR="00E748FA">
        <w:rPr>
          <w:rFonts w:ascii="Cambria" w:eastAsia="ＭＳ 明朝" w:hAnsi="Cambria"/>
          <w:lang w:eastAsia="ja-JP"/>
        </w:rPr>
        <w:t>2</w:t>
      </w:r>
      <w:r w:rsidR="00A50F85" w:rsidRPr="002C2914">
        <w:rPr>
          <w:rFonts w:ascii="Cambria" w:eastAsia="ＭＳ 明朝" w:hAnsi="Cambria"/>
          <w:lang w:eastAsia="ja-JP"/>
        </w:rPr>
        <w:t>名</w:t>
      </w:r>
      <w:r w:rsidR="005A1AEF" w:rsidRPr="002C2914">
        <w:rPr>
          <w:rFonts w:ascii="Cambria" w:eastAsia="ＭＳ 明朝" w:hAnsi="Cambria"/>
          <w:lang w:eastAsia="ja-JP"/>
        </w:rPr>
        <w:t>と</w:t>
      </w:r>
      <w:r w:rsidR="00DA6D47" w:rsidRPr="002C2914">
        <w:rPr>
          <w:rFonts w:ascii="Cambria" w:eastAsia="ＭＳ 明朝" w:hAnsi="Cambria"/>
          <w:lang w:eastAsia="ja-JP"/>
        </w:rPr>
        <w:t>それ以外</w:t>
      </w:r>
      <w:r w:rsidR="005A1AEF" w:rsidRPr="002C2914">
        <w:rPr>
          <w:rFonts w:ascii="Cambria" w:eastAsia="ＭＳ 明朝" w:hAnsi="Cambria"/>
          <w:lang w:eastAsia="ja-JP"/>
        </w:rPr>
        <w:t>の</w:t>
      </w:r>
      <w:r w:rsidR="00895F50" w:rsidRPr="002C2914">
        <w:rPr>
          <w:rFonts w:ascii="Cambria" w:eastAsia="ＭＳ 明朝" w:hAnsi="Cambria"/>
          <w:lang w:eastAsia="ja-JP"/>
        </w:rPr>
        <w:t>教員</w:t>
      </w:r>
      <w:r w:rsidR="00E748FA">
        <w:rPr>
          <w:rFonts w:ascii="Cambria" w:eastAsia="ＭＳ 明朝" w:hAnsi="Cambria"/>
          <w:lang w:eastAsia="ja-JP"/>
        </w:rPr>
        <w:t>2</w:t>
      </w:r>
      <w:r w:rsidR="00A50F85" w:rsidRPr="002C2914">
        <w:rPr>
          <w:rFonts w:ascii="Cambria" w:eastAsia="ＭＳ 明朝" w:hAnsi="Cambria"/>
          <w:lang w:eastAsia="ja-JP"/>
        </w:rPr>
        <w:t>名</w:t>
      </w:r>
      <w:r w:rsidR="005A1AEF" w:rsidRPr="002C2914">
        <w:rPr>
          <w:rFonts w:ascii="Cambria" w:eastAsia="ＭＳ 明朝" w:hAnsi="Cambria"/>
          <w:lang w:eastAsia="ja-JP"/>
        </w:rPr>
        <w:t>で構成されます。委員</w:t>
      </w:r>
      <w:r w:rsidR="005361FD" w:rsidRPr="002C2914">
        <w:rPr>
          <w:rFonts w:ascii="Cambria" w:eastAsia="ＭＳ 明朝" w:hAnsi="Cambria"/>
          <w:lang w:eastAsia="ja-JP"/>
        </w:rPr>
        <w:t>は研究科長が指名します</w:t>
      </w:r>
      <w:r w:rsidR="005A1AEF" w:rsidRPr="002C2914">
        <w:rPr>
          <w:rFonts w:ascii="Cambria" w:eastAsia="ＭＳ 明朝" w:hAnsi="Cambria"/>
          <w:lang w:eastAsia="ja-JP"/>
        </w:rPr>
        <w:t>。</w:t>
      </w:r>
      <w:r w:rsidR="00AB0CA2" w:rsidRPr="002C2914">
        <w:rPr>
          <w:rFonts w:ascii="Cambria" w:eastAsia="ＭＳ 明朝" w:hAnsi="Cambria"/>
          <w:lang w:eastAsia="ja-JP"/>
        </w:rPr>
        <w:t>副研究科長、教務セクションのマネジャー、学生支援セクションのマネジャー、</w:t>
      </w:r>
      <w:r w:rsidR="008A6FDB">
        <w:rPr>
          <w:rFonts w:ascii="Cambria" w:eastAsia="ＭＳ 明朝" w:hAnsi="Cambria"/>
          <w:lang w:eastAsia="ja-JP"/>
        </w:rPr>
        <w:t>アドミッション・アウトリーチ</w:t>
      </w:r>
      <w:r w:rsidR="00AB0CA2" w:rsidRPr="002C2914">
        <w:rPr>
          <w:rFonts w:ascii="Cambria" w:eastAsia="ＭＳ 明朝" w:hAnsi="Cambria"/>
          <w:lang w:eastAsia="ja-JP"/>
        </w:rPr>
        <w:t>セクションのマネジャー、カリキュラム・プログラムセクションのマネジャーは、</w:t>
      </w:r>
      <w:r w:rsidR="00E83C9A" w:rsidRPr="002C2914">
        <w:rPr>
          <w:rFonts w:ascii="Cambria" w:eastAsia="ＭＳ 明朝" w:hAnsi="Cambria"/>
          <w:lang w:eastAsia="ja-JP"/>
        </w:rPr>
        <w:t>教員・研究科間連絡</w:t>
      </w:r>
      <w:r w:rsidR="00AB0CA2" w:rsidRPr="002C2914">
        <w:rPr>
          <w:rFonts w:ascii="Cambria" w:eastAsia="ＭＳ 明朝" w:hAnsi="Cambria"/>
          <w:lang w:eastAsia="ja-JP"/>
        </w:rPr>
        <w:t>委員会の</w:t>
      </w:r>
      <w:r w:rsidR="00E83C9A" w:rsidRPr="002C2914">
        <w:rPr>
          <w:rFonts w:ascii="Cambria" w:eastAsia="ＭＳ 明朝" w:hAnsi="Cambria"/>
          <w:lang w:eastAsia="ja-JP"/>
        </w:rPr>
        <w:t>職権</w:t>
      </w:r>
      <w:r w:rsidR="00AB0CA2" w:rsidRPr="002C2914">
        <w:rPr>
          <w:rFonts w:ascii="Cambria" w:eastAsia="ＭＳ 明朝" w:hAnsi="Cambria"/>
          <w:lang w:eastAsia="ja-JP"/>
        </w:rPr>
        <w:t>委員です。</w:t>
      </w:r>
    </w:p>
    <w:p w14:paraId="09495AE0" w14:textId="77777777" w:rsidR="00A80381" w:rsidRPr="002C2914" w:rsidRDefault="00A80381" w:rsidP="00754930">
      <w:pPr>
        <w:pStyle w:val="a3"/>
        <w:autoSpaceDE/>
        <w:autoSpaceDN/>
        <w:spacing w:line="276" w:lineRule="auto"/>
        <w:ind w:leftChars="150" w:left="324"/>
        <w:jc w:val="both"/>
        <w:rPr>
          <w:rFonts w:ascii="Cambria" w:eastAsia="ＭＳ 明朝" w:hAnsi="Cambria"/>
          <w:lang w:eastAsia="ja-JP"/>
        </w:rPr>
      </w:pPr>
    </w:p>
    <w:p w14:paraId="73B8BCDC" w14:textId="0BC04C38" w:rsidR="00A80381" w:rsidRPr="002C2914" w:rsidRDefault="00A80381" w:rsidP="00754930">
      <w:pPr>
        <w:pStyle w:val="a3"/>
        <w:tabs>
          <w:tab w:val="left" w:pos="1210"/>
        </w:tabs>
        <w:autoSpaceDE/>
        <w:autoSpaceDN/>
        <w:spacing w:line="276" w:lineRule="auto"/>
        <w:ind w:leftChars="150" w:left="324"/>
        <w:jc w:val="both"/>
        <w:rPr>
          <w:rFonts w:ascii="Cambria" w:eastAsia="ＭＳ 明朝" w:hAnsi="Cambria"/>
          <w:lang w:eastAsia="ja-JP"/>
        </w:rPr>
      </w:pPr>
      <w:r w:rsidRPr="002C2914">
        <w:rPr>
          <w:rFonts w:ascii="Cambria" w:eastAsia="ＭＳ 明朝" w:hAnsi="Cambria"/>
          <w:bCs/>
          <w:lang w:eastAsia="ja-JP"/>
        </w:rPr>
        <w:t>5.3.3.2</w:t>
      </w:r>
      <w:r w:rsidR="002C2914">
        <w:rPr>
          <w:rFonts w:ascii="Cambria" w:eastAsia="ＭＳ 明朝" w:hAnsi="Cambria"/>
          <w:bCs/>
          <w:lang w:eastAsia="ja-JP"/>
        </w:rPr>
        <w:tab/>
      </w:r>
      <w:r w:rsidR="004B5D65" w:rsidRPr="00624E69">
        <w:rPr>
          <w:rFonts w:ascii="Cambria" w:eastAsia="ＭＳ 明朝" w:hAnsi="Cambria" w:cs="ＭＳ 明朝"/>
          <w:b/>
          <w:bCs/>
          <w:lang w:eastAsia="ja-JP"/>
        </w:rPr>
        <w:t>教員・研究科間連絡委員会</w:t>
      </w:r>
      <w:r w:rsidR="004B5D65" w:rsidRPr="00624E69">
        <w:rPr>
          <w:rFonts w:ascii="Cambria" w:eastAsia="ＭＳ 明朝" w:hAnsi="Cambria"/>
          <w:b/>
          <w:bCs/>
          <w:lang w:eastAsia="ja-JP"/>
        </w:rPr>
        <w:t>の委員の任期</w:t>
      </w:r>
    </w:p>
    <w:p w14:paraId="58BC70F9" w14:textId="17F24632" w:rsidR="004B5D65" w:rsidRPr="002C2914" w:rsidRDefault="00586BE2"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cs="ＭＳ 明朝"/>
          <w:lang w:eastAsia="ja-JP"/>
        </w:rPr>
        <w:t>教員・研究科間連絡委員会</w:t>
      </w:r>
      <w:r w:rsidRPr="002C2914">
        <w:rPr>
          <w:rFonts w:ascii="Cambria" w:eastAsia="ＭＳ 明朝" w:hAnsi="Cambria"/>
          <w:lang w:eastAsia="ja-JP"/>
        </w:rPr>
        <w:t>の委員の任期は</w:t>
      </w:r>
      <w:r w:rsidR="00E748FA">
        <w:rPr>
          <w:rFonts w:ascii="Cambria" w:eastAsia="ＭＳ 明朝" w:hAnsi="Cambria"/>
          <w:lang w:eastAsia="ja-JP"/>
        </w:rPr>
        <w:t>3</w:t>
      </w:r>
      <w:r w:rsidR="003A55CA" w:rsidRPr="002C2914">
        <w:rPr>
          <w:rFonts w:ascii="Cambria" w:eastAsia="ＭＳ 明朝" w:hAnsi="Cambria"/>
          <w:lang w:eastAsia="ja-JP"/>
        </w:rPr>
        <w:t>年</w:t>
      </w:r>
      <w:r w:rsidR="007F60E3" w:rsidRPr="002C2914">
        <w:rPr>
          <w:rFonts w:ascii="Cambria" w:eastAsia="ＭＳ 明朝" w:hAnsi="Cambria"/>
          <w:lang w:eastAsia="ja-JP"/>
        </w:rPr>
        <w:t>（</w:t>
      </w:r>
      <w:r w:rsidR="00F0768B" w:rsidRPr="002C2914">
        <w:rPr>
          <w:rFonts w:ascii="Cambria" w:eastAsia="ＭＳ 明朝" w:hAnsi="Cambria"/>
          <w:lang w:eastAsia="ja-JP"/>
        </w:rPr>
        <w:t>3 academic years</w:t>
      </w:r>
      <w:r w:rsidR="007F60E3" w:rsidRPr="002C2914">
        <w:rPr>
          <w:rFonts w:ascii="Cambria" w:eastAsia="ＭＳ 明朝" w:hAnsi="Cambria"/>
          <w:lang w:eastAsia="ja-JP"/>
        </w:rPr>
        <w:t>）</w:t>
      </w:r>
      <w:r w:rsidRPr="002C2914">
        <w:rPr>
          <w:rFonts w:ascii="Cambria" w:eastAsia="ＭＳ 明朝" w:hAnsi="Cambria"/>
          <w:lang w:eastAsia="ja-JP"/>
        </w:rPr>
        <w:t>とし、委員会内で経験と専門知識を維持するため、学年度ごとに</w:t>
      </w:r>
      <w:r w:rsidR="00E748FA">
        <w:rPr>
          <w:rFonts w:ascii="Cambria" w:eastAsia="ＭＳ 明朝" w:hAnsi="Cambria"/>
          <w:lang w:eastAsia="ja-JP"/>
        </w:rPr>
        <w:t>1</w:t>
      </w:r>
      <w:r w:rsidR="0012038E" w:rsidRPr="002C2914">
        <w:rPr>
          <w:rFonts w:ascii="Cambria" w:eastAsia="ＭＳ 明朝" w:hAnsi="Cambria"/>
          <w:lang w:eastAsia="ja-JP"/>
        </w:rPr>
        <w:t>、</w:t>
      </w:r>
      <w:r w:rsidR="00E748FA">
        <w:rPr>
          <w:rFonts w:ascii="Cambria" w:eastAsia="ＭＳ 明朝" w:hAnsi="Cambria"/>
          <w:lang w:eastAsia="ja-JP"/>
        </w:rPr>
        <w:t>2</w:t>
      </w:r>
      <w:r w:rsidRPr="002C2914">
        <w:rPr>
          <w:rFonts w:ascii="Cambria" w:eastAsia="ＭＳ 明朝" w:hAnsi="Cambria"/>
          <w:lang w:eastAsia="ja-JP"/>
        </w:rPr>
        <w:t>名ずつの交代制で任命されます。</w:t>
      </w:r>
    </w:p>
    <w:p w14:paraId="4939A38A" w14:textId="77777777" w:rsidR="00CB1029" w:rsidRPr="002C2914" w:rsidRDefault="00CB1029" w:rsidP="00754930">
      <w:pPr>
        <w:pStyle w:val="a3"/>
        <w:autoSpaceDE/>
        <w:autoSpaceDN/>
        <w:spacing w:line="276" w:lineRule="auto"/>
        <w:ind w:leftChars="150" w:left="324"/>
        <w:jc w:val="both"/>
        <w:rPr>
          <w:rFonts w:ascii="Cambria" w:eastAsia="ＭＳ 明朝" w:hAnsi="Cambria"/>
          <w:lang w:eastAsia="ja-JP"/>
        </w:rPr>
      </w:pPr>
    </w:p>
    <w:p w14:paraId="16D76117" w14:textId="6B38ACD9" w:rsidR="00CB1029" w:rsidRPr="002C2914" w:rsidRDefault="00CB1029" w:rsidP="00754930">
      <w:pPr>
        <w:pStyle w:val="a3"/>
        <w:tabs>
          <w:tab w:val="left" w:pos="1210"/>
        </w:tabs>
        <w:autoSpaceDE/>
        <w:autoSpaceDN/>
        <w:spacing w:line="276" w:lineRule="auto"/>
        <w:ind w:leftChars="150" w:left="324"/>
        <w:jc w:val="both"/>
        <w:rPr>
          <w:rFonts w:ascii="Cambria" w:eastAsia="ＭＳ 明朝" w:hAnsi="Cambria"/>
          <w:lang w:eastAsia="ja-JP"/>
        </w:rPr>
      </w:pPr>
      <w:r w:rsidRPr="002C2914">
        <w:rPr>
          <w:rFonts w:ascii="Cambria" w:eastAsia="ＭＳ 明朝" w:hAnsi="Cambria"/>
          <w:bCs/>
          <w:lang w:eastAsia="ja-JP"/>
        </w:rPr>
        <w:t>5.3.3.3</w:t>
      </w:r>
      <w:r w:rsidR="002C2914">
        <w:rPr>
          <w:rFonts w:ascii="Cambria" w:eastAsia="ＭＳ 明朝" w:hAnsi="Cambria"/>
          <w:bCs/>
          <w:lang w:eastAsia="ja-JP"/>
        </w:rPr>
        <w:tab/>
      </w:r>
      <w:r w:rsidRPr="00624E69">
        <w:rPr>
          <w:rFonts w:ascii="Cambria" w:eastAsia="ＭＳ 明朝" w:hAnsi="Cambria" w:cs="ＭＳ 明朝"/>
          <w:b/>
          <w:bCs/>
          <w:lang w:eastAsia="ja-JP"/>
        </w:rPr>
        <w:t>教員・研究科間連絡委員会の議長</w:t>
      </w:r>
    </w:p>
    <w:p w14:paraId="54EC2B7B" w14:textId="5884BC24" w:rsidR="0059020D" w:rsidRPr="002C2914" w:rsidRDefault="002A290D" w:rsidP="00754930">
      <w:pPr>
        <w:pStyle w:val="a3"/>
        <w:autoSpaceDE/>
        <w:autoSpaceDN/>
        <w:spacing w:line="276" w:lineRule="auto"/>
        <w:ind w:leftChars="150" w:left="324"/>
        <w:jc w:val="both"/>
        <w:rPr>
          <w:rFonts w:ascii="Cambria" w:eastAsia="ＭＳ 明朝" w:hAnsi="Cambria" w:cs="ＭＳ 明朝"/>
          <w:lang w:eastAsia="ja-JP"/>
        </w:rPr>
      </w:pPr>
      <w:r w:rsidRPr="002C2914">
        <w:rPr>
          <w:rFonts w:ascii="Cambria" w:eastAsia="ＭＳ 明朝" w:hAnsi="Cambria" w:cs="ＭＳ 明朝"/>
          <w:lang w:eastAsia="ja-JP"/>
        </w:rPr>
        <w:t>教員・研究科間連絡</w:t>
      </w:r>
      <w:r w:rsidR="0059020D" w:rsidRPr="002C2914">
        <w:rPr>
          <w:rFonts w:ascii="Cambria" w:eastAsia="ＭＳ 明朝" w:hAnsi="Cambria" w:cs="ＭＳ 明朝"/>
          <w:lang w:eastAsia="ja-JP"/>
        </w:rPr>
        <w:t>委員会の議長は研究科長が務めます。</w:t>
      </w:r>
    </w:p>
    <w:p w14:paraId="4A483ABC" w14:textId="77777777" w:rsidR="004B5D65" w:rsidRPr="002C2914" w:rsidRDefault="004B5D65" w:rsidP="00754930">
      <w:pPr>
        <w:pStyle w:val="a3"/>
        <w:autoSpaceDE/>
        <w:autoSpaceDN/>
        <w:spacing w:line="276" w:lineRule="auto"/>
        <w:ind w:leftChars="150" w:left="324"/>
        <w:jc w:val="both"/>
        <w:rPr>
          <w:rFonts w:ascii="Cambria" w:eastAsia="ＭＳ 明朝" w:hAnsi="Cambria"/>
          <w:lang w:eastAsia="ja-JP"/>
        </w:rPr>
      </w:pPr>
    </w:p>
    <w:p w14:paraId="101B68C5" w14:textId="71B74696" w:rsidR="0026615A" w:rsidRPr="00181700" w:rsidRDefault="002C2914"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.4</w:t>
      </w:r>
      <w:r w:rsidRPr="00181700">
        <w:rPr>
          <w:rFonts w:ascii="Cambria" w:eastAsia="ＭＳ 明朝" w:hAnsi="Cambria" w:cs="ＭＳ 明朝"/>
          <w:bCs w:val="0"/>
          <w:lang w:eastAsia="ja-JP"/>
        </w:rPr>
        <w:tab/>
      </w:r>
      <w:r w:rsidR="00CF7E41" w:rsidRPr="00181700">
        <w:rPr>
          <w:rFonts w:ascii="Cambria" w:eastAsia="ＭＳ 明朝" w:hAnsi="Cambria" w:cs="ＭＳ 明朝"/>
          <w:bCs w:val="0"/>
          <w:lang w:eastAsia="ja-JP"/>
        </w:rPr>
        <w:t>本学博士課程の学生</w:t>
      </w:r>
    </w:p>
    <w:p w14:paraId="068F05C4" w14:textId="14C7D819" w:rsidR="0026615A" w:rsidRPr="002C2914" w:rsidRDefault="00CF7E41" w:rsidP="00754930">
      <w:pPr>
        <w:pStyle w:val="a3"/>
        <w:autoSpaceDE/>
        <w:autoSpaceDN/>
        <w:spacing w:line="276" w:lineRule="auto"/>
        <w:jc w:val="both"/>
        <w:rPr>
          <w:rFonts w:ascii="Cambria" w:eastAsia="ＭＳ 明朝" w:hAnsi="Cambria"/>
          <w:lang w:eastAsia="ja-JP"/>
        </w:rPr>
      </w:pPr>
      <w:r w:rsidRPr="002C2914">
        <w:rPr>
          <w:rFonts w:ascii="Cambria" w:eastAsia="ＭＳ 明朝" w:hAnsi="Cambria" w:cs="ＭＳ 明朝"/>
          <w:lang w:eastAsia="ja-JP"/>
        </w:rPr>
        <w:t>本学博士課程の学生は、本学博士課程に在籍する学生と定義します。</w:t>
      </w:r>
    </w:p>
    <w:p w14:paraId="2DCC4262" w14:textId="77777777" w:rsidR="0026615A" w:rsidRPr="002C2914" w:rsidRDefault="0026615A" w:rsidP="00754930">
      <w:pPr>
        <w:pStyle w:val="a3"/>
        <w:autoSpaceDE/>
        <w:autoSpaceDN/>
        <w:spacing w:line="276" w:lineRule="auto"/>
        <w:jc w:val="both"/>
        <w:rPr>
          <w:rFonts w:ascii="Cambria" w:eastAsia="ＭＳ 明朝" w:hAnsi="Cambria"/>
          <w:lang w:eastAsia="ja-JP"/>
        </w:rPr>
      </w:pPr>
    </w:p>
    <w:p w14:paraId="0D19931B" w14:textId="021A1AE8" w:rsidR="0024092B"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.4.1</w:t>
      </w:r>
      <w:r w:rsidRPr="00181700">
        <w:rPr>
          <w:rFonts w:ascii="Cambria" w:eastAsia="ＭＳ 明朝" w:hAnsi="Cambria"/>
          <w:bCs w:val="0"/>
          <w:lang w:eastAsia="ja-JP"/>
        </w:rPr>
        <w:tab/>
      </w:r>
      <w:r w:rsidR="00670508" w:rsidRPr="00181700">
        <w:rPr>
          <w:rFonts w:ascii="Cambria" w:eastAsia="ＭＳ 明朝" w:hAnsi="Cambria"/>
          <w:bCs w:val="0"/>
          <w:lang w:eastAsia="ja-JP"/>
        </w:rPr>
        <w:t>入学定員</w:t>
      </w:r>
    </w:p>
    <w:p w14:paraId="292D301A" w14:textId="5512AEF9" w:rsidR="0024092B" w:rsidRPr="002C2914" w:rsidRDefault="00670508"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大学院教育における少人数制指導の成功事例と海外の名門大学における実施例に倣い、本学が受け入れる正規学生の入学定員は、</w:t>
      </w:r>
      <w:hyperlink r:id="rId17" w:anchor="basic-info">
        <w:r w:rsidRPr="002C2914">
          <w:rPr>
            <w:rFonts w:ascii="Cambria" w:eastAsia="ＭＳ 明朝" w:hAnsi="Cambria"/>
            <w:lang w:eastAsia="ja-JP"/>
          </w:rPr>
          <w:t>沖縄科学技術大学院大学学則</w:t>
        </w:r>
      </w:hyperlink>
      <w:r w:rsidRPr="002C2914">
        <w:rPr>
          <w:rFonts w:ascii="Cambria" w:eastAsia="ＭＳ 明朝" w:hAnsi="Cambria"/>
          <w:lang w:eastAsia="ja-JP"/>
        </w:rPr>
        <w:t>第</w:t>
      </w:r>
      <w:r w:rsidR="00E748FA" w:rsidRPr="002C2914">
        <w:rPr>
          <w:rFonts w:ascii="Cambria" w:eastAsia="ＭＳ 明朝" w:hAnsi="Cambria"/>
          <w:lang w:eastAsia="ja-JP"/>
        </w:rPr>
        <w:t>15</w:t>
      </w:r>
      <w:r w:rsidRPr="002C2914">
        <w:rPr>
          <w:rFonts w:ascii="Cambria" w:eastAsia="ＭＳ 明朝" w:hAnsi="Cambria"/>
          <w:lang w:eastAsia="ja-JP"/>
        </w:rPr>
        <w:t>条に定めるとおりとします。</w:t>
      </w:r>
    </w:p>
    <w:p w14:paraId="5A28D37F" w14:textId="77777777" w:rsidR="0024092B" w:rsidRPr="002C2914" w:rsidRDefault="0024092B" w:rsidP="00754930">
      <w:pPr>
        <w:pStyle w:val="a3"/>
        <w:autoSpaceDE/>
        <w:autoSpaceDN/>
        <w:spacing w:line="276" w:lineRule="auto"/>
        <w:ind w:leftChars="100" w:left="216"/>
        <w:jc w:val="both"/>
        <w:rPr>
          <w:rFonts w:ascii="Cambria" w:eastAsia="ＭＳ 明朝" w:hAnsi="Cambria"/>
          <w:lang w:eastAsia="ja-JP"/>
        </w:rPr>
      </w:pPr>
    </w:p>
    <w:p w14:paraId="6B46A585" w14:textId="5B807E0B" w:rsidR="0024092B"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.4.2</w:t>
      </w:r>
      <w:r w:rsidRPr="00181700">
        <w:rPr>
          <w:rFonts w:ascii="Cambria" w:eastAsia="ＭＳ 明朝" w:hAnsi="Cambria" w:cs="ＭＳ 明朝"/>
          <w:bCs w:val="0"/>
          <w:lang w:eastAsia="ja-JP"/>
        </w:rPr>
        <w:tab/>
      </w:r>
      <w:r w:rsidR="00D0505A" w:rsidRPr="00181700">
        <w:rPr>
          <w:rFonts w:ascii="Cambria" w:eastAsia="ＭＳ 明朝" w:hAnsi="Cambria" w:cs="ＭＳ 明朝"/>
          <w:bCs w:val="0"/>
          <w:lang w:eastAsia="ja-JP"/>
        </w:rPr>
        <w:t>学籍</w:t>
      </w:r>
      <w:r w:rsidR="00CF7E41" w:rsidRPr="00181700">
        <w:rPr>
          <w:rFonts w:ascii="Cambria" w:eastAsia="ＭＳ 明朝" w:hAnsi="Cambria" w:cs="ＭＳ 明朝"/>
          <w:bCs w:val="0"/>
          <w:lang w:eastAsia="ja-JP"/>
        </w:rPr>
        <w:t>登録</w:t>
      </w:r>
    </w:p>
    <w:p w14:paraId="1035759C" w14:textId="7DBD98B2" w:rsidR="0024092B" w:rsidRPr="002C2914" w:rsidRDefault="00D0505A"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cs="ＭＳ 明朝"/>
          <w:lang w:eastAsia="ja-JP"/>
        </w:rPr>
        <w:t>本学</w:t>
      </w:r>
      <w:r w:rsidR="00CF7E41" w:rsidRPr="002C2914">
        <w:rPr>
          <w:rFonts w:ascii="Cambria" w:eastAsia="ＭＳ 明朝" w:hAnsi="Cambria" w:cs="ＭＳ 明朝"/>
          <w:lang w:eastAsia="ja-JP"/>
        </w:rPr>
        <w:t>の大学院プログラム</w:t>
      </w:r>
      <w:r w:rsidR="005220F4" w:rsidRPr="002C2914">
        <w:rPr>
          <w:rFonts w:ascii="Cambria" w:eastAsia="ＭＳ 明朝" w:hAnsi="Cambria" w:cs="ＭＳ 明朝"/>
          <w:lang w:eastAsia="ja-JP"/>
        </w:rPr>
        <w:t>学生として</w:t>
      </w:r>
      <w:r w:rsidRPr="002C2914">
        <w:rPr>
          <w:rFonts w:ascii="Cambria" w:eastAsia="ＭＳ 明朝" w:hAnsi="Cambria" w:cs="ＭＳ 明朝"/>
          <w:lang w:eastAsia="ja-JP"/>
        </w:rPr>
        <w:t>入学</w:t>
      </w:r>
      <w:r w:rsidR="00CF7E41" w:rsidRPr="002C2914">
        <w:rPr>
          <w:rFonts w:ascii="Cambria" w:eastAsia="ＭＳ 明朝" w:hAnsi="Cambria" w:cs="ＭＳ 明朝"/>
          <w:lang w:eastAsia="ja-JP"/>
        </w:rPr>
        <w:t>を認められた合格者は、</w:t>
      </w:r>
      <w:r w:rsidR="005220F4" w:rsidRPr="002C2914">
        <w:rPr>
          <w:rFonts w:ascii="Cambria" w:eastAsia="ＭＳ 明朝" w:hAnsi="Cambria" w:cs="ＭＳ 明朝"/>
          <w:lang w:eastAsia="ja-JP"/>
        </w:rPr>
        <w:t>学籍</w:t>
      </w:r>
      <w:r w:rsidR="00CF7E41" w:rsidRPr="002C2914">
        <w:rPr>
          <w:rFonts w:ascii="Cambria" w:eastAsia="ＭＳ 明朝" w:hAnsi="Cambria" w:cs="ＭＳ 明朝"/>
          <w:lang w:eastAsia="ja-JP"/>
        </w:rPr>
        <w:t>登録を行った日に</w:t>
      </w:r>
      <w:r w:rsidR="005220F4" w:rsidRPr="002C2914">
        <w:rPr>
          <w:rFonts w:ascii="Cambria" w:eastAsia="ＭＳ 明朝" w:hAnsi="Cambria" w:cs="ＭＳ 明朝"/>
          <w:lang w:eastAsia="ja-JP"/>
        </w:rPr>
        <w:t>初めて</w:t>
      </w:r>
      <w:r w:rsidR="00CF7E41" w:rsidRPr="002C2914">
        <w:rPr>
          <w:rFonts w:ascii="Cambria" w:eastAsia="ＭＳ 明朝" w:hAnsi="Cambria" w:cs="ＭＳ 明朝"/>
          <w:lang w:eastAsia="ja-JP"/>
        </w:rPr>
        <w:t>本学</w:t>
      </w:r>
      <w:r w:rsidRPr="002C2914">
        <w:rPr>
          <w:rFonts w:ascii="Cambria" w:eastAsia="ＭＳ 明朝" w:hAnsi="Cambria" w:cs="ＭＳ 明朝"/>
          <w:lang w:eastAsia="ja-JP"/>
        </w:rPr>
        <w:t>の</w:t>
      </w:r>
      <w:r w:rsidR="00CF7E41" w:rsidRPr="002C2914">
        <w:rPr>
          <w:rFonts w:ascii="Cambria" w:eastAsia="ＭＳ 明朝" w:hAnsi="Cambria" w:cs="ＭＳ 明朝"/>
          <w:lang w:eastAsia="ja-JP"/>
        </w:rPr>
        <w:t>学生となります。</w:t>
      </w:r>
      <w:r w:rsidR="00777742" w:rsidRPr="002C2914">
        <w:rPr>
          <w:rFonts w:ascii="Cambria" w:eastAsia="ＭＳ 明朝" w:hAnsi="Cambria" w:cs="ＭＳ 明朝"/>
          <w:lang w:eastAsia="ja-JP"/>
        </w:rPr>
        <w:t>すべ</w:t>
      </w:r>
      <w:r w:rsidR="00CF7E41" w:rsidRPr="002C2914">
        <w:rPr>
          <w:rFonts w:ascii="Cambria" w:eastAsia="ＭＳ 明朝" w:hAnsi="Cambria" w:cs="ＭＳ 明朝"/>
          <w:lang w:eastAsia="ja-JP"/>
        </w:rPr>
        <w:t>ての学生は、研究科への入学時に登録を行い（</w:t>
      </w:r>
      <w:hyperlink r:id="rId18" w:anchor="basic-info" w:history="1">
        <w:r w:rsidR="00CF7E41" w:rsidRPr="002C2914">
          <w:rPr>
            <w:rStyle w:val="aa"/>
            <w:rFonts w:ascii="Cambria" w:eastAsia="ＭＳ 明朝" w:hAnsi="Cambria" w:cs="ＭＳ 明朝"/>
            <w:color w:val="000000" w:themeColor="text1"/>
            <w:u w:val="none"/>
            <w:lang w:eastAsia="ja-JP"/>
          </w:rPr>
          <w:t>学則</w:t>
        </w:r>
      </w:hyperlink>
      <w:r w:rsidR="00CF7E41" w:rsidRPr="002C2914">
        <w:rPr>
          <w:rFonts w:ascii="Cambria" w:eastAsia="ＭＳ 明朝" w:hAnsi="Cambria" w:cs="ＭＳ 明朝"/>
          <w:lang w:eastAsia="ja-JP"/>
        </w:rPr>
        <w:t>第</w:t>
      </w:r>
      <w:r w:rsidR="00E748FA">
        <w:rPr>
          <w:rFonts w:ascii="Cambria" w:eastAsia="ＭＳ 明朝" w:hAnsi="Cambria" w:cs="ＭＳ 明朝"/>
          <w:lang w:eastAsia="ja-JP"/>
        </w:rPr>
        <w:t>25</w:t>
      </w:r>
      <w:r w:rsidR="00CF7E41" w:rsidRPr="002C2914">
        <w:rPr>
          <w:rFonts w:ascii="Cambria" w:eastAsia="ＭＳ 明朝" w:hAnsi="Cambria" w:cs="ＭＳ 明朝"/>
          <w:lang w:eastAsia="ja-JP"/>
        </w:rPr>
        <w:t>条）、さらにその後</w:t>
      </w:r>
      <w:r w:rsidRPr="002C2914">
        <w:rPr>
          <w:rFonts w:ascii="Cambria" w:eastAsia="ＭＳ 明朝" w:hAnsi="Cambria" w:cs="ＭＳ 明朝"/>
          <w:lang w:eastAsia="ja-JP"/>
        </w:rPr>
        <w:t>は</w:t>
      </w:r>
      <w:r w:rsidR="00CF7E41" w:rsidRPr="002C2914">
        <w:rPr>
          <w:rFonts w:ascii="Cambria" w:eastAsia="ＭＳ 明朝" w:hAnsi="Cambria" w:cs="ＭＳ 明朝"/>
          <w:lang w:eastAsia="ja-JP"/>
        </w:rPr>
        <w:t>、大学院プログラムの各学期開始の</w:t>
      </w:r>
      <w:r w:rsidR="00E748FA">
        <w:rPr>
          <w:rFonts w:ascii="Cambria" w:eastAsia="ＭＳ 明朝" w:hAnsi="Cambria" w:cs="ＭＳ 明朝"/>
          <w:lang w:eastAsia="ja-JP"/>
        </w:rPr>
        <w:t>2</w:t>
      </w:r>
      <w:r w:rsidR="000B3D70" w:rsidRPr="002C2914">
        <w:rPr>
          <w:rFonts w:ascii="Cambria" w:eastAsia="ＭＳ 明朝" w:hAnsi="Cambria" w:cs="ＭＳ 明朝"/>
          <w:lang w:eastAsia="ja-JP"/>
        </w:rPr>
        <w:t>暦</w:t>
      </w:r>
      <w:r w:rsidR="00CF7E41" w:rsidRPr="002C2914">
        <w:rPr>
          <w:rFonts w:ascii="Cambria" w:eastAsia="ＭＳ 明朝" w:hAnsi="Cambria" w:cs="ＭＳ 明朝"/>
          <w:lang w:eastAsia="ja-JP"/>
        </w:rPr>
        <w:t>月</w:t>
      </w:r>
      <w:r w:rsidRPr="002C2914">
        <w:rPr>
          <w:rFonts w:ascii="Cambria" w:eastAsia="ＭＳ 明朝" w:hAnsi="Cambria" w:cs="ＭＳ 明朝"/>
          <w:lang w:eastAsia="ja-JP"/>
        </w:rPr>
        <w:t>前</w:t>
      </w:r>
      <w:r w:rsidR="000B3D70" w:rsidRPr="002C2914">
        <w:rPr>
          <w:rFonts w:ascii="Cambria" w:eastAsia="ＭＳ 明朝" w:hAnsi="Cambria" w:cs="ＭＳ 明朝"/>
          <w:lang w:eastAsia="ja-JP"/>
        </w:rPr>
        <w:t>に登録を行うことが</w:t>
      </w:r>
      <w:r w:rsidR="005220F4" w:rsidRPr="002C2914">
        <w:rPr>
          <w:rFonts w:ascii="Cambria" w:eastAsia="ＭＳ 明朝" w:hAnsi="Cambria" w:cs="ＭＳ 明朝"/>
          <w:lang w:eastAsia="ja-JP"/>
        </w:rPr>
        <w:t>求められます</w:t>
      </w:r>
      <w:r w:rsidR="000B3D70" w:rsidRPr="002C2914">
        <w:rPr>
          <w:rFonts w:ascii="Cambria" w:eastAsia="ＭＳ 明朝" w:hAnsi="Cambria" w:cs="ＭＳ 明朝"/>
          <w:lang w:eastAsia="ja-JP"/>
        </w:rPr>
        <w:t>。</w:t>
      </w:r>
    </w:p>
    <w:p w14:paraId="4F40223E" w14:textId="77777777" w:rsidR="0024092B" w:rsidRDefault="0024092B" w:rsidP="00754930">
      <w:pPr>
        <w:pStyle w:val="a3"/>
        <w:autoSpaceDE/>
        <w:autoSpaceDN/>
        <w:spacing w:line="276" w:lineRule="auto"/>
        <w:ind w:leftChars="100" w:left="216"/>
        <w:jc w:val="both"/>
        <w:rPr>
          <w:rFonts w:ascii="Cambria" w:eastAsia="ＭＳ 明朝" w:hAnsi="Cambria"/>
          <w:lang w:eastAsia="ja-JP"/>
        </w:rPr>
      </w:pPr>
    </w:p>
    <w:p w14:paraId="7528C1EE" w14:textId="77777777" w:rsidR="00E748FA" w:rsidRPr="002C2914" w:rsidRDefault="00E748FA" w:rsidP="00754930">
      <w:pPr>
        <w:pStyle w:val="a3"/>
        <w:autoSpaceDE/>
        <w:autoSpaceDN/>
        <w:spacing w:line="276" w:lineRule="auto"/>
        <w:ind w:leftChars="100" w:left="216"/>
        <w:jc w:val="both"/>
        <w:rPr>
          <w:rFonts w:ascii="Cambria" w:eastAsia="ＭＳ 明朝" w:hAnsi="Cambria" w:hint="eastAsia"/>
          <w:lang w:eastAsia="ja-JP"/>
        </w:rPr>
      </w:pPr>
    </w:p>
    <w:p w14:paraId="6A6E79A4" w14:textId="0875D906" w:rsidR="0024092B" w:rsidRPr="00181700" w:rsidRDefault="002C2914"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lastRenderedPageBreak/>
        <w:t>5</w:t>
      </w:r>
      <w:r w:rsidRPr="00181700">
        <w:rPr>
          <w:rFonts w:ascii="Cambria" w:eastAsia="ＭＳ 明朝" w:hAnsi="Cambria"/>
          <w:bCs w:val="0"/>
          <w:lang w:eastAsia="ja-JP"/>
        </w:rPr>
        <w:t>.4.3</w:t>
      </w:r>
      <w:r w:rsidRPr="00181700">
        <w:rPr>
          <w:rFonts w:ascii="Cambria" w:eastAsia="ＭＳ 明朝" w:hAnsi="Cambria"/>
          <w:bCs w:val="0"/>
          <w:lang w:eastAsia="ja-JP"/>
        </w:rPr>
        <w:tab/>
      </w:r>
      <w:r w:rsidR="002F4F7A" w:rsidRPr="00181700">
        <w:rPr>
          <w:rFonts w:ascii="Cambria" w:eastAsia="ＭＳ 明朝" w:hAnsi="Cambria"/>
          <w:bCs w:val="0"/>
          <w:lang w:eastAsia="ja-JP"/>
        </w:rPr>
        <w:t>大学院プログラム</w:t>
      </w:r>
    </w:p>
    <w:p w14:paraId="6EEF5DC7" w14:textId="1B0B731C" w:rsidR="0024092B" w:rsidRPr="002C2914" w:rsidRDefault="002F4F7A"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本学は博士号（学術）取得のための一貫</w:t>
      </w:r>
      <w:r w:rsidR="00D6067A" w:rsidRPr="002C2914">
        <w:rPr>
          <w:rFonts w:ascii="Cambria" w:eastAsia="ＭＳ 明朝" w:hAnsi="Cambria"/>
          <w:lang w:eastAsia="ja-JP"/>
        </w:rPr>
        <w:t>制</w:t>
      </w:r>
      <w:r w:rsidRPr="002C2914">
        <w:rPr>
          <w:rFonts w:ascii="Cambria" w:eastAsia="ＭＳ 明朝" w:hAnsi="Cambria"/>
          <w:lang w:eastAsia="ja-JP"/>
        </w:rPr>
        <w:t>博士課程を設けています。</w:t>
      </w:r>
      <w:r w:rsidR="001E6545" w:rsidRPr="002C2914">
        <w:rPr>
          <w:rFonts w:ascii="Cambria" w:eastAsia="ＭＳ 明朝" w:hAnsi="Cambria"/>
          <w:lang w:eastAsia="ja-JP"/>
        </w:rPr>
        <w:t>博士号の学位は研究大学院の学位で、以下の条件を満たす者に授与されます。</w:t>
      </w:r>
    </w:p>
    <w:p w14:paraId="6FED9EA4" w14:textId="12603CFA" w:rsidR="0024092B" w:rsidRPr="002C2914" w:rsidRDefault="001E6545" w:rsidP="00754930">
      <w:pPr>
        <w:pStyle w:val="Web"/>
        <w:numPr>
          <w:ilvl w:val="0"/>
          <w:numId w:val="2"/>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rPr>
        <w:t>入学資格を満たし、入学許可を受け、それを了承し、正規の博士課程学生として</w:t>
      </w:r>
      <w:r w:rsidR="00E748FA" w:rsidRPr="002C2914">
        <w:rPr>
          <w:rFonts w:ascii="Cambria" w:eastAsia="ＭＳ 明朝" w:hAnsi="Cambria"/>
        </w:rPr>
        <w:t>3</w:t>
      </w:r>
      <w:r w:rsidRPr="002C2914">
        <w:rPr>
          <w:rFonts w:ascii="Cambria" w:eastAsia="ＭＳ 明朝" w:hAnsi="Cambria"/>
        </w:rPr>
        <w:t>年以上</w:t>
      </w:r>
      <w:r w:rsidR="00E748FA" w:rsidRPr="002C2914">
        <w:rPr>
          <w:rFonts w:ascii="Cambria" w:eastAsia="ＭＳ 明朝" w:hAnsi="Cambria"/>
        </w:rPr>
        <w:t>10</w:t>
      </w:r>
      <w:r w:rsidRPr="002C2914">
        <w:rPr>
          <w:rFonts w:ascii="Cambria" w:eastAsia="ＭＳ 明朝" w:hAnsi="Cambria"/>
        </w:rPr>
        <w:t>年以下在学すること。</w:t>
      </w:r>
    </w:p>
    <w:p w14:paraId="09EBE375" w14:textId="20FD600B" w:rsidR="0024092B" w:rsidRPr="002C2914" w:rsidRDefault="00E84FCD" w:rsidP="00754930">
      <w:pPr>
        <w:pStyle w:val="Web"/>
        <w:numPr>
          <w:ilvl w:val="0"/>
          <w:numId w:val="2"/>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cs="ＭＳ 明朝"/>
        </w:rPr>
        <w:t>定められた授業科目を履修し</w:t>
      </w:r>
      <w:r w:rsidR="00E748FA">
        <w:rPr>
          <w:rFonts w:ascii="Cambria" w:eastAsia="ＭＳ 明朝" w:hAnsi="Cambria" w:cs="ＭＳ 明朝"/>
        </w:rPr>
        <w:t>30</w:t>
      </w:r>
      <w:r w:rsidRPr="002C2914">
        <w:rPr>
          <w:rFonts w:ascii="Cambria" w:eastAsia="ＭＳ 明朝" w:hAnsi="Cambria" w:cs="ＭＳ 明朝"/>
        </w:rPr>
        <w:t>単位（選択科目から</w:t>
      </w:r>
      <w:r w:rsidR="00E748FA">
        <w:rPr>
          <w:rFonts w:ascii="Cambria" w:eastAsia="ＭＳ 明朝" w:hAnsi="Cambria" w:cs="ＭＳ 明朝"/>
        </w:rPr>
        <w:t>20</w:t>
      </w:r>
      <w:r w:rsidRPr="002C2914">
        <w:rPr>
          <w:rFonts w:ascii="Cambria" w:eastAsia="ＭＳ 明朝" w:hAnsi="Cambria" w:cs="ＭＳ 明朝"/>
        </w:rPr>
        <w:t>単位、必修科目から</w:t>
      </w:r>
      <w:r w:rsidR="00E748FA">
        <w:rPr>
          <w:rFonts w:ascii="Cambria" w:eastAsia="ＭＳ 明朝" w:hAnsi="Cambria" w:cs="ＭＳ 明朝"/>
        </w:rPr>
        <w:t>10</w:t>
      </w:r>
      <w:r w:rsidRPr="002C2914">
        <w:rPr>
          <w:rFonts w:ascii="Cambria" w:eastAsia="ＭＳ 明朝" w:hAnsi="Cambria" w:cs="ＭＳ 明朝"/>
        </w:rPr>
        <w:t>単位）以上を取得すること。</w:t>
      </w:r>
    </w:p>
    <w:p w14:paraId="3981A5F1" w14:textId="30B230FD" w:rsidR="0024092B" w:rsidRPr="002C2914" w:rsidRDefault="00E84FCD" w:rsidP="00754930">
      <w:pPr>
        <w:pStyle w:val="Web"/>
        <w:numPr>
          <w:ilvl w:val="0"/>
          <w:numId w:val="2"/>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cs="ＭＳ 明朝"/>
        </w:rPr>
        <w:t>独自に発見した知識が示され発表に値する内容を含んだ</w:t>
      </w:r>
      <w:r w:rsidR="005220F4" w:rsidRPr="002C2914">
        <w:rPr>
          <w:rFonts w:ascii="Cambria" w:eastAsia="ＭＳ 明朝" w:hAnsi="Cambria" w:cs="ＭＳ 明朝"/>
        </w:rPr>
        <w:t>、</w:t>
      </w:r>
      <w:r w:rsidR="009A6C00" w:rsidRPr="002C2914">
        <w:rPr>
          <w:rFonts w:ascii="Cambria" w:eastAsia="ＭＳ 明朝" w:hAnsi="Cambria" w:cs="ＭＳ 明朝"/>
        </w:rPr>
        <w:t>学生</w:t>
      </w:r>
      <w:r w:rsidR="005220F4" w:rsidRPr="002C2914">
        <w:rPr>
          <w:rFonts w:ascii="Cambria" w:eastAsia="ＭＳ 明朝" w:hAnsi="Cambria" w:cs="ＭＳ 明朝"/>
        </w:rPr>
        <w:t>による研究結果が示された</w:t>
      </w:r>
      <w:r w:rsidR="009A6C00" w:rsidRPr="002C2914">
        <w:rPr>
          <w:rFonts w:ascii="Cambria" w:eastAsia="ＭＳ 明朝" w:hAnsi="Cambria" w:cs="ＭＳ 明朝"/>
        </w:rPr>
        <w:t>優秀な</w:t>
      </w:r>
      <w:r w:rsidRPr="002C2914">
        <w:rPr>
          <w:rFonts w:ascii="Cambria" w:eastAsia="ＭＳ 明朝" w:hAnsi="Cambria" w:cs="ＭＳ 明朝"/>
        </w:rPr>
        <w:t>論文</w:t>
      </w:r>
      <w:r w:rsidR="009A6C00" w:rsidRPr="002C2914">
        <w:rPr>
          <w:rFonts w:ascii="Cambria" w:eastAsia="ＭＳ 明朝" w:hAnsi="Cambria" w:cs="ＭＳ 明朝"/>
        </w:rPr>
        <w:t>を</w:t>
      </w:r>
      <w:r w:rsidRPr="002C2914">
        <w:rPr>
          <w:rFonts w:ascii="Cambria" w:eastAsia="ＭＳ 明朝" w:hAnsi="Cambria" w:cs="ＭＳ 明朝"/>
        </w:rPr>
        <w:t>試問</w:t>
      </w:r>
      <w:r w:rsidR="009A6C00" w:rsidRPr="002C2914">
        <w:rPr>
          <w:rFonts w:ascii="Cambria" w:eastAsia="ＭＳ 明朝" w:hAnsi="Cambria" w:cs="ＭＳ 明朝"/>
        </w:rPr>
        <w:t>において発表</w:t>
      </w:r>
      <w:r w:rsidR="00CC000F" w:rsidRPr="002C2914">
        <w:rPr>
          <w:rFonts w:ascii="Cambria" w:eastAsia="ＭＳ 明朝" w:hAnsi="Cambria" w:cs="ＭＳ 明朝"/>
        </w:rPr>
        <w:t>する</w:t>
      </w:r>
      <w:r w:rsidRPr="002C2914">
        <w:rPr>
          <w:rFonts w:ascii="Cambria" w:eastAsia="ＭＳ 明朝" w:hAnsi="Cambria" w:cs="ＭＳ 明朝"/>
        </w:rPr>
        <w:t>こと。</w:t>
      </w:r>
    </w:p>
    <w:p w14:paraId="3DC7EF5C" w14:textId="77777777" w:rsidR="0024092B" w:rsidRPr="002C2914" w:rsidRDefault="0024092B" w:rsidP="00754930">
      <w:pPr>
        <w:pStyle w:val="a3"/>
        <w:autoSpaceDE/>
        <w:autoSpaceDN/>
        <w:spacing w:line="276" w:lineRule="auto"/>
        <w:ind w:leftChars="150" w:left="324"/>
        <w:jc w:val="both"/>
        <w:rPr>
          <w:rFonts w:ascii="Cambria" w:eastAsia="ＭＳ 明朝" w:hAnsi="Cambria"/>
          <w:lang w:eastAsia="ja-JP"/>
        </w:rPr>
      </w:pPr>
    </w:p>
    <w:p w14:paraId="3A3669F9" w14:textId="2BC92FB0" w:rsidR="0024092B"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.4.3.1</w:t>
      </w:r>
      <w:r>
        <w:rPr>
          <w:rFonts w:ascii="Cambria" w:eastAsia="ＭＳ 明朝" w:hAnsi="Cambria"/>
          <w:b w:val="0"/>
          <w:lang w:eastAsia="ja-JP"/>
        </w:rPr>
        <w:tab/>
      </w:r>
      <w:r w:rsidR="00B4524B" w:rsidRPr="00624E69">
        <w:rPr>
          <w:rFonts w:ascii="Cambria" w:eastAsia="ＭＳ 明朝" w:hAnsi="Cambria"/>
          <w:bCs w:val="0"/>
          <w:lang w:eastAsia="ja-JP"/>
        </w:rPr>
        <w:t>修業年限</w:t>
      </w:r>
    </w:p>
    <w:p w14:paraId="548C4F38" w14:textId="2D236AE0" w:rsidR="0024092B" w:rsidRPr="002C2914" w:rsidRDefault="00B4524B"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lang w:eastAsia="ja-JP"/>
        </w:rPr>
        <w:t>標準修業年限は</w:t>
      </w:r>
      <w:r w:rsidR="00E748FA" w:rsidRPr="002C2914">
        <w:rPr>
          <w:rFonts w:ascii="Cambria" w:eastAsia="ＭＳ 明朝" w:hAnsi="Cambria"/>
          <w:lang w:eastAsia="ja-JP"/>
        </w:rPr>
        <w:t>5</w:t>
      </w:r>
      <w:r w:rsidRPr="002C2914">
        <w:rPr>
          <w:rFonts w:ascii="Cambria" w:eastAsia="ＭＳ 明朝" w:hAnsi="Cambria"/>
          <w:lang w:eastAsia="ja-JP"/>
        </w:rPr>
        <w:t>年間です。</w:t>
      </w:r>
    </w:p>
    <w:p w14:paraId="204DEE04" w14:textId="1754BF3F" w:rsidR="0024092B" w:rsidRPr="002C2914" w:rsidRDefault="0024092B" w:rsidP="00754930">
      <w:pPr>
        <w:pStyle w:val="a3"/>
        <w:autoSpaceDE/>
        <w:autoSpaceDN/>
        <w:spacing w:line="276" w:lineRule="auto"/>
        <w:ind w:leftChars="150" w:left="324"/>
        <w:jc w:val="both"/>
        <w:rPr>
          <w:rFonts w:ascii="Cambria" w:eastAsia="ＭＳ 明朝" w:hAnsi="Cambria"/>
          <w:lang w:eastAsia="ja-JP"/>
        </w:rPr>
      </w:pPr>
    </w:p>
    <w:p w14:paraId="68B0D9DB" w14:textId="5A17D08A" w:rsidR="0024092B" w:rsidRPr="002C2914" w:rsidRDefault="002C2914" w:rsidP="00754930">
      <w:pPr>
        <w:pStyle w:val="1"/>
        <w:tabs>
          <w:tab w:val="left" w:pos="1540"/>
        </w:tabs>
        <w:autoSpaceDE/>
        <w:autoSpaceDN/>
        <w:spacing w:line="276" w:lineRule="auto"/>
        <w:ind w:leftChars="200" w:left="432"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.4.3.1.1</w:t>
      </w:r>
      <w:r>
        <w:rPr>
          <w:rFonts w:ascii="Cambria" w:eastAsia="ＭＳ 明朝" w:hAnsi="Cambria"/>
          <w:b w:val="0"/>
          <w:lang w:eastAsia="ja-JP"/>
        </w:rPr>
        <w:tab/>
      </w:r>
      <w:r w:rsidR="00C23608" w:rsidRPr="00624E69">
        <w:rPr>
          <w:rFonts w:ascii="Cambria" w:eastAsia="ＭＳ 明朝" w:hAnsi="Cambria"/>
          <w:bCs w:val="0"/>
          <w:lang w:eastAsia="ja-JP"/>
        </w:rPr>
        <w:t>最短修業年限</w:t>
      </w:r>
    </w:p>
    <w:p w14:paraId="63A28E8F" w14:textId="0AECC845" w:rsidR="0024092B" w:rsidRPr="002C2914" w:rsidRDefault="00C23608" w:rsidP="00754930">
      <w:pPr>
        <w:pStyle w:val="a3"/>
        <w:autoSpaceDE/>
        <w:autoSpaceDN/>
        <w:spacing w:line="276" w:lineRule="auto"/>
        <w:ind w:leftChars="200" w:left="432"/>
        <w:jc w:val="both"/>
        <w:rPr>
          <w:rFonts w:ascii="Cambria" w:eastAsia="ＭＳ 明朝" w:hAnsi="Cambria"/>
          <w:lang w:eastAsia="ja-JP"/>
        </w:rPr>
      </w:pPr>
      <w:r w:rsidRPr="002C2914">
        <w:rPr>
          <w:rFonts w:ascii="Cambria" w:eastAsia="ＭＳ 明朝" w:hAnsi="Cambria"/>
          <w:lang w:eastAsia="ja-JP"/>
        </w:rPr>
        <w:t>最短修業年限は</w:t>
      </w:r>
      <w:hyperlink r:id="rId19" w:anchor="basic-info">
        <w:r w:rsidRPr="002C2914">
          <w:rPr>
            <w:rFonts w:ascii="Cambria" w:eastAsia="ＭＳ 明朝" w:hAnsi="Cambria"/>
            <w:lang w:eastAsia="ja-JP"/>
          </w:rPr>
          <w:t>学則</w:t>
        </w:r>
      </w:hyperlink>
      <w:r w:rsidRPr="002C2914">
        <w:rPr>
          <w:rFonts w:ascii="Cambria" w:eastAsia="ＭＳ 明朝" w:hAnsi="Cambria"/>
          <w:lang w:eastAsia="ja-JP"/>
        </w:rPr>
        <w:t>第</w:t>
      </w:r>
      <w:r w:rsidR="00E748FA" w:rsidRPr="002C2914">
        <w:rPr>
          <w:rFonts w:ascii="Cambria" w:eastAsia="ＭＳ 明朝" w:hAnsi="Cambria"/>
          <w:lang w:eastAsia="ja-JP"/>
        </w:rPr>
        <w:t>35</w:t>
      </w:r>
      <w:r w:rsidRPr="002C2914">
        <w:rPr>
          <w:rFonts w:ascii="Cambria" w:eastAsia="ＭＳ 明朝" w:hAnsi="Cambria"/>
          <w:lang w:eastAsia="ja-JP"/>
        </w:rPr>
        <w:t>条で定められています。</w:t>
      </w:r>
    </w:p>
    <w:p w14:paraId="6E43E248" w14:textId="77777777" w:rsidR="0024092B" w:rsidRPr="002C2914" w:rsidRDefault="0024092B" w:rsidP="00754930">
      <w:pPr>
        <w:pStyle w:val="a3"/>
        <w:autoSpaceDE/>
        <w:autoSpaceDN/>
        <w:spacing w:line="276" w:lineRule="auto"/>
        <w:ind w:leftChars="200" w:left="432"/>
        <w:jc w:val="both"/>
        <w:rPr>
          <w:rFonts w:ascii="Cambria" w:eastAsia="ＭＳ 明朝" w:hAnsi="Cambria"/>
          <w:lang w:eastAsia="ja-JP"/>
        </w:rPr>
      </w:pPr>
    </w:p>
    <w:p w14:paraId="3D4CD84C" w14:textId="05246B73" w:rsidR="0024092B" w:rsidRPr="002C2914" w:rsidRDefault="002C2914" w:rsidP="00754930">
      <w:pPr>
        <w:pStyle w:val="1"/>
        <w:tabs>
          <w:tab w:val="left" w:pos="1540"/>
        </w:tabs>
        <w:autoSpaceDE/>
        <w:autoSpaceDN/>
        <w:spacing w:line="276" w:lineRule="auto"/>
        <w:ind w:leftChars="200" w:left="432"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.4.3.1.2</w:t>
      </w:r>
      <w:r>
        <w:rPr>
          <w:rFonts w:ascii="Cambria" w:eastAsia="ＭＳ 明朝" w:hAnsi="Cambria"/>
          <w:b w:val="0"/>
          <w:lang w:eastAsia="ja-JP"/>
        </w:rPr>
        <w:tab/>
      </w:r>
      <w:r w:rsidR="00C23608" w:rsidRPr="00624E69">
        <w:rPr>
          <w:rFonts w:ascii="Cambria" w:eastAsia="ＭＳ 明朝" w:hAnsi="Cambria"/>
          <w:bCs w:val="0"/>
          <w:lang w:eastAsia="ja-JP"/>
        </w:rPr>
        <w:t>標準修業年限の延長</w:t>
      </w:r>
    </w:p>
    <w:p w14:paraId="4812A411" w14:textId="77A1C648" w:rsidR="0024092B" w:rsidRPr="002C2914" w:rsidRDefault="00C23608" w:rsidP="00754930">
      <w:pPr>
        <w:pStyle w:val="a3"/>
        <w:autoSpaceDE/>
        <w:autoSpaceDN/>
        <w:spacing w:line="276" w:lineRule="auto"/>
        <w:ind w:leftChars="200" w:left="432"/>
        <w:jc w:val="both"/>
        <w:rPr>
          <w:rFonts w:ascii="Cambria" w:eastAsia="ＭＳ 明朝" w:hAnsi="Cambria"/>
          <w:lang w:eastAsia="ja-JP"/>
        </w:rPr>
      </w:pPr>
      <w:r w:rsidRPr="002C2914">
        <w:rPr>
          <w:rFonts w:ascii="Cambria" w:eastAsia="ＭＳ 明朝" w:hAnsi="Cambria"/>
          <w:lang w:eastAsia="ja-JP"/>
        </w:rPr>
        <w:t>例外的な状況である場合には、</w:t>
      </w:r>
      <w:r w:rsidR="00E748FA" w:rsidRPr="002C2914">
        <w:rPr>
          <w:rFonts w:ascii="Cambria" w:eastAsia="ＭＳ 明朝" w:hAnsi="Cambria"/>
          <w:lang w:eastAsia="ja-JP"/>
        </w:rPr>
        <w:t>5</w:t>
      </w:r>
      <w:r w:rsidRPr="002C2914">
        <w:rPr>
          <w:rFonts w:ascii="Cambria" w:eastAsia="ＭＳ 明朝" w:hAnsi="Cambria"/>
          <w:lang w:eastAsia="ja-JP"/>
        </w:rPr>
        <w:t>年間の標準修業年限を延長することができます。延長には研究科長の承認が必要です。</w:t>
      </w:r>
    </w:p>
    <w:p w14:paraId="0E2CEC75" w14:textId="77777777" w:rsidR="0024092B" w:rsidRPr="002C2914" w:rsidRDefault="0024092B" w:rsidP="00754930">
      <w:pPr>
        <w:pStyle w:val="a3"/>
        <w:autoSpaceDE/>
        <w:autoSpaceDN/>
        <w:spacing w:line="276" w:lineRule="auto"/>
        <w:ind w:leftChars="200" w:left="432"/>
        <w:jc w:val="both"/>
        <w:rPr>
          <w:rFonts w:ascii="Cambria" w:eastAsia="ＭＳ 明朝" w:hAnsi="Cambria"/>
          <w:lang w:eastAsia="ja-JP"/>
        </w:rPr>
      </w:pPr>
    </w:p>
    <w:p w14:paraId="6C77F488" w14:textId="658E83E8" w:rsidR="0024092B" w:rsidRPr="002C2914" w:rsidRDefault="002C2914" w:rsidP="00754930">
      <w:pPr>
        <w:pStyle w:val="1"/>
        <w:tabs>
          <w:tab w:val="left" w:pos="1540"/>
        </w:tabs>
        <w:autoSpaceDE/>
        <w:autoSpaceDN/>
        <w:spacing w:line="276" w:lineRule="auto"/>
        <w:ind w:leftChars="200" w:left="432" w:firstLine="0"/>
        <w:jc w:val="both"/>
        <w:rPr>
          <w:rFonts w:ascii="Cambria" w:eastAsia="ＭＳ 明朝" w:hAnsi="Cambria"/>
          <w:b w:val="0"/>
          <w:lang w:eastAsia="ja-JP"/>
        </w:rPr>
      </w:pPr>
      <w:r>
        <w:rPr>
          <w:rFonts w:ascii="Cambria" w:eastAsia="ＭＳ 明朝" w:hAnsi="Cambria" w:cs="ＭＳ 明朝" w:hint="eastAsia"/>
          <w:b w:val="0"/>
          <w:lang w:eastAsia="ja-JP"/>
        </w:rPr>
        <w:t>5</w:t>
      </w:r>
      <w:r>
        <w:rPr>
          <w:rFonts w:ascii="Cambria" w:eastAsia="ＭＳ 明朝" w:hAnsi="Cambria" w:cs="ＭＳ 明朝"/>
          <w:b w:val="0"/>
          <w:lang w:eastAsia="ja-JP"/>
        </w:rPr>
        <w:t>.4.3.1.3</w:t>
      </w:r>
      <w:r>
        <w:rPr>
          <w:rFonts w:ascii="Cambria" w:eastAsia="ＭＳ 明朝" w:hAnsi="Cambria" w:cs="ＭＳ 明朝"/>
          <w:b w:val="0"/>
          <w:lang w:eastAsia="ja-JP"/>
        </w:rPr>
        <w:tab/>
      </w:r>
      <w:r w:rsidR="00CA3031" w:rsidRPr="00624E69">
        <w:rPr>
          <w:rFonts w:ascii="Cambria" w:eastAsia="ＭＳ 明朝" w:hAnsi="Cambria" w:cs="ＭＳ 明朝"/>
          <w:bCs w:val="0"/>
          <w:lang w:eastAsia="ja-JP"/>
        </w:rPr>
        <w:t>在学</w:t>
      </w:r>
      <w:r w:rsidR="00E84FCD" w:rsidRPr="00624E69">
        <w:rPr>
          <w:rFonts w:ascii="Cambria" w:eastAsia="ＭＳ 明朝" w:hAnsi="Cambria" w:cs="ＭＳ 明朝"/>
          <w:bCs w:val="0"/>
          <w:lang w:eastAsia="ja-JP"/>
        </w:rPr>
        <w:t>年限</w:t>
      </w:r>
    </w:p>
    <w:p w14:paraId="50ECEFCE" w14:textId="0E3BBDCC" w:rsidR="0024092B" w:rsidRPr="002C2914" w:rsidRDefault="00CA3031" w:rsidP="00754930">
      <w:pPr>
        <w:pStyle w:val="a3"/>
        <w:autoSpaceDE/>
        <w:autoSpaceDN/>
        <w:spacing w:line="276" w:lineRule="auto"/>
        <w:ind w:leftChars="200" w:left="432"/>
        <w:jc w:val="both"/>
        <w:rPr>
          <w:rFonts w:ascii="Cambria" w:eastAsia="ＭＳ 明朝" w:hAnsi="Cambria"/>
          <w:lang w:eastAsia="ja-JP"/>
        </w:rPr>
      </w:pPr>
      <w:r w:rsidRPr="002C2914">
        <w:rPr>
          <w:rFonts w:ascii="Cambria" w:eastAsia="ＭＳ 明朝" w:hAnsi="Cambria" w:cs="ＭＳ 明朝"/>
          <w:lang w:eastAsia="ja-JP"/>
        </w:rPr>
        <w:t>在学年限は、</w:t>
      </w:r>
      <w:r w:rsidR="00D4659D">
        <w:rPr>
          <w:rFonts w:ascii="Cambria" w:eastAsia="ＭＳ 明朝" w:hAnsi="Cambria" w:cs="ＭＳ 明朝" w:hint="eastAsia"/>
          <w:lang w:eastAsia="ja-JP"/>
        </w:rPr>
        <w:t>私用</w:t>
      </w:r>
      <w:r w:rsidRPr="002C2914">
        <w:rPr>
          <w:rFonts w:ascii="Cambria" w:eastAsia="ＭＳ 明朝" w:hAnsi="Cambria" w:cs="ＭＳ 明朝"/>
          <w:lang w:eastAsia="ja-JP"/>
        </w:rPr>
        <w:t>休暇を含めて</w:t>
      </w:r>
      <w:r w:rsidR="00E748FA">
        <w:rPr>
          <w:rFonts w:ascii="Cambria" w:eastAsia="ＭＳ 明朝" w:hAnsi="Cambria" w:cs="ＭＳ 明朝"/>
          <w:lang w:eastAsia="ja-JP"/>
        </w:rPr>
        <w:t>10</w:t>
      </w:r>
      <w:r w:rsidRPr="002C2914">
        <w:rPr>
          <w:rFonts w:ascii="Cambria" w:eastAsia="ＭＳ 明朝" w:hAnsi="Cambria" w:cs="ＭＳ 明朝"/>
          <w:lang w:eastAsia="ja-JP"/>
        </w:rPr>
        <w:t>年間です。ノン･スタディ･リーブ</w:t>
      </w:r>
      <w:r w:rsidR="00D53A64">
        <w:rPr>
          <w:rFonts w:ascii="Cambria" w:eastAsia="ＭＳ 明朝" w:hAnsi="Cambria" w:cs="ＭＳ 明朝" w:hint="eastAsia"/>
          <w:lang w:eastAsia="ja-JP"/>
        </w:rPr>
        <w:t>及び</w:t>
      </w:r>
      <w:r w:rsidR="00E26A2E" w:rsidRPr="00E26A2E">
        <w:rPr>
          <w:rFonts w:ascii="Cambria" w:eastAsia="ＭＳ 明朝" w:hAnsi="Cambria" w:cs="ＭＳ 明朝"/>
          <w:lang w:eastAsia="ja-JP"/>
        </w:rPr>
        <w:t>エクスターナル・インターンシップ・リーブ</w:t>
      </w:r>
      <w:r w:rsidRPr="002C2914">
        <w:rPr>
          <w:rFonts w:ascii="Cambria" w:eastAsia="ＭＳ 明朝" w:hAnsi="Cambria" w:cs="ＭＳ 明朝"/>
          <w:lang w:eastAsia="ja-JP"/>
        </w:rPr>
        <w:t>の期間は、在学年限に含まれません。</w:t>
      </w:r>
    </w:p>
    <w:p w14:paraId="2CB888FB" w14:textId="77777777" w:rsidR="0024092B" w:rsidRPr="002C2914" w:rsidRDefault="0024092B" w:rsidP="00754930">
      <w:pPr>
        <w:pStyle w:val="a3"/>
        <w:autoSpaceDE/>
        <w:autoSpaceDN/>
        <w:spacing w:line="276" w:lineRule="auto"/>
        <w:ind w:leftChars="200" w:left="432"/>
        <w:jc w:val="both"/>
        <w:rPr>
          <w:rFonts w:ascii="Cambria" w:eastAsia="ＭＳ 明朝" w:hAnsi="Cambria"/>
          <w:lang w:eastAsia="ja-JP"/>
        </w:rPr>
      </w:pPr>
    </w:p>
    <w:p w14:paraId="3E6BC22D" w14:textId="1934DB3B" w:rsidR="0024092B"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.4.3.2</w:t>
      </w:r>
      <w:r>
        <w:rPr>
          <w:rFonts w:ascii="Cambria" w:eastAsia="ＭＳ 明朝" w:hAnsi="Cambria"/>
          <w:b w:val="0"/>
          <w:lang w:eastAsia="ja-JP"/>
        </w:rPr>
        <w:tab/>
      </w:r>
      <w:r w:rsidR="00C23608" w:rsidRPr="00624E69">
        <w:rPr>
          <w:rFonts w:ascii="Cambria" w:eastAsia="ＭＳ 明朝" w:hAnsi="Cambria"/>
          <w:bCs w:val="0"/>
          <w:lang w:eastAsia="ja-JP"/>
        </w:rPr>
        <w:t>学年度及び学期</w:t>
      </w:r>
    </w:p>
    <w:p w14:paraId="47050CA4" w14:textId="7C9D7D46" w:rsidR="0024092B" w:rsidRPr="002C2914" w:rsidRDefault="00C23608"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lang w:eastAsia="ja-JP"/>
        </w:rPr>
        <w:t>学年度は毎年</w:t>
      </w:r>
      <w:r w:rsidR="00E748FA" w:rsidRPr="002C2914">
        <w:rPr>
          <w:rFonts w:ascii="Cambria" w:eastAsia="ＭＳ 明朝" w:hAnsi="Cambria"/>
          <w:lang w:eastAsia="ja-JP"/>
        </w:rPr>
        <w:t>9</w:t>
      </w:r>
      <w:r w:rsidRPr="002C2914">
        <w:rPr>
          <w:rFonts w:ascii="Cambria" w:eastAsia="ＭＳ 明朝" w:hAnsi="Cambria"/>
          <w:lang w:eastAsia="ja-JP"/>
        </w:rPr>
        <w:t>月に始まります。</w:t>
      </w:r>
      <w:r w:rsidR="00E748FA" w:rsidRPr="002C2914">
        <w:rPr>
          <w:rFonts w:ascii="Cambria" w:eastAsia="ＭＳ 明朝" w:hAnsi="Cambria"/>
          <w:lang w:eastAsia="ja-JP"/>
        </w:rPr>
        <w:t>1</w:t>
      </w:r>
      <w:r w:rsidRPr="002C2914">
        <w:rPr>
          <w:rFonts w:ascii="Cambria" w:eastAsia="ＭＳ 明朝" w:hAnsi="Cambria"/>
          <w:lang w:eastAsia="ja-JP"/>
        </w:rPr>
        <w:t>学年は</w:t>
      </w:r>
      <w:r w:rsidR="00E748FA" w:rsidRPr="002C2914">
        <w:rPr>
          <w:rFonts w:ascii="Cambria" w:eastAsia="ＭＳ 明朝" w:hAnsi="Cambria"/>
          <w:lang w:eastAsia="ja-JP"/>
        </w:rPr>
        <w:t>3</w:t>
      </w:r>
      <w:r w:rsidRPr="002C2914">
        <w:rPr>
          <w:rFonts w:ascii="Cambria" w:eastAsia="ＭＳ 明朝" w:hAnsi="Cambria"/>
          <w:lang w:eastAsia="ja-JP"/>
        </w:rPr>
        <w:t>学期に分けられ、通常、</w:t>
      </w:r>
      <w:r w:rsidR="00E748FA" w:rsidRPr="002C2914">
        <w:rPr>
          <w:rFonts w:ascii="Cambria" w:eastAsia="ＭＳ 明朝" w:hAnsi="Cambria"/>
          <w:lang w:eastAsia="ja-JP"/>
        </w:rPr>
        <w:t>1</w:t>
      </w:r>
      <w:r w:rsidRPr="002C2914">
        <w:rPr>
          <w:rFonts w:ascii="Cambria" w:eastAsia="ＭＳ 明朝" w:hAnsi="Cambria"/>
          <w:lang w:eastAsia="ja-JP"/>
        </w:rPr>
        <w:t>学期に</w:t>
      </w:r>
      <w:r w:rsidR="00E748FA" w:rsidRPr="002C2914">
        <w:rPr>
          <w:rFonts w:ascii="Cambria" w:eastAsia="ＭＳ 明朝" w:hAnsi="Cambria"/>
          <w:lang w:eastAsia="ja-JP"/>
        </w:rPr>
        <w:t>15</w:t>
      </w:r>
      <w:r w:rsidRPr="002C2914">
        <w:rPr>
          <w:rFonts w:ascii="Cambria" w:eastAsia="ＭＳ 明朝" w:hAnsi="Cambria"/>
          <w:lang w:eastAsia="ja-JP"/>
        </w:rPr>
        <w:t>週間、講義が予定されています。</w:t>
      </w:r>
    </w:p>
    <w:p w14:paraId="27C2D6AE" w14:textId="77777777" w:rsidR="0024092B" w:rsidRPr="002C2914" w:rsidRDefault="0024092B" w:rsidP="00754930">
      <w:pPr>
        <w:pStyle w:val="a3"/>
        <w:autoSpaceDE/>
        <w:autoSpaceDN/>
        <w:spacing w:line="276" w:lineRule="auto"/>
        <w:ind w:leftChars="150" w:left="324"/>
        <w:jc w:val="both"/>
        <w:rPr>
          <w:rFonts w:ascii="Cambria" w:eastAsia="ＭＳ 明朝" w:hAnsi="Cambria"/>
          <w:lang w:eastAsia="ja-JP"/>
        </w:rPr>
      </w:pPr>
    </w:p>
    <w:p w14:paraId="78B2A8A6" w14:textId="215CCA12" w:rsidR="0024092B" w:rsidRPr="002C2914" w:rsidRDefault="002C2914"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.4.3.3</w:t>
      </w:r>
      <w:r>
        <w:rPr>
          <w:rFonts w:ascii="Cambria" w:eastAsia="ＭＳ 明朝" w:hAnsi="Cambria"/>
          <w:b w:val="0"/>
          <w:lang w:eastAsia="ja-JP"/>
        </w:rPr>
        <w:tab/>
      </w:r>
      <w:r w:rsidR="00C23608" w:rsidRPr="00624E69">
        <w:rPr>
          <w:rFonts w:ascii="Cambria" w:eastAsia="ＭＳ 明朝" w:hAnsi="Cambria"/>
          <w:bCs w:val="0"/>
          <w:lang w:eastAsia="ja-JP"/>
        </w:rPr>
        <w:t>授業科目</w:t>
      </w:r>
    </w:p>
    <w:p w14:paraId="78FCE788" w14:textId="3125592A" w:rsidR="0024092B" w:rsidRPr="002C2914" w:rsidRDefault="00E748FA"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lang w:eastAsia="ja-JP"/>
        </w:rPr>
        <w:t>5</w:t>
      </w:r>
      <w:r w:rsidR="002D57E5" w:rsidRPr="002C2914">
        <w:rPr>
          <w:rFonts w:ascii="Cambria" w:eastAsia="ＭＳ 明朝" w:hAnsi="Cambria"/>
          <w:lang w:eastAsia="ja-JP"/>
        </w:rPr>
        <w:t>年一貫制博士課程のうちの最初の</w:t>
      </w:r>
      <w:r w:rsidRPr="002C2914">
        <w:rPr>
          <w:rFonts w:ascii="Cambria" w:eastAsia="ＭＳ 明朝" w:hAnsi="Cambria"/>
          <w:lang w:eastAsia="ja-JP"/>
        </w:rPr>
        <w:t>2</w:t>
      </w:r>
      <w:r w:rsidR="002D57E5" w:rsidRPr="002C2914">
        <w:rPr>
          <w:rFonts w:ascii="Cambria" w:eastAsia="ＭＳ 明朝" w:hAnsi="Cambria"/>
          <w:lang w:eastAsia="ja-JP"/>
        </w:rPr>
        <w:t>年間は、学生が柔軟に自身の博士論文研究の準備ができるようラボ科目と講義科目を組み合わせることになっています。学生は</w:t>
      </w:r>
      <w:r w:rsidR="003D19A1" w:rsidRPr="002C2914">
        <w:rPr>
          <w:rFonts w:ascii="Cambria" w:eastAsia="ＭＳ 明朝" w:hAnsi="Cambria" w:cs="ＭＳ 明朝"/>
          <w:lang w:eastAsia="ja-JP"/>
        </w:rPr>
        <w:t>、</w:t>
      </w:r>
      <w:r w:rsidR="00C8289B" w:rsidRPr="002C2914">
        <w:rPr>
          <w:rFonts w:ascii="Cambria" w:eastAsia="ＭＳ 明朝" w:hAnsi="Cambria"/>
          <w:lang w:eastAsia="ja-JP"/>
        </w:rPr>
        <w:t>最初の</w:t>
      </w:r>
      <w:r w:rsidRPr="002C2914">
        <w:rPr>
          <w:rFonts w:ascii="Cambria" w:eastAsia="ＭＳ 明朝" w:hAnsi="Cambria"/>
          <w:lang w:eastAsia="ja-JP"/>
        </w:rPr>
        <w:t>2</w:t>
      </w:r>
      <w:r w:rsidR="00C8289B" w:rsidRPr="002C2914">
        <w:rPr>
          <w:rFonts w:ascii="Cambria" w:eastAsia="ＭＳ 明朝" w:hAnsi="Cambria"/>
          <w:lang w:eastAsia="ja-JP"/>
        </w:rPr>
        <w:t>年間に</w:t>
      </w:r>
      <w:r w:rsidR="002D57E5" w:rsidRPr="002C2914">
        <w:rPr>
          <w:rFonts w:ascii="Cambria" w:eastAsia="ＭＳ 明朝" w:hAnsi="Cambria"/>
          <w:lang w:eastAsia="ja-JP"/>
        </w:rPr>
        <w:t>上記科目を組み合わせて個別のプログラムを履修します。</w:t>
      </w:r>
    </w:p>
    <w:p w14:paraId="24091909" w14:textId="77777777" w:rsidR="0024092B" w:rsidRPr="002C2914" w:rsidRDefault="0024092B" w:rsidP="00754930">
      <w:pPr>
        <w:pStyle w:val="a3"/>
        <w:autoSpaceDE/>
        <w:autoSpaceDN/>
        <w:spacing w:line="276" w:lineRule="auto"/>
        <w:ind w:leftChars="150" w:left="324"/>
        <w:jc w:val="both"/>
        <w:rPr>
          <w:rFonts w:ascii="Cambria" w:eastAsia="ＭＳ 明朝" w:hAnsi="Cambria"/>
          <w:color w:val="00B050"/>
          <w:lang w:eastAsia="ja-JP"/>
        </w:rPr>
      </w:pPr>
    </w:p>
    <w:p w14:paraId="1D2E01F7" w14:textId="1694B777" w:rsidR="0024092B" w:rsidRPr="002C2914" w:rsidRDefault="004E2E37"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.4.3.4</w:t>
      </w:r>
      <w:r>
        <w:rPr>
          <w:rFonts w:ascii="Cambria" w:eastAsia="ＭＳ 明朝" w:hAnsi="Cambria"/>
          <w:b w:val="0"/>
          <w:lang w:eastAsia="ja-JP"/>
        </w:rPr>
        <w:tab/>
      </w:r>
      <w:r w:rsidR="002D57E5" w:rsidRPr="00624E69">
        <w:rPr>
          <w:rFonts w:ascii="Cambria" w:eastAsia="ＭＳ 明朝" w:hAnsi="Cambria"/>
          <w:bCs w:val="0"/>
          <w:lang w:eastAsia="ja-JP"/>
        </w:rPr>
        <w:t>博士論文研究開始要件</w:t>
      </w:r>
    </w:p>
    <w:p w14:paraId="75A531A8" w14:textId="264ACCED" w:rsidR="009A2D1E" w:rsidRPr="002C2914" w:rsidRDefault="00A710B6" w:rsidP="00754930">
      <w:pPr>
        <w:pStyle w:val="a3"/>
        <w:autoSpaceDE/>
        <w:autoSpaceDN/>
        <w:spacing w:line="276" w:lineRule="auto"/>
        <w:ind w:leftChars="150" w:left="324"/>
        <w:jc w:val="both"/>
        <w:rPr>
          <w:rFonts w:ascii="Cambria" w:eastAsia="ＭＳ 明朝" w:hAnsi="Cambria" w:cs="ＭＳ 明朝"/>
          <w:lang w:eastAsia="ja-JP"/>
        </w:rPr>
      </w:pPr>
      <w:r w:rsidRPr="002C2914">
        <w:rPr>
          <w:rFonts w:ascii="Cambria" w:eastAsia="ＭＳ 明朝" w:hAnsi="Cambria" w:cs="ＭＳ 明朝"/>
          <w:lang w:eastAsia="ja-JP"/>
        </w:rPr>
        <w:t>本学の学生</w:t>
      </w:r>
      <w:r w:rsidR="00785C14" w:rsidRPr="002C2914">
        <w:rPr>
          <w:rFonts w:ascii="Cambria" w:eastAsia="ＭＳ 明朝" w:hAnsi="Cambria" w:cs="ＭＳ 明朝"/>
          <w:lang w:eastAsia="ja-JP"/>
        </w:rPr>
        <w:t>が博士論文研究を開始するために</w:t>
      </w:r>
      <w:r w:rsidRPr="002C2914">
        <w:rPr>
          <w:rFonts w:ascii="Cambria" w:eastAsia="ＭＳ 明朝" w:hAnsi="Cambria" w:cs="ＭＳ 明朝"/>
          <w:lang w:eastAsia="ja-JP"/>
        </w:rPr>
        <w:t>は、</w:t>
      </w:r>
      <w:r w:rsidR="009A2C92" w:rsidRPr="002C2914">
        <w:rPr>
          <w:rFonts w:ascii="Cambria" w:eastAsia="ＭＳ 明朝" w:hAnsi="Cambria" w:cs="ＭＳ 明朝"/>
          <w:lang w:eastAsia="ja-JP"/>
        </w:rPr>
        <w:t>研究計画書</w:t>
      </w:r>
      <w:r w:rsidR="001C4B7C" w:rsidRPr="002C2914">
        <w:rPr>
          <w:rFonts w:ascii="Cambria" w:eastAsia="ＭＳ 明朝" w:hAnsi="Cambria" w:cs="ＭＳ 明朝"/>
          <w:lang w:eastAsia="ja-JP"/>
        </w:rPr>
        <w:t>を</w:t>
      </w:r>
      <w:r w:rsidRPr="002C2914">
        <w:rPr>
          <w:rFonts w:ascii="Cambria" w:eastAsia="ＭＳ 明朝" w:hAnsi="Cambria" w:cs="ＭＳ 明朝"/>
          <w:lang w:eastAsia="ja-JP"/>
        </w:rPr>
        <w:t>提出</w:t>
      </w:r>
      <w:r w:rsidR="001C4B7C" w:rsidRPr="002C2914">
        <w:rPr>
          <w:rFonts w:ascii="Cambria" w:eastAsia="ＭＳ 明朝" w:hAnsi="Cambria" w:cs="ＭＳ 明朝"/>
          <w:lang w:eastAsia="ja-JP"/>
        </w:rPr>
        <w:t>し</w:t>
      </w:r>
      <w:r w:rsidR="00CE3C9E" w:rsidRPr="002C2914">
        <w:rPr>
          <w:rFonts w:ascii="Cambria" w:eastAsia="ＭＳ 明朝" w:hAnsi="Cambria" w:cs="ＭＳ 明朝"/>
          <w:lang w:eastAsia="ja-JP"/>
        </w:rPr>
        <w:t>、</w:t>
      </w:r>
      <w:r w:rsidRPr="002C2914">
        <w:rPr>
          <w:rFonts w:ascii="Cambria" w:eastAsia="ＭＳ 明朝" w:hAnsi="Cambria" w:cs="ＭＳ 明朝"/>
          <w:lang w:eastAsia="ja-JP"/>
        </w:rPr>
        <w:t>その後の</w:t>
      </w:r>
      <w:r w:rsidR="00A00BAB" w:rsidRPr="002C2914">
        <w:rPr>
          <w:rFonts w:ascii="Cambria" w:eastAsia="ＭＳ 明朝" w:hAnsi="Cambria" w:cs="ＭＳ 明朝"/>
          <w:lang w:eastAsia="ja-JP"/>
        </w:rPr>
        <w:t>審査</w:t>
      </w:r>
      <w:r w:rsidRPr="002C2914">
        <w:rPr>
          <w:rFonts w:ascii="Cambria" w:eastAsia="ＭＳ 明朝" w:hAnsi="Cambria" w:cs="ＭＳ 明朝"/>
          <w:lang w:eastAsia="ja-JP"/>
        </w:rPr>
        <w:t>に合格する</w:t>
      </w:r>
      <w:r w:rsidR="00FE769B" w:rsidRPr="002C2914">
        <w:rPr>
          <w:rFonts w:ascii="Cambria" w:eastAsia="ＭＳ 明朝" w:hAnsi="Cambria" w:cs="ＭＳ 明朝"/>
          <w:lang w:eastAsia="ja-JP"/>
        </w:rPr>
        <w:t>必要があります。</w:t>
      </w:r>
      <w:r w:rsidRPr="002C2914">
        <w:rPr>
          <w:rFonts w:ascii="Cambria" w:eastAsia="ＭＳ 明朝" w:hAnsi="Cambria" w:cs="ＭＳ 明朝"/>
          <w:lang w:eastAsia="ja-JP"/>
        </w:rPr>
        <w:t>学生が</w:t>
      </w:r>
      <w:r w:rsidR="00C337E8" w:rsidRPr="002C2914">
        <w:rPr>
          <w:rFonts w:ascii="Cambria" w:eastAsia="ＭＳ 明朝" w:hAnsi="Cambria" w:cs="ＭＳ 明朝"/>
          <w:lang w:eastAsia="ja-JP"/>
        </w:rPr>
        <w:t>審査のための</w:t>
      </w:r>
      <w:r w:rsidR="004E27BC" w:rsidRPr="002C2914">
        <w:rPr>
          <w:rFonts w:ascii="Cambria" w:eastAsia="ＭＳ 明朝" w:hAnsi="Cambria" w:cs="ＭＳ 明朝"/>
          <w:lang w:eastAsia="ja-JP"/>
        </w:rPr>
        <w:t>研究計画書</w:t>
      </w:r>
      <w:r w:rsidRPr="002C2914">
        <w:rPr>
          <w:rFonts w:ascii="Cambria" w:eastAsia="ＭＳ 明朝" w:hAnsi="Cambria" w:cs="ＭＳ 明朝"/>
          <w:lang w:eastAsia="ja-JP"/>
        </w:rPr>
        <w:t>を提出</w:t>
      </w:r>
      <w:r w:rsidR="00C337E8" w:rsidRPr="002C2914">
        <w:rPr>
          <w:rFonts w:ascii="Cambria" w:eastAsia="ＭＳ 明朝" w:hAnsi="Cambria" w:cs="ＭＳ 明朝"/>
          <w:lang w:eastAsia="ja-JP"/>
        </w:rPr>
        <w:t>する際は</w:t>
      </w:r>
      <w:r w:rsidRPr="002C2914">
        <w:rPr>
          <w:rFonts w:ascii="Cambria" w:eastAsia="ＭＳ 明朝" w:hAnsi="Cambria" w:cs="ＭＳ 明朝"/>
          <w:lang w:eastAsia="ja-JP"/>
        </w:rPr>
        <w:t>、論文のトピック</w:t>
      </w:r>
      <w:r w:rsidR="0002551D" w:rsidRPr="002C2914">
        <w:rPr>
          <w:rFonts w:ascii="Cambria" w:eastAsia="ＭＳ 明朝" w:hAnsi="Cambria" w:cs="ＭＳ 明朝"/>
          <w:lang w:eastAsia="ja-JP"/>
        </w:rPr>
        <w:t>の</w:t>
      </w:r>
      <w:r w:rsidR="006F39B2" w:rsidRPr="002C2914">
        <w:rPr>
          <w:rFonts w:ascii="Cambria" w:eastAsia="ＭＳ 明朝" w:hAnsi="Cambria" w:cs="ＭＳ 明朝"/>
          <w:lang w:eastAsia="ja-JP"/>
        </w:rPr>
        <w:t>分野</w:t>
      </w:r>
      <w:r w:rsidR="008E468E" w:rsidRPr="002C2914">
        <w:rPr>
          <w:rFonts w:ascii="Cambria" w:eastAsia="ＭＳ 明朝" w:hAnsi="Cambria" w:cs="ＭＳ 明朝"/>
          <w:lang w:eastAsia="ja-JP"/>
        </w:rPr>
        <w:t>、</w:t>
      </w:r>
      <w:r w:rsidRPr="002C2914">
        <w:rPr>
          <w:rFonts w:ascii="Cambria" w:eastAsia="ＭＳ 明朝" w:hAnsi="Cambria" w:cs="ＭＳ 明朝"/>
          <w:lang w:eastAsia="ja-JP"/>
        </w:rPr>
        <w:t>または関連する複数の分野の</w:t>
      </w:r>
      <w:r w:rsidR="00257EFE" w:rsidRPr="002C2914">
        <w:rPr>
          <w:rFonts w:ascii="Cambria" w:eastAsia="ＭＳ 明朝" w:hAnsi="Cambria" w:cs="ＭＳ 明朝"/>
          <w:lang w:eastAsia="ja-JP"/>
        </w:rPr>
        <w:t>充分</w:t>
      </w:r>
      <w:r w:rsidRPr="002C2914">
        <w:rPr>
          <w:rFonts w:ascii="Cambria" w:eastAsia="ＭＳ 明朝" w:hAnsi="Cambria" w:cs="ＭＳ 明朝"/>
          <w:lang w:eastAsia="ja-JP"/>
        </w:rPr>
        <w:t>な基礎知識を持ち、その知識を効果的に整理、適用、伝達する能力を持っている必要があります。</w:t>
      </w:r>
    </w:p>
    <w:p w14:paraId="55D494E3" w14:textId="77777777" w:rsidR="00BC036F" w:rsidRDefault="00BC036F" w:rsidP="00754930">
      <w:pPr>
        <w:pStyle w:val="a3"/>
        <w:autoSpaceDE/>
        <w:autoSpaceDN/>
        <w:spacing w:line="276" w:lineRule="auto"/>
        <w:ind w:leftChars="150" w:left="324"/>
        <w:jc w:val="both"/>
        <w:rPr>
          <w:rFonts w:ascii="Cambria" w:eastAsia="ＭＳ 明朝" w:hAnsi="Cambria"/>
          <w:lang w:eastAsia="ja-JP"/>
        </w:rPr>
      </w:pPr>
    </w:p>
    <w:p w14:paraId="3D306FF4" w14:textId="3BD17019" w:rsidR="00BC036F" w:rsidRPr="002C2914" w:rsidRDefault="004E2E37"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lastRenderedPageBreak/>
        <w:t>5</w:t>
      </w:r>
      <w:r>
        <w:rPr>
          <w:rFonts w:ascii="Cambria" w:eastAsia="ＭＳ 明朝" w:hAnsi="Cambria"/>
          <w:b w:val="0"/>
          <w:lang w:eastAsia="ja-JP"/>
        </w:rPr>
        <w:t>.4.3.5</w:t>
      </w:r>
      <w:r>
        <w:rPr>
          <w:rFonts w:ascii="Cambria" w:eastAsia="ＭＳ 明朝" w:hAnsi="Cambria"/>
          <w:b w:val="0"/>
          <w:lang w:eastAsia="ja-JP"/>
        </w:rPr>
        <w:tab/>
      </w:r>
      <w:r w:rsidR="002D57E5" w:rsidRPr="00624E69">
        <w:rPr>
          <w:rFonts w:ascii="Cambria" w:eastAsia="ＭＳ 明朝" w:hAnsi="Cambria"/>
          <w:bCs w:val="0"/>
          <w:lang w:eastAsia="ja-JP"/>
        </w:rPr>
        <w:t>研究指導教員及び論文指導委員の任命</w:t>
      </w:r>
    </w:p>
    <w:p w14:paraId="067F5CC9" w14:textId="2516D6CA" w:rsidR="003E07CB" w:rsidRPr="002C2914" w:rsidRDefault="001823DA"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lang w:eastAsia="ja-JP"/>
        </w:rPr>
        <w:t>研究指導を監督するため、研究指導教員の職階・経験に関わらず、学生毎に論文指導委員会を設置します。</w:t>
      </w:r>
      <w:r w:rsidR="00F9765E" w:rsidRPr="002C2914">
        <w:rPr>
          <w:rFonts w:ascii="Cambria" w:eastAsia="ＭＳ 明朝" w:hAnsi="Cambria" w:cs="Times New Roman"/>
          <w:lang w:eastAsia="ja-JP"/>
        </w:rPr>
        <w:t>論文</w:t>
      </w:r>
      <w:r w:rsidR="00037814" w:rsidRPr="002C2914">
        <w:rPr>
          <w:rFonts w:ascii="Cambria" w:eastAsia="ＭＳ 明朝" w:hAnsi="Cambria" w:cs="Times New Roman"/>
          <w:lang w:eastAsia="ja-JP"/>
        </w:rPr>
        <w:t>指導委員会は、</w:t>
      </w:r>
      <w:r w:rsidR="00F9765E" w:rsidRPr="002C2914">
        <w:rPr>
          <w:rFonts w:ascii="Cambria" w:eastAsia="ＭＳ 明朝" w:hAnsi="Cambria" w:cs="Times New Roman"/>
          <w:lang w:eastAsia="ja-JP"/>
        </w:rPr>
        <w:t>メンター、研究指導教員、</w:t>
      </w:r>
      <w:r w:rsidR="00A820DA" w:rsidRPr="002C2914">
        <w:rPr>
          <w:rFonts w:ascii="Cambria" w:eastAsia="ＭＳ 明朝" w:hAnsi="Cambria" w:cs="Times New Roman"/>
          <w:lang w:eastAsia="ja-JP"/>
        </w:rPr>
        <w:t>及び</w:t>
      </w:r>
      <w:r w:rsidR="00F9765E" w:rsidRPr="002C2914">
        <w:rPr>
          <w:rFonts w:ascii="Cambria" w:eastAsia="ＭＳ 明朝" w:hAnsi="Cambria" w:cs="Times New Roman"/>
          <w:lang w:eastAsia="ja-JP"/>
        </w:rPr>
        <w:t>第三の構成員</w:t>
      </w:r>
      <w:r w:rsidR="00B052B4" w:rsidRPr="002C2914">
        <w:rPr>
          <w:rFonts w:ascii="Cambria" w:eastAsia="ＭＳ 明朝" w:hAnsi="Cambria" w:cs="Times New Roman"/>
          <w:lang w:eastAsia="ja-JP"/>
        </w:rPr>
        <w:t>又は</w:t>
      </w:r>
      <w:r w:rsidR="00F9765E" w:rsidRPr="002C2914">
        <w:rPr>
          <w:rFonts w:ascii="Cambria" w:eastAsia="ＭＳ 明朝" w:hAnsi="Cambria" w:cs="Times New Roman"/>
          <w:lang w:eastAsia="ja-JP"/>
        </w:rPr>
        <w:t>学内</w:t>
      </w:r>
      <w:r w:rsidR="00A820DA" w:rsidRPr="002C2914">
        <w:rPr>
          <w:rFonts w:ascii="Cambria" w:eastAsia="ＭＳ 明朝" w:hAnsi="Cambria" w:cs="Times New Roman"/>
          <w:lang w:eastAsia="ja-JP"/>
        </w:rPr>
        <w:t>の</w:t>
      </w:r>
      <w:r w:rsidR="00F9765E" w:rsidRPr="002C2914">
        <w:rPr>
          <w:rFonts w:ascii="Cambria" w:eastAsia="ＭＳ 明朝" w:hAnsi="Cambria" w:cs="Times New Roman"/>
          <w:lang w:eastAsia="ja-JP"/>
        </w:rPr>
        <w:t>副</w:t>
      </w:r>
      <w:r w:rsidR="00E10700" w:rsidRPr="002C2914">
        <w:rPr>
          <w:rFonts w:ascii="Cambria" w:eastAsia="ＭＳ 明朝" w:hAnsi="Cambria" w:cs="Times New Roman"/>
          <w:lang w:eastAsia="ja-JP"/>
        </w:rPr>
        <w:t>研究</w:t>
      </w:r>
      <w:r w:rsidR="00F9765E" w:rsidRPr="002C2914">
        <w:rPr>
          <w:rFonts w:ascii="Cambria" w:eastAsia="ＭＳ 明朝" w:hAnsi="Cambria" w:cs="Times New Roman"/>
          <w:lang w:eastAsia="ja-JP"/>
        </w:rPr>
        <w:t>指導教員で構成され、全員が本学の教員から</w:t>
      </w:r>
      <w:r w:rsidR="00E10700" w:rsidRPr="002C2914">
        <w:rPr>
          <w:rFonts w:ascii="Cambria" w:eastAsia="ＭＳ 明朝" w:hAnsi="Cambria" w:cs="Times New Roman"/>
          <w:lang w:eastAsia="ja-JP"/>
        </w:rPr>
        <w:t>指名され</w:t>
      </w:r>
      <w:r w:rsidR="00F9765E" w:rsidRPr="002C2914">
        <w:rPr>
          <w:rFonts w:ascii="Cambria" w:eastAsia="ＭＳ 明朝" w:hAnsi="Cambria" w:cs="Times New Roman"/>
          <w:lang w:eastAsia="ja-JP"/>
        </w:rPr>
        <w:t>ます。</w:t>
      </w:r>
      <w:r w:rsidRPr="002C2914">
        <w:rPr>
          <w:rFonts w:ascii="Cambria" w:eastAsia="ＭＳ 明朝" w:hAnsi="Cambria"/>
          <w:lang w:eastAsia="ja-JP"/>
        </w:rPr>
        <w:t>副研究指導教員が学外から任命される場合は、本学の教員の中から論文指導委員会の構成員を更に</w:t>
      </w:r>
      <w:r w:rsidR="00E748FA">
        <w:rPr>
          <w:rFonts w:ascii="Cambria" w:eastAsia="ＭＳ 明朝" w:hAnsi="Cambria"/>
          <w:lang w:eastAsia="ja-JP"/>
        </w:rPr>
        <w:t>1</w:t>
      </w:r>
      <w:r w:rsidR="00E748FA" w:rsidRPr="002C2914">
        <w:rPr>
          <w:rFonts w:ascii="Cambria" w:eastAsia="ＭＳ 明朝" w:hAnsi="Cambria" w:hint="eastAsia"/>
          <w:lang w:eastAsia="ja-JP"/>
        </w:rPr>
        <w:t>名</w:t>
      </w:r>
      <w:r w:rsidRPr="002C2914">
        <w:rPr>
          <w:rFonts w:ascii="Cambria" w:eastAsia="ＭＳ 明朝" w:hAnsi="Cambria"/>
          <w:lang w:eastAsia="ja-JP"/>
        </w:rPr>
        <w:t>追加して任命する必要があります。</w:t>
      </w:r>
    </w:p>
    <w:p w14:paraId="4105E7AD" w14:textId="77777777" w:rsidR="002114F6" w:rsidRPr="002C2914" w:rsidRDefault="002114F6" w:rsidP="00754930">
      <w:pPr>
        <w:pStyle w:val="a3"/>
        <w:autoSpaceDE/>
        <w:autoSpaceDN/>
        <w:spacing w:line="276" w:lineRule="auto"/>
        <w:ind w:leftChars="150" w:left="324"/>
        <w:jc w:val="both"/>
        <w:rPr>
          <w:rFonts w:ascii="Cambria" w:eastAsia="ＭＳ 明朝" w:hAnsi="Cambria" w:cs="Times New Roman"/>
          <w:lang w:eastAsia="ja-JP"/>
        </w:rPr>
      </w:pPr>
    </w:p>
    <w:p w14:paraId="5F174550" w14:textId="1A95B6DC" w:rsidR="003E07CB" w:rsidRPr="002C2914" w:rsidRDefault="0087664A" w:rsidP="00754930">
      <w:pPr>
        <w:pStyle w:val="a3"/>
        <w:autoSpaceDE/>
        <w:autoSpaceDN/>
        <w:spacing w:line="276" w:lineRule="auto"/>
        <w:ind w:leftChars="150" w:left="324"/>
        <w:jc w:val="both"/>
        <w:rPr>
          <w:rFonts w:ascii="Cambria" w:eastAsia="ＭＳ 明朝" w:hAnsi="Cambria" w:cs="Times New Roman"/>
          <w:lang w:eastAsia="ja-JP"/>
        </w:rPr>
      </w:pPr>
      <w:bookmarkStart w:id="6" w:name="_Hlk47185266"/>
      <w:r w:rsidRPr="002C2914">
        <w:rPr>
          <w:rFonts w:ascii="Cambria" w:eastAsia="ＭＳ 明朝" w:hAnsi="Cambria"/>
          <w:lang w:eastAsia="ja-JP"/>
        </w:rPr>
        <w:t>研究指導教員は専任教員でなければなりません。</w:t>
      </w:r>
      <w:bookmarkEnd w:id="6"/>
      <w:r w:rsidR="00F9765E" w:rsidRPr="002C2914">
        <w:rPr>
          <w:rFonts w:ascii="Cambria" w:eastAsia="ＭＳ 明朝" w:hAnsi="Cambria" w:cs="Times New Roman"/>
          <w:lang w:eastAsia="ja-JP"/>
        </w:rPr>
        <w:t>その</w:t>
      </w:r>
      <w:r w:rsidR="00A820DA" w:rsidRPr="002C2914">
        <w:rPr>
          <w:rFonts w:ascii="Cambria" w:eastAsia="ＭＳ 明朝" w:hAnsi="Cambria" w:cs="Times New Roman"/>
          <w:lang w:eastAsia="ja-JP"/>
        </w:rPr>
        <w:t>他の</w:t>
      </w:r>
      <w:r w:rsidR="00F9765E" w:rsidRPr="002C2914">
        <w:rPr>
          <w:rFonts w:ascii="Cambria" w:eastAsia="ＭＳ 明朝" w:hAnsi="Cambria" w:cs="Times New Roman"/>
          <w:lang w:eastAsia="ja-JP"/>
        </w:rPr>
        <w:t>教員は、副研究指導教員</w:t>
      </w:r>
      <w:r w:rsidR="00B052B4" w:rsidRPr="002C2914">
        <w:rPr>
          <w:rFonts w:ascii="Cambria" w:eastAsia="ＭＳ 明朝" w:hAnsi="Cambria" w:cs="Times New Roman"/>
          <w:lang w:eastAsia="ja-JP"/>
        </w:rPr>
        <w:t>又は</w:t>
      </w:r>
      <w:r w:rsidR="00F9765E" w:rsidRPr="002C2914">
        <w:rPr>
          <w:rFonts w:ascii="Cambria" w:eastAsia="ＭＳ 明朝" w:hAnsi="Cambria" w:cs="Times New Roman"/>
          <w:lang w:eastAsia="ja-JP"/>
        </w:rPr>
        <w:t>論文指導委員のみ</w:t>
      </w:r>
      <w:r w:rsidR="00A820DA" w:rsidRPr="002C2914">
        <w:rPr>
          <w:rFonts w:ascii="Cambria" w:eastAsia="ＭＳ 明朝" w:hAnsi="Cambria" w:cs="Times New Roman"/>
          <w:lang w:eastAsia="ja-JP"/>
        </w:rPr>
        <w:t>に任命され</w:t>
      </w:r>
      <w:r w:rsidR="00F9765E" w:rsidRPr="002C2914">
        <w:rPr>
          <w:rFonts w:ascii="Cambria" w:eastAsia="ＭＳ 明朝" w:hAnsi="Cambria" w:cs="Times New Roman"/>
          <w:lang w:eastAsia="ja-JP"/>
        </w:rPr>
        <w:t>ます。</w:t>
      </w:r>
      <w:r w:rsidR="00E10700" w:rsidRPr="002C2914">
        <w:rPr>
          <w:rFonts w:ascii="Cambria" w:eastAsia="ＭＳ 明朝" w:hAnsi="Cambria" w:cs="Times New Roman"/>
          <w:lang w:eastAsia="ja-JP"/>
        </w:rPr>
        <w:t>上記の</w:t>
      </w:r>
      <w:r w:rsidR="00F9765E" w:rsidRPr="002C2914">
        <w:rPr>
          <w:rFonts w:ascii="Cambria" w:eastAsia="ＭＳ 明朝" w:hAnsi="Cambria" w:cs="Times New Roman"/>
          <w:lang w:eastAsia="ja-JP"/>
        </w:rPr>
        <w:t>例外</w:t>
      </w:r>
      <w:r w:rsidR="00E10700" w:rsidRPr="002C2914">
        <w:rPr>
          <w:rFonts w:ascii="Cambria" w:eastAsia="ＭＳ 明朝" w:hAnsi="Cambria" w:cs="Times New Roman"/>
          <w:lang w:eastAsia="ja-JP"/>
        </w:rPr>
        <w:t>について</w:t>
      </w:r>
      <w:r w:rsidR="00F9765E" w:rsidRPr="002C2914">
        <w:rPr>
          <w:rFonts w:ascii="Cambria" w:eastAsia="ＭＳ 明朝" w:hAnsi="Cambria" w:cs="Times New Roman"/>
          <w:lang w:eastAsia="ja-JP"/>
        </w:rPr>
        <w:t>は、研究科長</w:t>
      </w:r>
      <w:r w:rsidR="00E10700" w:rsidRPr="002C2914">
        <w:rPr>
          <w:rFonts w:ascii="Cambria" w:eastAsia="ＭＳ 明朝" w:hAnsi="Cambria" w:cs="Times New Roman"/>
          <w:lang w:eastAsia="ja-JP"/>
        </w:rPr>
        <w:t>の</w:t>
      </w:r>
      <w:r w:rsidR="00F9765E" w:rsidRPr="002C2914">
        <w:rPr>
          <w:rFonts w:ascii="Cambria" w:eastAsia="ＭＳ 明朝" w:hAnsi="Cambria" w:cs="Times New Roman"/>
          <w:lang w:eastAsia="ja-JP"/>
        </w:rPr>
        <w:t>承認</w:t>
      </w:r>
      <w:r w:rsidR="00A820DA" w:rsidRPr="002C2914">
        <w:rPr>
          <w:rFonts w:ascii="Cambria" w:eastAsia="ＭＳ 明朝" w:hAnsi="Cambria" w:cs="Times New Roman"/>
          <w:lang w:eastAsia="ja-JP"/>
        </w:rPr>
        <w:t>が必要です</w:t>
      </w:r>
      <w:r w:rsidR="00F9765E" w:rsidRPr="002C2914">
        <w:rPr>
          <w:rFonts w:ascii="Cambria" w:eastAsia="ＭＳ 明朝" w:hAnsi="Cambria" w:cs="Times New Roman"/>
          <w:lang w:eastAsia="ja-JP"/>
        </w:rPr>
        <w:t>。</w:t>
      </w:r>
    </w:p>
    <w:p w14:paraId="7C94D5AF" w14:textId="77777777" w:rsidR="002114F6" w:rsidRPr="002C2914" w:rsidRDefault="002114F6" w:rsidP="00754930">
      <w:pPr>
        <w:pStyle w:val="a3"/>
        <w:autoSpaceDE/>
        <w:autoSpaceDN/>
        <w:spacing w:line="276" w:lineRule="auto"/>
        <w:ind w:leftChars="150" w:left="324"/>
        <w:jc w:val="both"/>
        <w:rPr>
          <w:rFonts w:ascii="Cambria" w:eastAsia="ＭＳ 明朝" w:hAnsi="Cambria" w:cs="Times New Roman"/>
          <w:lang w:eastAsia="ja-JP"/>
        </w:rPr>
      </w:pPr>
    </w:p>
    <w:p w14:paraId="49F146D8" w14:textId="243D1DFA" w:rsidR="003E07CB" w:rsidRPr="002C2914" w:rsidRDefault="0087664A" w:rsidP="00754930">
      <w:pPr>
        <w:pStyle w:val="a3"/>
        <w:autoSpaceDE/>
        <w:autoSpaceDN/>
        <w:spacing w:line="276" w:lineRule="auto"/>
        <w:ind w:leftChars="150" w:left="324"/>
        <w:jc w:val="both"/>
        <w:rPr>
          <w:rFonts w:ascii="Cambria" w:eastAsia="ＭＳ 明朝" w:hAnsi="Cambria" w:cs="ＭＳ 明朝"/>
          <w:lang w:eastAsia="ja-JP"/>
        </w:rPr>
      </w:pPr>
      <w:bookmarkStart w:id="7" w:name="_Hlk47185392"/>
      <w:r w:rsidRPr="002C2914">
        <w:rPr>
          <w:rFonts w:ascii="Cambria" w:eastAsia="ＭＳ 明朝" w:hAnsi="Cambria"/>
          <w:lang w:eastAsia="ja-JP"/>
        </w:rPr>
        <w:t>学外の教員は、その教員の大学との公式な合意があれば、副研究指導教員になることができます。</w:t>
      </w:r>
      <w:bookmarkEnd w:id="7"/>
      <w:r w:rsidR="0066125F" w:rsidRPr="002C2914">
        <w:rPr>
          <w:rFonts w:ascii="Cambria" w:eastAsia="ＭＳ 明朝" w:hAnsi="Cambria" w:cs="ＭＳ 明朝"/>
          <w:lang w:eastAsia="ja-JP"/>
        </w:rPr>
        <w:t>合意</w:t>
      </w:r>
      <w:r w:rsidR="007F3856" w:rsidRPr="002C2914">
        <w:rPr>
          <w:rFonts w:ascii="Cambria" w:eastAsia="ＭＳ 明朝" w:hAnsi="Cambria" w:cs="ＭＳ 明朝"/>
          <w:lang w:eastAsia="ja-JP"/>
        </w:rPr>
        <w:t>に関する</w:t>
      </w:r>
      <w:r w:rsidR="003C4B1F" w:rsidRPr="002C2914">
        <w:rPr>
          <w:rFonts w:ascii="Cambria" w:eastAsia="ＭＳ 明朝" w:hAnsi="Cambria" w:cs="ＭＳ 明朝"/>
          <w:lang w:eastAsia="ja-JP"/>
        </w:rPr>
        <w:t>詳細</w:t>
      </w:r>
      <w:r w:rsidR="00DC4F6B" w:rsidRPr="002C2914">
        <w:rPr>
          <w:rFonts w:ascii="Cambria" w:eastAsia="ＭＳ 明朝" w:hAnsi="Cambria" w:cs="ＭＳ 明朝"/>
          <w:lang w:eastAsia="ja-JP"/>
        </w:rPr>
        <w:t>は、</w:t>
      </w:r>
      <w:r w:rsidR="0066125F" w:rsidRPr="002C2914">
        <w:rPr>
          <w:rFonts w:ascii="Cambria" w:eastAsia="ＭＳ 明朝" w:hAnsi="Cambria" w:cs="ＭＳ 明朝"/>
          <w:lang w:eastAsia="ja-JP"/>
        </w:rPr>
        <w:t>教務セクション</w:t>
      </w:r>
      <w:r w:rsidR="003C4B1F" w:rsidRPr="002C2914">
        <w:rPr>
          <w:rFonts w:ascii="Cambria" w:eastAsia="ＭＳ 明朝" w:hAnsi="Cambria" w:cs="ＭＳ 明朝"/>
          <w:lang w:eastAsia="ja-JP"/>
        </w:rPr>
        <w:t>を通して</w:t>
      </w:r>
      <w:r w:rsidR="0066125F" w:rsidRPr="002C2914">
        <w:rPr>
          <w:rFonts w:ascii="Cambria" w:eastAsia="ＭＳ 明朝" w:hAnsi="Cambria" w:cs="ＭＳ 明朝"/>
          <w:lang w:eastAsia="ja-JP"/>
        </w:rPr>
        <w:t>入手</w:t>
      </w:r>
      <w:r w:rsidR="003C4B1F" w:rsidRPr="002C2914">
        <w:rPr>
          <w:rFonts w:ascii="Cambria" w:eastAsia="ＭＳ 明朝" w:hAnsi="Cambria" w:cs="ＭＳ 明朝"/>
          <w:lang w:eastAsia="ja-JP"/>
        </w:rPr>
        <w:t>することが</w:t>
      </w:r>
      <w:r w:rsidR="0066125F" w:rsidRPr="002C2914">
        <w:rPr>
          <w:rFonts w:ascii="Cambria" w:eastAsia="ＭＳ 明朝" w:hAnsi="Cambria" w:cs="ＭＳ 明朝"/>
          <w:lang w:eastAsia="ja-JP"/>
        </w:rPr>
        <w:t>できます。</w:t>
      </w:r>
    </w:p>
    <w:p w14:paraId="1E8FBEDD" w14:textId="1A3A29A7" w:rsidR="007B6B65" w:rsidRPr="002C2914" w:rsidRDefault="00623F1B" w:rsidP="00754930">
      <w:pPr>
        <w:pStyle w:val="a3"/>
        <w:autoSpaceDE/>
        <w:autoSpaceDN/>
        <w:spacing w:line="276" w:lineRule="auto"/>
        <w:ind w:leftChars="150" w:left="324"/>
        <w:jc w:val="both"/>
        <w:rPr>
          <w:rFonts w:ascii="Cambria" w:eastAsia="ＭＳ 明朝" w:hAnsi="Cambria" w:cs="Times New Roman"/>
          <w:lang w:eastAsia="ja-JP"/>
        </w:rPr>
      </w:pPr>
      <w:r w:rsidRPr="002C2914">
        <w:rPr>
          <w:rFonts w:ascii="Cambria" w:eastAsia="ＭＳ 明朝" w:hAnsi="Cambria" w:cs="Times New Roman"/>
          <w:lang w:eastAsia="ja-JP"/>
        </w:rPr>
        <w:t>学生は研究指導教員を指名する責任があります。</w:t>
      </w:r>
      <w:r w:rsidR="00F21383" w:rsidRPr="002C2914">
        <w:rPr>
          <w:rFonts w:ascii="Cambria" w:eastAsia="ＭＳ 明朝" w:hAnsi="Cambria" w:cs="Times New Roman"/>
          <w:lang w:eastAsia="ja-JP"/>
        </w:rPr>
        <w:t>また、</w:t>
      </w:r>
      <w:r w:rsidR="00A42CD5" w:rsidRPr="002C2914">
        <w:rPr>
          <w:rFonts w:ascii="Cambria" w:eastAsia="ＭＳ 明朝" w:hAnsi="Cambria" w:cs="Times New Roman"/>
          <w:lang w:eastAsia="ja-JP"/>
        </w:rPr>
        <w:t>他の</w:t>
      </w:r>
      <w:r w:rsidR="00F21383" w:rsidRPr="002C2914">
        <w:rPr>
          <w:rFonts w:ascii="Cambria" w:eastAsia="ＭＳ 明朝" w:hAnsi="Cambria" w:cs="Times New Roman"/>
          <w:lang w:eastAsia="ja-JP"/>
        </w:rPr>
        <w:t>論文指導委員会</w:t>
      </w:r>
      <w:r w:rsidR="00AF13A0" w:rsidRPr="002C2914">
        <w:rPr>
          <w:rFonts w:ascii="Cambria" w:eastAsia="ＭＳ 明朝" w:hAnsi="Cambria" w:cs="Times New Roman"/>
          <w:lang w:eastAsia="ja-JP"/>
        </w:rPr>
        <w:t>構成員についても提案することができます。論文指導委員は、研究計画書の審査パネルが任命される前に、指名と承認を受ける必要があります。</w:t>
      </w:r>
    </w:p>
    <w:p w14:paraId="7667BB23" w14:textId="77777777" w:rsidR="005873CC" w:rsidRPr="002C2914" w:rsidRDefault="005873CC" w:rsidP="00754930">
      <w:pPr>
        <w:pStyle w:val="a3"/>
        <w:autoSpaceDE/>
        <w:autoSpaceDN/>
        <w:spacing w:line="276" w:lineRule="auto"/>
        <w:ind w:leftChars="150" w:left="324"/>
        <w:jc w:val="both"/>
        <w:rPr>
          <w:rFonts w:ascii="Cambria" w:eastAsia="ＭＳ 明朝" w:hAnsi="Cambria"/>
          <w:lang w:eastAsia="ja-JP"/>
        </w:rPr>
      </w:pPr>
    </w:p>
    <w:p w14:paraId="72B5DCCE" w14:textId="28F37DFF" w:rsidR="00FC06A0" w:rsidRPr="002C2914" w:rsidRDefault="004E2E37"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.4.3.6</w:t>
      </w:r>
      <w:r>
        <w:rPr>
          <w:rFonts w:ascii="Cambria" w:eastAsia="ＭＳ 明朝" w:hAnsi="Cambria"/>
          <w:b w:val="0"/>
          <w:lang w:eastAsia="ja-JP"/>
        </w:rPr>
        <w:tab/>
      </w:r>
      <w:r w:rsidR="0087664A" w:rsidRPr="00624E69">
        <w:rPr>
          <w:rFonts w:ascii="Cambria" w:eastAsia="ＭＳ 明朝" w:hAnsi="Cambria"/>
          <w:bCs w:val="0"/>
          <w:lang w:eastAsia="ja-JP"/>
        </w:rPr>
        <w:t>博士の学位授与の要件等</w:t>
      </w:r>
    </w:p>
    <w:p w14:paraId="45E4BEFA" w14:textId="5AE5248B" w:rsidR="00FC06A0" w:rsidRPr="002C2914" w:rsidRDefault="00897582" w:rsidP="00754930">
      <w:pPr>
        <w:pStyle w:val="a3"/>
        <w:autoSpaceDE/>
        <w:autoSpaceDN/>
        <w:spacing w:line="276" w:lineRule="auto"/>
        <w:ind w:leftChars="150" w:left="324"/>
        <w:jc w:val="both"/>
        <w:rPr>
          <w:rFonts w:ascii="Cambria" w:eastAsia="ＭＳ 明朝" w:hAnsi="Cambria"/>
          <w:lang w:eastAsia="ja-JP"/>
        </w:rPr>
      </w:pPr>
      <w:r w:rsidRPr="002C2914">
        <w:rPr>
          <w:rFonts w:ascii="Cambria" w:eastAsia="ＭＳ 明朝" w:hAnsi="Cambria" w:cs="ＭＳ 明朝"/>
          <w:lang w:eastAsia="ja-JP"/>
        </w:rPr>
        <w:t>本学は、学生による独創的な、科学的知見に大きく寄与する研究の完了をもって、博士の学位を授与します。学位は、特定の授業の履修や一定期間の在籍期間、又は一技術者として指示を受け行った仕事に対して授与されるわけではありません。学位のための研究は、適切な程度の独立性をもって学生により遂行された、科学的知見に寄与する独創的な研究と、体系的な研究方法で構成されます。加えて、学生は、研究結果や研究手法について説明する能力を、英語を用いて口頭及び書面の両方で効果的に示さなければなりません。</w:t>
      </w:r>
      <w:r w:rsidR="0087664A" w:rsidRPr="002C2914">
        <w:rPr>
          <w:rFonts w:ascii="Cambria" w:eastAsia="ＭＳ 明朝" w:hAnsi="Cambria"/>
          <w:lang w:eastAsia="ja-JP"/>
        </w:rPr>
        <w:t>学生は、過去に別の学位認定のために提出した学位論文の研究を、当該審査に提出することはできません。</w:t>
      </w:r>
    </w:p>
    <w:p w14:paraId="6E2318EB" w14:textId="7C1BF257" w:rsidR="0024092B" w:rsidRPr="002C2914" w:rsidRDefault="0024092B" w:rsidP="00754930">
      <w:pPr>
        <w:pStyle w:val="a3"/>
        <w:autoSpaceDE/>
        <w:autoSpaceDN/>
        <w:spacing w:line="276" w:lineRule="auto"/>
        <w:ind w:leftChars="150" w:left="324"/>
        <w:jc w:val="both"/>
        <w:rPr>
          <w:rFonts w:ascii="Cambria" w:eastAsia="ＭＳ 明朝" w:hAnsi="Cambria"/>
          <w:lang w:eastAsia="ja-JP"/>
        </w:rPr>
      </w:pPr>
    </w:p>
    <w:p w14:paraId="778039A2" w14:textId="3E75EABB" w:rsidR="0024092B" w:rsidRPr="002C2914" w:rsidRDefault="004E2E37" w:rsidP="00754930">
      <w:pPr>
        <w:pStyle w:val="1"/>
        <w:tabs>
          <w:tab w:val="left" w:pos="1540"/>
        </w:tabs>
        <w:autoSpaceDE/>
        <w:autoSpaceDN/>
        <w:spacing w:line="276" w:lineRule="auto"/>
        <w:ind w:leftChars="200" w:left="432" w:firstLine="0"/>
        <w:jc w:val="both"/>
        <w:rPr>
          <w:rFonts w:ascii="Cambria" w:eastAsia="ＭＳ 明朝" w:hAnsi="Cambria"/>
          <w:b w:val="0"/>
          <w:bCs w:val="0"/>
          <w:lang w:eastAsia="ja-JP"/>
        </w:rPr>
      </w:pPr>
      <w:r>
        <w:rPr>
          <w:rFonts w:ascii="Cambria" w:eastAsia="ＭＳ 明朝" w:hAnsi="Cambria" w:hint="eastAsia"/>
          <w:b w:val="0"/>
          <w:bCs w:val="0"/>
          <w:lang w:eastAsia="ja-JP"/>
        </w:rPr>
        <w:t>5</w:t>
      </w:r>
      <w:r>
        <w:rPr>
          <w:rFonts w:ascii="Cambria" w:eastAsia="ＭＳ 明朝" w:hAnsi="Cambria"/>
          <w:b w:val="0"/>
          <w:bCs w:val="0"/>
          <w:lang w:eastAsia="ja-JP"/>
        </w:rPr>
        <w:t>.4.3.6.1</w:t>
      </w:r>
      <w:r>
        <w:rPr>
          <w:rFonts w:ascii="Cambria" w:eastAsia="ＭＳ 明朝" w:hAnsi="Cambria"/>
          <w:b w:val="0"/>
          <w:bCs w:val="0"/>
          <w:lang w:eastAsia="ja-JP"/>
        </w:rPr>
        <w:tab/>
      </w:r>
      <w:r w:rsidR="0087664A" w:rsidRPr="00624E69">
        <w:rPr>
          <w:rFonts w:ascii="Cambria" w:eastAsia="ＭＳ 明朝" w:hAnsi="Cambria"/>
          <w:lang w:eastAsia="ja-JP"/>
        </w:rPr>
        <w:t>学位の授与</w:t>
      </w:r>
    </w:p>
    <w:p w14:paraId="133C98C8" w14:textId="199CD807" w:rsidR="0024092B" w:rsidRPr="002C2914" w:rsidRDefault="005C743D" w:rsidP="00754930">
      <w:pPr>
        <w:pStyle w:val="Web"/>
        <w:spacing w:before="0" w:beforeAutospacing="0" w:after="0" w:afterAutospacing="0" w:line="276" w:lineRule="auto"/>
        <w:ind w:leftChars="200" w:left="432"/>
        <w:jc w:val="both"/>
        <w:rPr>
          <w:rFonts w:ascii="Cambria" w:eastAsia="ＭＳ 明朝" w:hAnsi="Cambria"/>
        </w:rPr>
      </w:pPr>
      <w:r w:rsidRPr="002C2914">
        <w:rPr>
          <w:rFonts w:ascii="Cambria" w:eastAsia="ＭＳ 明朝" w:hAnsi="Cambria" w:cs="ＭＳ 明朝"/>
        </w:rPr>
        <w:t>本学の</w:t>
      </w:r>
      <w:r w:rsidR="005145DF" w:rsidRPr="002C2914">
        <w:rPr>
          <w:rFonts w:ascii="Cambria" w:eastAsia="ＭＳ 明朝" w:hAnsi="Cambria" w:cs="ＭＳ 明朝"/>
        </w:rPr>
        <w:t>課程修了</w:t>
      </w:r>
      <w:r w:rsidRPr="002C2914">
        <w:rPr>
          <w:rFonts w:ascii="Cambria" w:eastAsia="ＭＳ 明朝" w:hAnsi="Cambria" w:cs="ＭＳ 明朝"/>
        </w:rPr>
        <w:t>要件を満たすと、カリキュラム・審査委員会は事務局を通して、教授会に当該学生への学位の授与を推挙します。</w:t>
      </w:r>
    </w:p>
    <w:p w14:paraId="16BDEAF4" w14:textId="77777777" w:rsidR="0024092B" w:rsidRPr="002C2914" w:rsidRDefault="0024092B" w:rsidP="00754930">
      <w:pPr>
        <w:pStyle w:val="Web"/>
        <w:spacing w:before="0" w:beforeAutospacing="0" w:after="0" w:afterAutospacing="0" w:line="276" w:lineRule="auto"/>
        <w:ind w:leftChars="200" w:left="432"/>
        <w:jc w:val="both"/>
        <w:rPr>
          <w:rFonts w:ascii="Cambria" w:eastAsia="ＭＳ 明朝" w:hAnsi="Cambria"/>
        </w:rPr>
      </w:pPr>
    </w:p>
    <w:p w14:paraId="0EEB5242" w14:textId="02A223C6" w:rsidR="0024092B" w:rsidRPr="002C2914" w:rsidRDefault="00E10700" w:rsidP="00754930">
      <w:pPr>
        <w:pStyle w:val="Web"/>
        <w:spacing w:before="0" w:beforeAutospacing="0" w:after="0" w:afterAutospacing="0" w:line="276" w:lineRule="auto"/>
        <w:ind w:leftChars="200" w:left="432"/>
        <w:jc w:val="both"/>
        <w:rPr>
          <w:rFonts w:ascii="Cambria" w:eastAsia="ＭＳ 明朝" w:hAnsi="Cambria"/>
        </w:rPr>
      </w:pPr>
      <w:r w:rsidRPr="002C2914">
        <w:rPr>
          <w:rFonts w:ascii="Cambria" w:eastAsia="ＭＳ 明朝" w:hAnsi="Cambria" w:cs="ＭＳ 明朝"/>
        </w:rPr>
        <w:t>本学の博士の学位授与日から</w:t>
      </w:r>
      <w:r w:rsidR="00E748FA">
        <w:rPr>
          <w:rFonts w:ascii="Cambria" w:eastAsia="ＭＳ 明朝" w:hAnsi="Cambria" w:cs="ＭＳ 明朝"/>
        </w:rPr>
        <w:t>3</w:t>
      </w:r>
      <w:r w:rsidRPr="002C2914">
        <w:rPr>
          <w:rFonts w:ascii="Cambria" w:eastAsia="ＭＳ 明朝" w:hAnsi="Cambria" w:cs="ＭＳ 明朝"/>
        </w:rPr>
        <w:t>か月以内に、</w:t>
      </w:r>
      <w:r w:rsidR="005C743D" w:rsidRPr="002C2914">
        <w:rPr>
          <w:rFonts w:ascii="Cambria" w:eastAsia="ＭＳ 明朝" w:hAnsi="Cambria" w:cs="ＭＳ 明朝"/>
        </w:rPr>
        <w:t>文部科学大臣に報告するとともに、その論文の内容の要旨及び論文審査の要旨を公表するものとします。</w:t>
      </w:r>
    </w:p>
    <w:p w14:paraId="74BF699E" w14:textId="77777777" w:rsidR="0024092B" w:rsidRPr="002C2914" w:rsidRDefault="0024092B" w:rsidP="00754930">
      <w:pPr>
        <w:pStyle w:val="Web"/>
        <w:spacing w:before="0" w:beforeAutospacing="0" w:after="0" w:afterAutospacing="0" w:line="276" w:lineRule="auto"/>
        <w:ind w:leftChars="200" w:left="432"/>
        <w:jc w:val="both"/>
        <w:rPr>
          <w:rFonts w:ascii="Cambria" w:eastAsia="ＭＳ 明朝" w:hAnsi="Cambria"/>
        </w:rPr>
      </w:pPr>
    </w:p>
    <w:p w14:paraId="6E43C2B7" w14:textId="271855F0" w:rsidR="0024092B" w:rsidRPr="002C2914" w:rsidRDefault="00712BB3" w:rsidP="00754930">
      <w:pPr>
        <w:pStyle w:val="Web"/>
        <w:spacing w:before="0" w:beforeAutospacing="0" w:after="0" w:afterAutospacing="0" w:line="276" w:lineRule="auto"/>
        <w:ind w:leftChars="200" w:left="432"/>
        <w:jc w:val="both"/>
        <w:rPr>
          <w:rFonts w:ascii="Cambria" w:eastAsia="ＭＳ 明朝" w:hAnsi="Cambria"/>
        </w:rPr>
      </w:pPr>
      <w:r w:rsidRPr="002C2914">
        <w:rPr>
          <w:rFonts w:ascii="Cambria" w:eastAsia="ＭＳ 明朝" w:hAnsi="Cambria"/>
        </w:rPr>
        <w:t>博士の学位授与後</w:t>
      </w:r>
      <w:r w:rsidR="00E748FA" w:rsidRPr="002C2914">
        <w:rPr>
          <w:rFonts w:ascii="Cambria" w:eastAsia="ＭＳ 明朝" w:hAnsi="Cambria"/>
        </w:rPr>
        <w:t>1</w:t>
      </w:r>
      <w:r w:rsidRPr="002C2914">
        <w:rPr>
          <w:rFonts w:ascii="Cambria" w:eastAsia="ＭＳ 明朝" w:hAnsi="Cambria"/>
        </w:rPr>
        <w:t>年以内に、当該博士の学位の授与に係る論文の全文を、本学の指定する方法により公表するものとします。</w:t>
      </w:r>
    </w:p>
    <w:p w14:paraId="20D31D4E" w14:textId="7CB7AA6F" w:rsidR="000930D6" w:rsidRDefault="000930D6" w:rsidP="00754930">
      <w:pPr>
        <w:pStyle w:val="Web"/>
        <w:spacing w:before="0" w:beforeAutospacing="0" w:after="0" w:afterAutospacing="0" w:line="276" w:lineRule="auto"/>
        <w:ind w:leftChars="200" w:left="432"/>
        <w:jc w:val="both"/>
        <w:rPr>
          <w:rFonts w:ascii="Cambria" w:eastAsia="ＭＳ 明朝" w:hAnsi="Cambria"/>
        </w:rPr>
      </w:pPr>
    </w:p>
    <w:p w14:paraId="4CEDFC43" w14:textId="77777777" w:rsidR="00E748FA" w:rsidRDefault="00E748FA" w:rsidP="00754930">
      <w:pPr>
        <w:pStyle w:val="Web"/>
        <w:spacing w:before="0" w:beforeAutospacing="0" w:after="0" w:afterAutospacing="0" w:line="276" w:lineRule="auto"/>
        <w:ind w:leftChars="200" w:left="432"/>
        <w:jc w:val="both"/>
        <w:rPr>
          <w:rFonts w:ascii="Cambria" w:eastAsia="ＭＳ 明朝" w:hAnsi="Cambria" w:hint="eastAsia"/>
        </w:rPr>
      </w:pPr>
    </w:p>
    <w:p w14:paraId="36C1141E" w14:textId="0332F1AA" w:rsidR="000930D6" w:rsidRPr="002C2914" w:rsidRDefault="004E2E37" w:rsidP="00754930">
      <w:pPr>
        <w:pStyle w:val="1"/>
        <w:tabs>
          <w:tab w:val="left" w:pos="1540"/>
        </w:tabs>
        <w:autoSpaceDE/>
        <w:autoSpaceDN/>
        <w:spacing w:line="276" w:lineRule="auto"/>
        <w:ind w:leftChars="200" w:left="432" w:firstLine="0"/>
        <w:jc w:val="both"/>
        <w:rPr>
          <w:rFonts w:ascii="Cambria" w:eastAsia="ＭＳ 明朝" w:hAnsi="Cambria"/>
          <w:b w:val="0"/>
          <w:lang w:eastAsia="ja-JP"/>
        </w:rPr>
      </w:pPr>
      <w:r>
        <w:rPr>
          <w:rFonts w:ascii="Cambria" w:eastAsia="ＭＳ 明朝" w:hAnsi="Cambria" w:cs="ＭＳ 明朝" w:hint="eastAsia"/>
          <w:b w:val="0"/>
          <w:lang w:eastAsia="ja-JP"/>
        </w:rPr>
        <w:lastRenderedPageBreak/>
        <w:t>5</w:t>
      </w:r>
      <w:r>
        <w:rPr>
          <w:rFonts w:ascii="Cambria" w:eastAsia="ＭＳ 明朝" w:hAnsi="Cambria" w:cs="ＭＳ 明朝"/>
          <w:b w:val="0"/>
          <w:lang w:eastAsia="ja-JP"/>
        </w:rPr>
        <w:t>.4.3.6.2</w:t>
      </w:r>
      <w:r>
        <w:rPr>
          <w:rFonts w:ascii="Cambria" w:eastAsia="ＭＳ 明朝" w:hAnsi="Cambria" w:cs="ＭＳ 明朝"/>
          <w:b w:val="0"/>
          <w:lang w:eastAsia="ja-JP"/>
        </w:rPr>
        <w:tab/>
      </w:r>
      <w:r w:rsidR="0062628C" w:rsidRPr="00624E69">
        <w:rPr>
          <w:rFonts w:ascii="Cambria" w:eastAsia="ＭＳ 明朝" w:hAnsi="Cambria" w:cs="ＭＳ 明朝"/>
          <w:bCs w:val="0"/>
          <w:lang w:eastAsia="ja-JP"/>
        </w:rPr>
        <w:t>ポストドクトラルスカラー職の欠格期間</w:t>
      </w:r>
    </w:p>
    <w:p w14:paraId="3D3A028F" w14:textId="74127E2D" w:rsidR="000930D6" w:rsidRPr="002C2914" w:rsidRDefault="0062628C" w:rsidP="00754930">
      <w:pPr>
        <w:pStyle w:val="Web"/>
        <w:spacing w:before="0" w:beforeAutospacing="0" w:after="0" w:afterAutospacing="0" w:line="276" w:lineRule="auto"/>
        <w:ind w:leftChars="200" w:left="432"/>
        <w:jc w:val="both"/>
        <w:rPr>
          <w:rFonts w:ascii="Cambria" w:eastAsia="ＭＳ 明朝" w:hAnsi="Cambria"/>
        </w:rPr>
      </w:pPr>
      <w:r w:rsidRPr="002C2914">
        <w:rPr>
          <w:rFonts w:ascii="Cambria" w:eastAsia="ＭＳ 明朝" w:hAnsi="Cambria" w:cs="ＭＳ 明朝"/>
        </w:rPr>
        <w:t>学位授与日から</w:t>
      </w:r>
      <w:r w:rsidR="00E748FA">
        <w:rPr>
          <w:rFonts w:ascii="Cambria" w:eastAsia="ＭＳ 明朝" w:hAnsi="Cambria" w:cs="ＭＳ 明朝"/>
        </w:rPr>
        <w:t>2</w:t>
      </w:r>
      <w:r w:rsidRPr="002C2914">
        <w:rPr>
          <w:rFonts w:ascii="Cambria" w:eastAsia="ＭＳ 明朝" w:hAnsi="Cambria" w:cs="ＭＳ 明朝"/>
        </w:rPr>
        <w:t>年</w:t>
      </w:r>
      <w:r w:rsidR="002A28BE" w:rsidRPr="002C2914">
        <w:rPr>
          <w:rFonts w:ascii="Cambria" w:eastAsia="ＭＳ 明朝" w:hAnsi="Cambria" w:cs="ＭＳ 明朝"/>
        </w:rPr>
        <w:t>間は</w:t>
      </w:r>
      <w:r w:rsidRPr="002C2914">
        <w:rPr>
          <w:rFonts w:ascii="Cambria" w:eastAsia="ＭＳ 明朝" w:hAnsi="Cambria" w:cs="ＭＳ 明朝"/>
        </w:rPr>
        <w:t>、本学の博士課程修了生を、</w:t>
      </w:r>
      <w:r w:rsidR="00DF593E" w:rsidRPr="002C2914">
        <w:rPr>
          <w:rFonts w:ascii="Cambria" w:eastAsia="ＭＳ 明朝" w:hAnsi="Cambria" w:cs="ＭＳ 明朝"/>
        </w:rPr>
        <w:t>本学の</w:t>
      </w:r>
      <w:r w:rsidRPr="002C2914">
        <w:rPr>
          <w:rFonts w:ascii="Cambria" w:eastAsia="ＭＳ 明朝" w:hAnsi="Cambria" w:cs="ＭＳ 明朝"/>
        </w:rPr>
        <w:t>ポストドクトラルスカラー職へ任命することは認められていません。</w:t>
      </w:r>
    </w:p>
    <w:p w14:paraId="0AA06E18" w14:textId="77777777" w:rsidR="0083671C" w:rsidRPr="002C2914" w:rsidRDefault="0083671C" w:rsidP="00754930">
      <w:pPr>
        <w:pStyle w:val="Web"/>
        <w:spacing w:before="0" w:beforeAutospacing="0" w:after="0" w:afterAutospacing="0" w:line="276" w:lineRule="auto"/>
        <w:ind w:leftChars="200" w:left="432"/>
        <w:jc w:val="both"/>
        <w:rPr>
          <w:rFonts w:ascii="Cambria" w:eastAsia="ＭＳ 明朝" w:hAnsi="Cambria"/>
        </w:rPr>
      </w:pPr>
    </w:p>
    <w:p w14:paraId="137FE9E6" w14:textId="25DAB709" w:rsidR="0083671C"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.4.4</w:t>
      </w:r>
      <w:r w:rsidRPr="00181700">
        <w:rPr>
          <w:rFonts w:ascii="Cambria" w:eastAsia="ＭＳ 明朝" w:hAnsi="Cambria"/>
          <w:bCs w:val="0"/>
          <w:lang w:eastAsia="ja-JP"/>
        </w:rPr>
        <w:tab/>
      </w:r>
      <w:r w:rsidR="009D0BC7" w:rsidRPr="00181700">
        <w:rPr>
          <w:rFonts w:ascii="Cambria" w:eastAsia="ＭＳ 明朝" w:hAnsi="Cambria"/>
          <w:bCs w:val="0"/>
          <w:lang w:eastAsia="ja-JP"/>
        </w:rPr>
        <w:t>学位授与式</w:t>
      </w:r>
    </w:p>
    <w:p w14:paraId="2D3CC88A" w14:textId="29A2B744" w:rsidR="0083671C" w:rsidRPr="002C2914" w:rsidRDefault="009D0BC7"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rPr>
        <w:t>本学は、毎年学位授与式を開催します。学位授与式には、前年</w:t>
      </w:r>
      <w:r w:rsidR="00E748FA" w:rsidRPr="002C2914">
        <w:rPr>
          <w:rFonts w:ascii="Cambria" w:eastAsia="ＭＳ 明朝" w:hAnsi="Cambria"/>
        </w:rPr>
        <w:t>1</w:t>
      </w:r>
      <w:r w:rsidRPr="002C2914">
        <w:rPr>
          <w:rFonts w:ascii="Cambria" w:eastAsia="ＭＳ 明朝" w:hAnsi="Cambria"/>
        </w:rPr>
        <w:t>年間に修了要件を満たした博士課程修了生全員が招待されます。学長は、本学教員の列席の下、式典に出席する修了生に対して学位記を授与します。学位授与式に出席しない修了生については、式典の中で名前が読み上げられ、後日、学位記が本人に郵送されます。</w:t>
      </w:r>
    </w:p>
    <w:p w14:paraId="0F6C92C4" w14:textId="77777777" w:rsidR="0024092B" w:rsidRPr="002C2914" w:rsidRDefault="0024092B" w:rsidP="00754930">
      <w:pPr>
        <w:pStyle w:val="a3"/>
        <w:autoSpaceDE/>
        <w:autoSpaceDN/>
        <w:spacing w:line="276" w:lineRule="auto"/>
        <w:ind w:leftChars="100" w:left="216"/>
        <w:jc w:val="both"/>
        <w:rPr>
          <w:rFonts w:ascii="Cambria" w:eastAsia="ＭＳ 明朝" w:hAnsi="Cambria"/>
          <w:lang w:eastAsia="ja-JP"/>
        </w:rPr>
      </w:pPr>
    </w:p>
    <w:p w14:paraId="5347132A" w14:textId="43BAAAE2" w:rsidR="0024092B" w:rsidRPr="002C2914" w:rsidRDefault="004E2E37" w:rsidP="00754930">
      <w:pPr>
        <w:pStyle w:val="1"/>
        <w:tabs>
          <w:tab w:val="left" w:pos="1210"/>
        </w:tabs>
        <w:autoSpaceDE/>
        <w:autoSpaceDN/>
        <w:spacing w:line="276" w:lineRule="auto"/>
        <w:ind w:leftChars="150" w:left="324" w:firstLine="0"/>
        <w:jc w:val="both"/>
        <w:rPr>
          <w:rFonts w:ascii="Cambria" w:eastAsia="ＭＳ 明朝" w:hAnsi="Cambria"/>
          <w:b w:val="0"/>
          <w:lang w:eastAsia="ja-JP"/>
        </w:rPr>
      </w:pPr>
      <w:r>
        <w:rPr>
          <w:rFonts w:ascii="Cambria" w:eastAsia="ＭＳ 明朝" w:hAnsi="Cambria" w:hint="eastAsia"/>
          <w:b w:val="0"/>
          <w:lang w:eastAsia="ja-JP"/>
        </w:rPr>
        <w:t>5</w:t>
      </w:r>
      <w:r>
        <w:rPr>
          <w:rFonts w:ascii="Cambria" w:eastAsia="ＭＳ 明朝" w:hAnsi="Cambria"/>
          <w:b w:val="0"/>
          <w:lang w:eastAsia="ja-JP"/>
        </w:rPr>
        <w:t>.4.4.1</w:t>
      </w:r>
      <w:r>
        <w:rPr>
          <w:rFonts w:ascii="Cambria" w:eastAsia="ＭＳ 明朝" w:hAnsi="Cambria"/>
          <w:b w:val="0"/>
          <w:lang w:eastAsia="ja-JP"/>
        </w:rPr>
        <w:tab/>
      </w:r>
      <w:r w:rsidR="009D0BC7" w:rsidRPr="00624E69">
        <w:rPr>
          <w:rFonts w:ascii="Cambria" w:eastAsia="ＭＳ 明朝" w:hAnsi="Cambria"/>
          <w:bCs w:val="0"/>
          <w:lang w:eastAsia="ja-JP"/>
        </w:rPr>
        <w:t>名誉博士</w:t>
      </w:r>
    </w:p>
    <w:p w14:paraId="4FB9FF60" w14:textId="3C341432" w:rsidR="0024092B" w:rsidRPr="002C2914" w:rsidRDefault="009D0BC7" w:rsidP="00754930">
      <w:pPr>
        <w:pStyle w:val="Web"/>
        <w:spacing w:before="0" w:beforeAutospacing="0" w:after="0" w:afterAutospacing="0" w:line="276" w:lineRule="auto"/>
        <w:ind w:leftChars="150" w:left="324"/>
        <w:jc w:val="both"/>
        <w:rPr>
          <w:rFonts w:ascii="Cambria" w:eastAsia="ＭＳ 明朝" w:hAnsi="Cambria"/>
        </w:rPr>
      </w:pPr>
      <w:r w:rsidRPr="002C2914">
        <w:rPr>
          <w:rFonts w:ascii="Cambria" w:eastAsia="ＭＳ 明朝" w:hAnsi="Cambria"/>
        </w:rPr>
        <w:t>本学における名誉博士の称号は、学術文化の発展に寄与した功績が顕著かつ永続的である者、又は社会生活の質の向上に寄与した功績が顕著である者のうち、本学と実質的な関係を有する者、又は本学に対して既に重大な影響を及ぼす功績を残した者に対して授与されます。被授与者の選定は一機関としての本学の価値観を反映するため、被授与者は人格識見ともに優れた者であることが重要です。名誉博士の称号は、本学キャンパスで行われる学位授与式において本人に直接授与されます。被授与者が学位授与式を欠席する場合、当該称号の授与は行われない可能性があります。</w:t>
      </w:r>
    </w:p>
    <w:p w14:paraId="62310384" w14:textId="77777777" w:rsidR="0024092B" w:rsidRPr="002C2914" w:rsidRDefault="0024092B" w:rsidP="00754930">
      <w:pPr>
        <w:pStyle w:val="a3"/>
        <w:autoSpaceDE/>
        <w:autoSpaceDN/>
        <w:spacing w:line="276" w:lineRule="auto"/>
        <w:ind w:leftChars="150" w:left="324"/>
        <w:jc w:val="both"/>
        <w:rPr>
          <w:rFonts w:ascii="Cambria" w:eastAsia="ＭＳ 明朝" w:hAnsi="Cambria"/>
          <w:lang w:eastAsia="ja-JP"/>
        </w:rPr>
      </w:pPr>
    </w:p>
    <w:p w14:paraId="6A2287FE" w14:textId="40D391A8" w:rsidR="0024092B" w:rsidRPr="00181700" w:rsidRDefault="004E2E37"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.5</w:t>
      </w:r>
      <w:r w:rsidRPr="00181700">
        <w:rPr>
          <w:rFonts w:ascii="Cambria" w:eastAsia="ＭＳ 明朝" w:hAnsi="Cambria" w:cs="ＭＳ 明朝"/>
          <w:bCs w:val="0"/>
          <w:lang w:eastAsia="ja-JP"/>
        </w:rPr>
        <w:tab/>
      </w:r>
      <w:r w:rsidR="00B92398" w:rsidRPr="00181700">
        <w:rPr>
          <w:rFonts w:ascii="Cambria" w:eastAsia="ＭＳ 明朝" w:hAnsi="Cambria" w:cs="ＭＳ 明朝"/>
          <w:bCs w:val="0"/>
          <w:lang w:eastAsia="ja-JP"/>
        </w:rPr>
        <w:t>博士課程</w:t>
      </w:r>
      <w:r w:rsidR="0062628C" w:rsidRPr="00181700">
        <w:rPr>
          <w:rFonts w:ascii="Cambria" w:eastAsia="ＭＳ 明朝" w:hAnsi="Cambria" w:cs="ＭＳ 明朝"/>
          <w:bCs w:val="0"/>
          <w:lang w:eastAsia="ja-JP"/>
        </w:rPr>
        <w:t>学生</w:t>
      </w:r>
      <w:r w:rsidR="002A28BE" w:rsidRPr="00181700">
        <w:rPr>
          <w:rFonts w:ascii="Cambria" w:eastAsia="ＭＳ 明朝" w:hAnsi="Cambria" w:cs="ＭＳ 明朝"/>
          <w:bCs w:val="0"/>
          <w:lang w:eastAsia="ja-JP"/>
        </w:rPr>
        <w:t>に対する</w:t>
      </w:r>
      <w:r w:rsidR="0062628C" w:rsidRPr="00181700">
        <w:rPr>
          <w:rFonts w:ascii="Cambria" w:eastAsia="ＭＳ 明朝" w:hAnsi="Cambria" w:cs="ＭＳ 明朝"/>
          <w:bCs w:val="0"/>
          <w:lang w:eastAsia="ja-JP"/>
        </w:rPr>
        <w:t>支援</w:t>
      </w:r>
    </w:p>
    <w:p w14:paraId="3147E44D" w14:textId="5E3C512B" w:rsidR="0024092B" w:rsidRPr="002C2914" w:rsidRDefault="00927DD7" w:rsidP="00754930">
      <w:pPr>
        <w:pStyle w:val="a3"/>
        <w:autoSpaceDE/>
        <w:autoSpaceDN/>
        <w:spacing w:line="276" w:lineRule="auto"/>
        <w:jc w:val="both"/>
        <w:rPr>
          <w:rFonts w:ascii="Cambria" w:eastAsia="ＭＳ 明朝" w:hAnsi="Cambria" w:cs="ＭＳ 明朝"/>
          <w:lang w:eastAsia="ja-JP"/>
        </w:rPr>
      </w:pPr>
      <w:r w:rsidRPr="002C2914">
        <w:rPr>
          <w:rFonts w:ascii="Cambria" w:eastAsia="ＭＳ 明朝" w:hAnsi="Cambria" w:cs="ＭＳ 明朝"/>
          <w:lang w:eastAsia="ja-JP"/>
        </w:rPr>
        <w:t>本学の</w:t>
      </w:r>
      <w:r w:rsidR="000C553D" w:rsidRPr="002C2914">
        <w:rPr>
          <w:rFonts w:ascii="Cambria" w:eastAsia="ＭＳ 明朝" w:hAnsi="Cambria" w:cs="ＭＳ 明朝"/>
          <w:lang w:eastAsia="ja-JP"/>
        </w:rPr>
        <w:t>博士課程</w:t>
      </w:r>
      <w:r w:rsidR="006D2847" w:rsidRPr="002C2914">
        <w:rPr>
          <w:rFonts w:ascii="Cambria" w:eastAsia="ＭＳ 明朝" w:hAnsi="Cambria" w:cs="ＭＳ 明朝"/>
          <w:lang w:eastAsia="ja-JP"/>
        </w:rPr>
        <w:t>に</w:t>
      </w:r>
      <w:r w:rsidR="003017F4" w:rsidRPr="002C2914">
        <w:rPr>
          <w:rFonts w:ascii="Cambria" w:eastAsia="ＭＳ 明朝" w:hAnsi="Cambria" w:cs="ＭＳ 明朝"/>
          <w:lang w:eastAsia="ja-JP"/>
        </w:rPr>
        <w:t>在籍する</w:t>
      </w:r>
      <w:r w:rsidR="000C553D" w:rsidRPr="002C2914">
        <w:rPr>
          <w:rFonts w:ascii="Cambria" w:eastAsia="ＭＳ 明朝" w:hAnsi="Cambria" w:cs="ＭＳ 明朝"/>
          <w:lang w:eastAsia="ja-JP"/>
        </w:rPr>
        <w:t>学生が</w:t>
      </w:r>
      <w:r w:rsidR="005F1943" w:rsidRPr="002C2914">
        <w:rPr>
          <w:rFonts w:ascii="Cambria" w:eastAsia="ＭＳ 明朝" w:hAnsi="Cambria" w:cs="ＭＳ 明朝"/>
          <w:lang w:eastAsia="ja-JP"/>
        </w:rPr>
        <w:t>学修成果</w:t>
      </w:r>
      <w:r w:rsidR="001E6F5E" w:rsidRPr="002C2914">
        <w:rPr>
          <w:rFonts w:ascii="Cambria" w:eastAsia="ＭＳ 明朝" w:hAnsi="Cambria" w:cs="ＭＳ 明朝"/>
          <w:lang w:eastAsia="ja-JP"/>
        </w:rPr>
        <w:t>を上げ</w:t>
      </w:r>
      <w:r w:rsidR="006A7556" w:rsidRPr="002C2914">
        <w:rPr>
          <w:rFonts w:ascii="Cambria" w:eastAsia="ＭＳ 明朝" w:hAnsi="Cambria" w:cs="ＭＳ 明朝"/>
          <w:lang w:eastAsia="ja-JP"/>
        </w:rPr>
        <w:t>る</w:t>
      </w:r>
      <w:r w:rsidR="006D2847" w:rsidRPr="002C2914">
        <w:rPr>
          <w:rFonts w:ascii="Cambria" w:eastAsia="ＭＳ 明朝" w:hAnsi="Cambria" w:cs="ＭＳ 明朝"/>
          <w:lang w:eastAsia="ja-JP"/>
        </w:rPr>
        <w:t>こと</w:t>
      </w:r>
      <w:r w:rsidR="00CE6A7A" w:rsidRPr="002C2914">
        <w:rPr>
          <w:rFonts w:ascii="Cambria" w:eastAsia="ＭＳ 明朝" w:hAnsi="Cambria" w:cs="ＭＳ 明朝"/>
          <w:lang w:eastAsia="ja-JP"/>
        </w:rPr>
        <w:t>に</w:t>
      </w:r>
      <w:r w:rsidR="006D2847" w:rsidRPr="002C2914">
        <w:rPr>
          <w:rFonts w:ascii="Cambria" w:eastAsia="ＭＳ 明朝" w:hAnsi="Cambria" w:cs="ＭＳ 明朝"/>
          <w:lang w:eastAsia="ja-JP"/>
        </w:rPr>
        <w:t>集中できるよう</w:t>
      </w:r>
      <w:r w:rsidR="00880E15" w:rsidRPr="002C2914">
        <w:rPr>
          <w:rFonts w:ascii="Cambria" w:eastAsia="ＭＳ 明朝" w:hAnsi="Cambria" w:cs="ＭＳ 明朝"/>
          <w:lang w:eastAsia="ja-JP"/>
        </w:rPr>
        <w:t>、本学は</w:t>
      </w:r>
      <w:r w:rsidR="005C4EE7" w:rsidRPr="002C2914">
        <w:rPr>
          <w:rFonts w:ascii="Cambria" w:eastAsia="ＭＳ 明朝" w:hAnsi="Cambria" w:cs="ＭＳ 明朝"/>
          <w:lang w:eastAsia="ja-JP"/>
        </w:rPr>
        <w:t>、</w:t>
      </w:r>
      <w:r w:rsidR="000C553D" w:rsidRPr="002C2914">
        <w:rPr>
          <w:rFonts w:ascii="Cambria" w:eastAsia="ＭＳ 明朝" w:hAnsi="Cambria" w:cs="ＭＳ 明朝"/>
          <w:lang w:eastAsia="ja-JP"/>
        </w:rPr>
        <w:t>他の</w:t>
      </w:r>
      <w:r w:rsidR="00E212E8" w:rsidRPr="002C2914">
        <w:rPr>
          <w:rFonts w:ascii="Cambria" w:eastAsia="ＭＳ 明朝" w:hAnsi="Cambria" w:cs="ＭＳ 明朝"/>
          <w:lang w:eastAsia="ja-JP"/>
        </w:rPr>
        <w:t>一流大学</w:t>
      </w:r>
      <w:r w:rsidR="00CE6A7A" w:rsidRPr="002C2914">
        <w:rPr>
          <w:rFonts w:ascii="Cambria" w:eastAsia="ＭＳ 明朝" w:hAnsi="Cambria" w:cs="ＭＳ 明朝"/>
          <w:lang w:eastAsia="ja-JP"/>
        </w:rPr>
        <w:t>と同等の</w:t>
      </w:r>
      <w:r w:rsidR="000C553D" w:rsidRPr="002C2914">
        <w:rPr>
          <w:rFonts w:ascii="Cambria" w:eastAsia="ＭＳ 明朝" w:hAnsi="Cambria" w:cs="ＭＳ 明朝"/>
          <w:lang w:eastAsia="ja-JP"/>
        </w:rPr>
        <w:t>経済</w:t>
      </w:r>
      <w:r w:rsidR="00DF0C9C" w:rsidRPr="002C2914">
        <w:rPr>
          <w:rFonts w:ascii="Cambria" w:eastAsia="ＭＳ 明朝" w:hAnsi="Cambria" w:cs="ＭＳ 明朝"/>
          <w:lang w:eastAsia="ja-JP"/>
        </w:rPr>
        <w:t>的</w:t>
      </w:r>
      <w:r w:rsidR="000C553D" w:rsidRPr="002C2914">
        <w:rPr>
          <w:rFonts w:ascii="Cambria" w:eastAsia="ＭＳ 明朝" w:hAnsi="Cambria" w:cs="ＭＳ 明朝"/>
          <w:lang w:eastAsia="ja-JP"/>
        </w:rPr>
        <w:t>支援及び生活支援を提供します。</w:t>
      </w:r>
    </w:p>
    <w:p w14:paraId="1BDC9609" w14:textId="77777777" w:rsidR="00CE6A7A" w:rsidRPr="002C2914" w:rsidRDefault="00CE6A7A" w:rsidP="00754930">
      <w:pPr>
        <w:pStyle w:val="a3"/>
        <w:autoSpaceDE/>
        <w:autoSpaceDN/>
        <w:spacing w:line="276" w:lineRule="auto"/>
        <w:jc w:val="both"/>
        <w:rPr>
          <w:rFonts w:ascii="Cambria" w:eastAsia="ＭＳ 明朝" w:hAnsi="Cambria"/>
          <w:color w:val="00B050"/>
          <w:lang w:eastAsia="ja-JP"/>
        </w:rPr>
      </w:pPr>
    </w:p>
    <w:p w14:paraId="2E0E3B69" w14:textId="1C9AB740" w:rsidR="0024092B" w:rsidRPr="00181700" w:rsidRDefault="004E2E37"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.6</w:t>
      </w:r>
      <w:r w:rsidRPr="00181700">
        <w:rPr>
          <w:rFonts w:ascii="Cambria" w:eastAsia="ＭＳ 明朝" w:hAnsi="Cambria" w:cs="ＭＳ 明朝"/>
          <w:bCs w:val="0"/>
          <w:lang w:eastAsia="ja-JP"/>
        </w:rPr>
        <w:tab/>
      </w:r>
      <w:r w:rsidR="00BC23C2" w:rsidRPr="00181700">
        <w:rPr>
          <w:rFonts w:ascii="Cambria" w:eastAsia="ＭＳ 明朝" w:hAnsi="Cambria" w:cs="ＭＳ 明朝"/>
          <w:bCs w:val="0"/>
          <w:lang w:eastAsia="ja-JP"/>
        </w:rPr>
        <w:t>非正規学生の</w:t>
      </w:r>
      <w:r w:rsidR="002A28BE" w:rsidRPr="00181700">
        <w:rPr>
          <w:rFonts w:ascii="Cambria" w:eastAsia="ＭＳ 明朝" w:hAnsi="Cambria" w:cs="ＭＳ 明朝"/>
          <w:bCs w:val="0"/>
          <w:lang w:eastAsia="ja-JP"/>
        </w:rPr>
        <w:t>種類</w:t>
      </w:r>
    </w:p>
    <w:p w14:paraId="5F96C9F0" w14:textId="42ED5003" w:rsidR="0024092B" w:rsidRPr="002C2914" w:rsidRDefault="00C64A4E" w:rsidP="00754930">
      <w:pPr>
        <w:pStyle w:val="Web"/>
        <w:spacing w:before="0" w:beforeAutospacing="0" w:after="0" w:afterAutospacing="0" w:line="276" w:lineRule="auto"/>
        <w:jc w:val="both"/>
        <w:rPr>
          <w:rFonts w:ascii="Cambria" w:eastAsia="ＭＳ 明朝" w:hAnsi="Cambria"/>
        </w:rPr>
      </w:pPr>
      <w:r w:rsidRPr="002C2914">
        <w:rPr>
          <w:rFonts w:ascii="Cambria" w:eastAsia="ＭＳ 明朝" w:hAnsi="Cambria" w:cs="ＭＳ 明朝"/>
        </w:rPr>
        <w:t>本学</w:t>
      </w:r>
      <w:r w:rsidR="00756C47" w:rsidRPr="002C2914">
        <w:rPr>
          <w:rFonts w:ascii="Cambria" w:eastAsia="ＭＳ 明朝" w:hAnsi="Cambria" w:cs="ＭＳ 明朝"/>
        </w:rPr>
        <w:t>は、正規学生</w:t>
      </w:r>
      <w:r w:rsidR="00595C16" w:rsidRPr="002C2914">
        <w:rPr>
          <w:rFonts w:ascii="Cambria" w:eastAsia="ＭＳ 明朝" w:hAnsi="Cambria" w:cs="ＭＳ 明朝"/>
        </w:rPr>
        <w:t>に加えて、学位取得のためではなく教育上の目的で本学へ通う非正規学生も</w:t>
      </w:r>
      <w:r w:rsidR="003755B7" w:rsidRPr="002C2914">
        <w:rPr>
          <w:rFonts w:ascii="Cambria" w:eastAsia="ＭＳ 明朝" w:hAnsi="Cambria" w:cs="ＭＳ 明朝"/>
        </w:rPr>
        <w:t>受け入れています</w:t>
      </w:r>
      <w:r w:rsidR="00595C16" w:rsidRPr="002C2914">
        <w:rPr>
          <w:rFonts w:ascii="Cambria" w:eastAsia="ＭＳ 明朝" w:hAnsi="Cambria" w:cs="ＭＳ 明朝"/>
        </w:rPr>
        <w:t>。</w:t>
      </w:r>
      <w:r w:rsidR="00BC23C2" w:rsidRPr="002C2914">
        <w:rPr>
          <w:rFonts w:ascii="Cambria" w:eastAsia="ＭＳ 明朝" w:hAnsi="Cambria" w:cs="ＭＳ 明朝"/>
        </w:rPr>
        <w:t>研究科では、本学の</w:t>
      </w:r>
      <w:r w:rsidR="003104A7" w:rsidRPr="002C2914">
        <w:rPr>
          <w:rFonts w:ascii="Cambria" w:eastAsia="ＭＳ 明朝" w:hAnsi="Cambria" w:cs="ＭＳ 明朝"/>
        </w:rPr>
        <w:t>すべ</w:t>
      </w:r>
      <w:r w:rsidR="002A28BE" w:rsidRPr="002C2914">
        <w:rPr>
          <w:rFonts w:ascii="Cambria" w:eastAsia="ＭＳ 明朝" w:hAnsi="Cambria" w:cs="ＭＳ 明朝"/>
        </w:rPr>
        <w:t>ての</w:t>
      </w:r>
      <w:r w:rsidR="00BC23C2" w:rsidRPr="002C2914">
        <w:rPr>
          <w:rFonts w:ascii="Cambria" w:eastAsia="ＭＳ 明朝" w:hAnsi="Cambria" w:cs="ＭＳ 明朝"/>
        </w:rPr>
        <w:t>学生に</w:t>
      </w:r>
      <w:r w:rsidR="002A28BE" w:rsidRPr="002C2914">
        <w:rPr>
          <w:rFonts w:ascii="Cambria" w:eastAsia="ＭＳ 明朝" w:hAnsi="Cambria" w:cs="ＭＳ 明朝"/>
        </w:rPr>
        <w:t>最善の研究環境を確保し</w:t>
      </w:r>
      <w:r w:rsidR="00BC23C2" w:rsidRPr="002C2914">
        <w:rPr>
          <w:rFonts w:ascii="Cambria" w:eastAsia="ＭＳ 明朝" w:hAnsi="Cambria" w:cs="ＭＳ 明朝"/>
        </w:rPr>
        <w:t>、以下の</w:t>
      </w:r>
      <w:r w:rsidR="002A28BE" w:rsidRPr="002C2914">
        <w:rPr>
          <w:rFonts w:ascii="Cambria" w:eastAsia="ＭＳ 明朝" w:hAnsi="Cambria" w:cs="ＭＳ 明朝"/>
        </w:rPr>
        <w:t>個々の</w:t>
      </w:r>
      <w:r w:rsidR="00BC23C2" w:rsidRPr="002C2914">
        <w:rPr>
          <w:rFonts w:ascii="Cambria" w:eastAsia="ＭＳ 明朝" w:hAnsi="Cambria" w:cs="ＭＳ 明朝"/>
        </w:rPr>
        <w:t>学生の</w:t>
      </w:r>
      <w:r w:rsidR="002A28BE" w:rsidRPr="002C2914">
        <w:rPr>
          <w:rFonts w:ascii="Cambria" w:eastAsia="ＭＳ 明朝" w:hAnsi="Cambria" w:cs="ＭＳ 明朝"/>
        </w:rPr>
        <w:t>必要に応じて</w:t>
      </w:r>
      <w:r w:rsidR="00BC23C2" w:rsidRPr="002C2914">
        <w:rPr>
          <w:rFonts w:ascii="Cambria" w:eastAsia="ＭＳ 明朝" w:hAnsi="Cambria" w:cs="ＭＳ 明朝"/>
        </w:rPr>
        <w:t>様々な支援を</w:t>
      </w:r>
      <w:r w:rsidR="0065054C" w:rsidRPr="002C2914">
        <w:rPr>
          <w:rFonts w:ascii="Cambria" w:eastAsia="ＭＳ 明朝" w:hAnsi="Cambria" w:cs="ＭＳ 明朝"/>
        </w:rPr>
        <w:t>行う</w:t>
      </w:r>
      <w:r w:rsidR="00BC23C2" w:rsidRPr="002C2914">
        <w:rPr>
          <w:rFonts w:ascii="Cambria" w:eastAsia="ＭＳ 明朝" w:hAnsi="Cambria" w:cs="ＭＳ 明朝"/>
        </w:rPr>
        <w:t>ことを目標としています。</w:t>
      </w:r>
    </w:p>
    <w:p w14:paraId="2FC81C9D" w14:textId="77777777" w:rsidR="0024092B" w:rsidRPr="002C2914" w:rsidRDefault="0024092B" w:rsidP="00754930">
      <w:pPr>
        <w:pStyle w:val="a3"/>
        <w:autoSpaceDE/>
        <w:autoSpaceDN/>
        <w:spacing w:line="276" w:lineRule="auto"/>
        <w:jc w:val="both"/>
        <w:rPr>
          <w:rFonts w:ascii="Cambria" w:eastAsia="ＭＳ 明朝" w:hAnsi="Cambria"/>
          <w:lang w:eastAsia="ja-JP"/>
        </w:rPr>
      </w:pPr>
    </w:p>
    <w:p w14:paraId="5B889F08" w14:textId="3C3486ED" w:rsidR="00F30D5A"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.6.1</w:t>
      </w:r>
      <w:r w:rsidRPr="00181700">
        <w:rPr>
          <w:rFonts w:ascii="Cambria" w:eastAsia="ＭＳ 明朝" w:hAnsi="Cambria"/>
          <w:bCs w:val="0"/>
          <w:lang w:eastAsia="ja-JP"/>
        </w:rPr>
        <w:tab/>
      </w:r>
      <w:r w:rsidR="00AB6B06" w:rsidRPr="00181700">
        <w:rPr>
          <w:rFonts w:ascii="Cambria" w:eastAsia="ＭＳ 明朝" w:hAnsi="Cambria"/>
          <w:bCs w:val="0"/>
          <w:lang w:eastAsia="ja-JP"/>
        </w:rPr>
        <w:t>特別研究学生</w:t>
      </w:r>
    </w:p>
    <w:p w14:paraId="6B507051" w14:textId="2523653F" w:rsidR="00863BAC" w:rsidRPr="002C2914" w:rsidRDefault="00BC23C2"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cs="ＭＳ 明朝"/>
        </w:rPr>
        <w:t>本学の特別研究学生</w:t>
      </w:r>
      <w:r w:rsidR="00E37760" w:rsidRPr="002C2914">
        <w:rPr>
          <w:rFonts w:ascii="Cambria" w:eastAsia="ＭＳ 明朝" w:hAnsi="Cambria" w:cs="ＭＳ 明朝"/>
        </w:rPr>
        <w:t>を志願することができ</w:t>
      </w:r>
      <w:r w:rsidR="002A28BE" w:rsidRPr="002C2914">
        <w:rPr>
          <w:rFonts w:ascii="Cambria" w:eastAsia="ＭＳ 明朝" w:hAnsi="Cambria" w:cs="ＭＳ 明朝"/>
        </w:rPr>
        <w:t>る他大学の</w:t>
      </w:r>
      <w:r w:rsidR="00466508" w:rsidRPr="002C2914">
        <w:rPr>
          <w:rFonts w:ascii="Cambria" w:eastAsia="ＭＳ 明朝" w:hAnsi="Cambria" w:cs="ＭＳ 明朝"/>
        </w:rPr>
        <w:t>大学院生</w:t>
      </w:r>
      <w:r w:rsidR="002A28BE" w:rsidRPr="002C2914">
        <w:rPr>
          <w:rFonts w:ascii="Cambria" w:eastAsia="ＭＳ 明朝" w:hAnsi="Cambria" w:cs="ＭＳ 明朝"/>
        </w:rPr>
        <w:t>は、その在学する大学（以下「協定先機関」）から許可を得た者とします。</w:t>
      </w:r>
      <w:r w:rsidR="00E37760" w:rsidRPr="002C2914">
        <w:rPr>
          <w:rFonts w:ascii="Cambria" w:eastAsia="ＭＳ 明朝" w:hAnsi="Cambria" w:cs="ＭＳ 明朝"/>
        </w:rPr>
        <w:t>特別研究学生は、協定先機関との協定</w:t>
      </w:r>
      <w:r w:rsidR="002A28BE" w:rsidRPr="002C2914">
        <w:rPr>
          <w:rFonts w:ascii="Cambria" w:eastAsia="ＭＳ 明朝" w:hAnsi="Cambria" w:cs="ＭＳ 明朝"/>
        </w:rPr>
        <w:t>等</w:t>
      </w:r>
      <w:r w:rsidR="00E37760" w:rsidRPr="002C2914">
        <w:rPr>
          <w:rFonts w:ascii="Cambria" w:eastAsia="ＭＳ 明朝" w:hAnsi="Cambria" w:cs="ＭＳ 明朝"/>
        </w:rPr>
        <w:t>に基づき、本学</w:t>
      </w:r>
      <w:r w:rsidR="002A28BE" w:rsidRPr="002C2914">
        <w:rPr>
          <w:rFonts w:ascii="Cambria" w:eastAsia="ＭＳ 明朝" w:hAnsi="Cambria" w:cs="ＭＳ 明朝"/>
        </w:rPr>
        <w:t>において</w:t>
      </w:r>
      <w:r w:rsidR="00E37760" w:rsidRPr="002C2914">
        <w:rPr>
          <w:rFonts w:ascii="Cambria" w:eastAsia="ＭＳ 明朝" w:hAnsi="Cambria" w:cs="ＭＳ 明朝"/>
        </w:rPr>
        <w:t>研究指導を受けることができます。</w:t>
      </w:r>
    </w:p>
    <w:p w14:paraId="14C227EF" w14:textId="77777777" w:rsidR="0024092B" w:rsidRDefault="0024092B" w:rsidP="00754930">
      <w:pPr>
        <w:pStyle w:val="a3"/>
        <w:autoSpaceDE/>
        <w:autoSpaceDN/>
        <w:spacing w:line="276" w:lineRule="auto"/>
        <w:ind w:leftChars="100" w:left="216"/>
        <w:jc w:val="both"/>
        <w:rPr>
          <w:rFonts w:ascii="Cambria" w:eastAsia="ＭＳ 明朝" w:hAnsi="Cambria"/>
          <w:color w:val="00B050"/>
          <w:lang w:eastAsia="ja-JP"/>
        </w:rPr>
      </w:pPr>
    </w:p>
    <w:p w14:paraId="7782BB23" w14:textId="79C02B7B" w:rsidR="0024092B"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.6.2</w:t>
      </w:r>
      <w:r w:rsidRPr="00181700">
        <w:rPr>
          <w:rFonts w:ascii="Cambria" w:eastAsia="ＭＳ 明朝" w:hAnsi="Cambria"/>
          <w:bCs w:val="0"/>
          <w:lang w:eastAsia="ja-JP"/>
        </w:rPr>
        <w:tab/>
      </w:r>
      <w:r w:rsidR="000F7A07" w:rsidRPr="00181700">
        <w:rPr>
          <w:rFonts w:ascii="Cambria" w:eastAsia="ＭＳ 明朝" w:hAnsi="Cambria"/>
          <w:bCs w:val="0"/>
          <w:lang w:eastAsia="ja-JP"/>
        </w:rPr>
        <w:t>リサーチ・インターン</w:t>
      </w:r>
    </w:p>
    <w:p w14:paraId="6290CC9B" w14:textId="7BD169CC" w:rsidR="00301F3B" w:rsidRPr="002C2914" w:rsidRDefault="00CC7A1B"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cs="ＭＳ 明朝"/>
        </w:rPr>
        <w:t>国内外の大学、大学院（修士課程）、短期大学、専門学校、高等専門学校（専攻科）に在学または卒業している場合、</w:t>
      </w:r>
      <w:r w:rsidR="00ED224F" w:rsidRPr="002C2914">
        <w:rPr>
          <w:rFonts w:ascii="Cambria" w:eastAsia="ＭＳ 明朝" w:hAnsi="Cambria" w:cs="ＭＳ 明朝"/>
        </w:rPr>
        <w:t>本学の</w:t>
      </w:r>
      <w:r w:rsidR="00B35931" w:rsidRPr="002C2914">
        <w:rPr>
          <w:rFonts w:ascii="Cambria" w:eastAsia="ＭＳ 明朝" w:hAnsi="Cambria" w:cs="ＭＳ 明朝"/>
        </w:rPr>
        <w:t>リサーチ・インターンとして</w:t>
      </w:r>
      <w:r w:rsidR="00010698" w:rsidRPr="002C2914">
        <w:rPr>
          <w:rFonts w:ascii="Cambria" w:eastAsia="ＭＳ 明朝" w:hAnsi="Cambria" w:cs="ＭＳ 明朝"/>
        </w:rPr>
        <w:t>教育活動</w:t>
      </w:r>
      <w:r w:rsidR="005C1CF8" w:rsidRPr="002C2914">
        <w:rPr>
          <w:rFonts w:ascii="Cambria" w:eastAsia="ＭＳ 明朝" w:hAnsi="Cambria" w:cs="ＭＳ 明朝"/>
        </w:rPr>
        <w:t>に携わる</w:t>
      </w:r>
      <w:r w:rsidR="00010698" w:rsidRPr="002C2914">
        <w:rPr>
          <w:rFonts w:ascii="Cambria" w:eastAsia="ＭＳ 明朝" w:hAnsi="Cambria" w:cs="ＭＳ 明朝"/>
        </w:rPr>
        <w:t>ことが</w:t>
      </w:r>
      <w:r w:rsidR="004E7B68" w:rsidRPr="002C2914">
        <w:rPr>
          <w:rFonts w:ascii="Cambria" w:eastAsia="ＭＳ 明朝" w:hAnsi="Cambria" w:cs="ＭＳ 明朝"/>
        </w:rPr>
        <w:t>できます。</w:t>
      </w:r>
      <w:r w:rsidR="00B81335" w:rsidRPr="002C2914">
        <w:rPr>
          <w:rFonts w:ascii="Cambria" w:eastAsia="ＭＳ 明朝" w:hAnsi="Cambria" w:cs="ＭＳ 明朝"/>
        </w:rPr>
        <w:t>本学のリサーチ・インターンシップ</w:t>
      </w:r>
      <w:r w:rsidR="0097620D" w:rsidRPr="002C2914">
        <w:rPr>
          <w:rFonts w:ascii="Cambria" w:eastAsia="ＭＳ 明朝" w:hAnsi="Cambria" w:cs="ＭＳ 明朝"/>
        </w:rPr>
        <w:t>を通して</w:t>
      </w:r>
      <w:r w:rsidR="00B81335" w:rsidRPr="002C2914">
        <w:rPr>
          <w:rFonts w:ascii="Cambria" w:eastAsia="ＭＳ 明朝" w:hAnsi="Cambria" w:cs="ＭＳ 明朝"/>
        </w:rPr>
        <w:t>、</w:t>
      </w:r>
      <w:r w:rsidR="002A28BE" w:rsidRPr="002C2914">
        <w:rPr>
          <w:rFonts w:ascii="Cambria" w:eastAsia="ＭＳ 明朝" w:hAnsi="Cambria" w:cs="ＭＳ 明朝"/>
        </w:rPr>
        <w:t>学生</w:t>
      </w:r>
      <w:r w:rsidR="0097620D" w:rsidRPr="002C2914">
        <w:rPr>
          <w:rFonts w:ascii="Cambria" w:eastAsia="ＭＳ 明朝" w:hAnsi="Cambria" w:cs="ＭＳ 明朝"/>
        </w:rPr>
        <w:t>に</w:t>
      </w:r>
      <w:r w:rsidR="002A28BE" w:rsidRPr="002C2914">
        <w:rPr>
          <w:rFonts w:ascii="Cambria" w:eastAsia="ＭＳ 明朝" w:hAnsi="Cambria" w:cs="ＭＳ 明朝"/>
        </w:rPr>
        <w:t>は、</w:t>
      </w:r>
      <w:r w:rsidR="00B81335" w:rsidRPr="002C2914">
        <w:rPr>
          <w:rFonts w:ascii="Cambria" w:eastAsia="ＭＳ 明朝" w:hAnsi="Cambria" w:cs="ＭＳ 明朝"/>
        </w:rPr>
        <w:t>本学</w:t>
      </w:r>
      <w:r w:rsidR="00E67B42" w:rsidRPr="002C2914">
        <w:rPr>
          <w:rFonts w:ascii="Cambria" w:eastAsia="ＭＳ 明朝" w:hAnsi="Cambria" w:cs="ＭＳ 明朝"/>
        </w:rPr>
        <w:t>教員</w:t>
      </w:r>
      <w:r w:rsidR="00B81335" w:rsidRPr="002C2914">
        <w:rPr>
          <w:rFonts w:ascii="Cambria" w:eastAsia="ＭＳ 明朝" w:hAnsi="Cambria" w:cs="ＭＳ 明朝"/>
        </w:rPr>
        <w:t>の指導の下</w:t>
      </w:r>
      <w:r w:rsidR="002E1896" w:rsidRPr="002C2914">
        <w:rPr>
          <w:rFonts w:ascii="Cambria" w:eastAsia="ＭＳ 明朝" w:hAnsi="Cambria" w:cs="ＭＳ 明朝"/>
        </w:rPr>
        <w:t>で研究できる</w:t>
      </w:r>
      <w:r w:rsidR="00B81335" w:rsidRPr="002C2914">
        <w:rPr>
          <w:rFonts w:ascii="Cambria" w:eastAsia="ＭＳ 明朝" w:hAnsi="Cambria" w:cs="ＭＳ 明朝"/>
        </w:rPr>
        <w:t>環境</w:t>
      </w:r>
      <w:r w:rsidR="002A28BE" w:rsidRPr="002C2914">
        <w:rPr>
          <w:rFonts w:ascii="Cambria" w:eastAsia="ＭＳ 明朝" w:hAnsi="Cambria" w:cs="ＭＳ 明朝"/>
        </w:rPr>
        <w:t>が</w:t>
      </w:r>
      <w:r w:rsidR="002E1896" w:rsidRPr="002C2914">
        <w:rPr>
          <w:rFonts w:ascii="Cambria" w:eastAsia="ＭＳ 明朝" w:hAnsi="Cambria" w:cs="ＭＳ 明朝"/>
        </w:rPr>
        <w:t>提供されます</w:t>
      </w:r>
      <w:r w:rsidR="00B81335" w:rsidRPr="002C2914">
        <w:rPr>
          <w:rFonts w:ascii="Cambria" w:eastAsia="ＭＳ 明朝" w:hAnsi="Cambria" w:cs="ＭＳ 明朝"/>
        </w:rPr>
        <w:t>。</w:t>
      </w:r>
    </w:p>
    <w:p w14:paraId="530B407D" w14:textId="77777777" w:rsidR="0024092B" w:rsidRPr="002C2914" w:rsidRDefault="0024092B" w:rsidP="00754930">
      <w:pPr>
        <w:pStyle w:val="a3"/>
        <w:autoSpaceDE/>
        <w:autoSpaceDN/>
        <w:spacing w:line="276" w:lineRule="auto"/>
        <w:ind w:leftChars="100" w:left="216"/>
        <w:jc w:val="both"/>
        <w:rPr>
          <w:rFonts w:ascii="Cambria" w:eastAsia="ＭＳ 明朝" w:hAnsi="Cambria"/>
          <w:lang w:eastAsia="ja-JP"/>
        </w:rPr>
      </w:pPr>
    </w:p>
    <w:p w14:paraId="71B5D03A" w14:textId="5483598D" w:rsidR="0024092B"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.6.3</w:t>
      </w:r>
      <w:r w:rsidRPr="00181700">
        <w:rPr>
          <w:rFonts w:ascii="Cambria" w:eastAsia="ＭＳ 明朝" w:hAnsi="Cambria"/>
          <w:bCs w:val="0"/>
          <w:lang w:eastAsia="ja-JP"/>
        </w:rPr>
        <w:tab/>
      </w:r>
      <w:r w:rsidR="009F0AEA" w:rsidRPr="00181700">
        <w:rPr>
          <w:rFonts w:ascii="Cambria" w:eastAsia="ＭＳ 明朝" w:hAnsi="Cambria"/>
          <w:bCs w:val="0"/>
          <w:lang w:eastAsia="ja-JP"/>
        </w:rPr>
        <w:t>訪問研究学生</w:t>
      </w:r>
    </w:p>
    <w:p w14:paraId="0B229E87" w14:textId="53A6F56E" w:rsidR="005940ED" w:rsidRPr="002C2914" w:rsidRDefault="00475C9B"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cs="ＭＳ 明朝"/>
        </w:rPr>
        <w:t>訪問研究学生</w:t>
      </w:r>
      <w:r w:rsidR="006D7BFB" w:rsidRPr="002C2914">
        <w:rPr>
          <w:rFonts w:ascii="Cambria" w:eastAsia="ＭＳ 明朝" w:hAnsi="Cambria" w:cs="ＭＳ 明朝"/>
        </w:rPr>
        <w:t>とは、他機関に在籍し、本学教員の指導の下、本学において一定期間研究の遂行を希望する学生のことを指します。</w:t>
      </w:r>
      <w:r w:rsidRPr="002C2914">
        <w:rPr>
          <w:rFonts w:ascii="Cambria" w:eastAsia="ＭＳ 明朝" w:hAnsi="Cambria" w:cs="ＭＳ 明朝"/>
        </w:rPr>
        <w:t>訪問研究学生</w:t>
      </w:r>
      <w:r w:rsidR="006D7BFB" w:rsidRPr="002C2914">
        <w:rPr>
          <w:rFonts w:ascii="Cambria" w:eastAsia="ＭＳ 明朝" w:hAnsi="Cambria" w:cs="ＭＳ 明朝"/>
        </w:rPr>
        <w:t>は、認</w:t>
      </w:r>
      <w:r w:rsidR="00E67B42" w:rsidRPr="002C2914">
        <w:rPr>
          <w:rFonts w:ascii="Cambria" w:eastAsia="ＭＳ 明朝" w:hAnsi="Cambria" w:cs="ＭＳ 明朝"/>
        </w:rPr>
        <w:t>められた</w:t>
      </w:r>
      <w:r w:rsidR="006D7BFB" w:rsidRPr="002C2914">
        <w:rPr>
          <w:rFonts w:ascii="Cambria" w:eastAsia="ＭＳ 明朝" w:hAnsi="Cambria" w:cs="ＭＳ 明朝"/>
        </w:rPr>
        <w:t>明確な研究プロジェクトで共同研究を行います。</w:t>
      </w:r>
    </w:p>
    <w:p w14:paraId="5D64CC0C" w14:textId="65CA9D32" w:rsidR="0024092B" w:rsidRPr="002C2914" w:rsidRDefault="0024092B" w:rsidP="00754930">
      <w:pPr>
        <w:pStyle w:val="a3"/>
        <w:autoSpaceDE/>
        <w:autoSpaceDN/>
        <w:spacing w:line="276" w:lineRule="auto"/>
        <w:ind w:leftChars="100" w:left="216"/>
        <w:jc w:val="both"/>
        <w:rPr>
          <w:rFonts w:ascii="Cambria" w:eastAsia="ＭＳ 明朝" w:hAnsi="Cambria"/>
          <w:lang w:eastAsia="ja-JP"/>
        </w:rPr>
      </w:pPr>
    </w:p>
    <w:p w14:paraId="35B94791" w14:textId="343B3E99" w:rsidR="00F117DC"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.6.4</w:t>
      </w:r>
      <w:r w:rsidRPr="00181700">
        <w:rPr>
          <w:rFonts w:ascii="Cambria" w:eastAsia="ＭＳ 明朝" w:hAnsi="Cambria"/>
          <w:bCs w:val="0"/>
          <w:lang w:eastAsia="ja-JP"/>
        </w:rPr>
        <w:tab/>
      </w:r>
      <w:r w:rsidR="000729C4" w:rsidRPr="00181700">
        <w:rPr>
          <w:rFonts w:ascii="Cambria" w:eastAsia="ＭＳ 明朝" w:hAnsi="Cambria"/>
          <w:bCs w:val="0"/>
          <w:lang w:eastAsia="ja-JP"/>
        </w:rPr>
        <w:t>科目等履修生</w:t>
      </w:r>
    </w:p>
    <w:p w14:paraId="28FD79E2" w14:textId="22F92AF4" w:rsidR="00AC44BC" w:rsidRPr="002C2914" w:rsidRDefault="000729C4" w:rsidP="00754930">
      <w:pPr>
        <w:pStyle w:val="a3"/>
        <w:autoSpaceDE/>
        <w:autoSpaceDN/>
        <w:spacing w:line="276" w:lineRule="auto"/>
        <w:ind w:leftChars="100" w:left="216"/>
        <w:jc w:val="both"/>
        <w:rPr>
          <w:rFonts w:ascii="Cambria" w:eastAsia="ＭＳ 明朝" w:hAnsi="Cambria"/>
          <w:lang w:eastAsia="ja-JP"/>
        </w:rPr>
      </w:pPr>
      <w:r w:rsidRPr="002C2914">
        <w:rPr>
          <w:rFonts w:ascii="Cambria" w:eastAsia="ＭＳ 明朝" w:hAnsi="Cambria"/>
          <w:lang w:eastAsia="ja-JP"/>
        </w:rPr>
        <w:t>科目等履修生とは、他大学に在学しながら、単位修得を目的として、本学の研究科が提供する授業科目を一科目以上履修する学生</w:t>
      </w:r>
      <w:r w:rsidR="0010053D" w:rsidRPr="002C2914">
        <w:rPr>
          <w:rFonts w:ascii="Cambria" w:eastAsia="ＭＳ 明朝" w:hAnsi="Cambria" w:cs="ＭＳ 明朝"/>
          <w:lang w:eastAsia="ja-JP"/>
        </w:rPr>
        <w:t>、</w:t>
      </w:r>
      <w:r w:rsidR="004727BC" w:rsidRPr="002C2914">
        <w:rPr>
          <w:rFonts w:ascii="Cambria" w:eastAsia="ＭＳ 明朝" w:hAnsi="Cambria" w:cs="ＭＳ 明朝"/>
          <w:lang w:eastAsia="ja-JP"/>
        </w:rPr>
        <w:t>または</w:t>
      </w:r>
      <w:r w:rsidR="003B1424" w:rsidRPr="002C2914">
        <w:rPr>
          <w:rFonts w:ascii="Cambria" w:eastAsia="ＭＳ 明朝" w:hAnsi="Cambria" w:cs="ＭＳ 明朝"/>
          <w:lang w:eastAsia="ja-JP"/>
        </w:rPr>
        <w:t>本学</w:t>
      </w:r>
      <w:r w:rsidR="006E51C9" w:rsidRPr="002C2914">
        <w:rPr>
          <w:rFonts w:ascii="Cambria" w:eastAsia="ＭＳ 明朝" w:hAnsi="Cambria" w:cs="ＭＳ 明朝"/>
          <w:lang w:eastAsia="ja-JP"/>
        </w:rPr>
        <w:t>において</w:t>
      </w:r>
      <w:r w:rsidR="00407BE0" w:rsidRPr="002C2914">
        <w:rPr>
          <w:rFonts w:ascii="Cambria" w:eastAsia="ＭＳ 明朝" w:hAnsi="Cambria" w:cs="ＭＳ 明朝"/>
          <w:lang w:eastAsia="ja-JP"/>
        </w:rPr>
        <w:t>大学事務等の</w:t>
      </w:r>
      <w:r w:rsidR="003500FE" w:rsidRPr="002C2914">
        <w:rPr>
          <w:rFonts w:ascii="Cambria" w:eastAsia="ＭＳ 明朝" w:hAnsi="Cambria" w:cs="ＭＳ 明朝"/>
          <w:lang w:eastAsia="ja-JP"/>
        </w:rPr>
        <w:t>職場体験</w:t>
      </w:r>
      <w:r w:rsidR="002D1D53" w:rsidRPr="002C2914">
        <w:rPr>
          <w:rFonts w:ascii="Cambria" w:eastAsia="ＭＳ 明朝" w:hAnsi="Cambria" w:cs="ＭＳ 明朝"/>
          <w:lang w:eastAsia="ja-JP"/>
        </w:rPr>
        <w:t>を</w:t>
      </w:r>
      <w:r w:rsidR="0032767F" w:rsidRPr="002C2914">
        <w:rPr>
          <w:rFonts w:ascii="Cambria" w:eastAsia="ＭＳ 明朝" w:hAnsi="Cambria" w:cs="ＭＳ 明朝"/>
          <w:lang w:eastAsia="ja-JP"/>
        </w:rPr>
        <w:t>行う学生</w:t>
      </w:r>
      <w:r w:rsidRPr="002C2914">
        <w:rPr>
          <w:rFonts w:ascii="Cambria" w:eastAsia="ＭＳ 明朝" w:hAnsi="Cambria"/>
          <w:lang w:eastAsia="ja-JP"/>
        </w:rPr>
        <w:t>のことをいいます。</w:t>
      </w:r>
    </w:p>
    <w:p w14:paraId="7D73C75B" w14:textId="77777777" w:rsidR="00AC44BC" w:rsidRPr="002C2914" w:rsidRDefault="00AC44BC" w:rsidP="00754930">
      <w:pPr>
        <w:pStyle w:val="a3"/>
        <w:autoSpaceDE/>
        <w:autoSpaceDN/>
        <w:spacing w:line="276" w:lineRule="auto"/>
        <w:ind w:leftChars="100" w:left="216"/>
        <w:jc w:val="both"/>
        <w:rPr>
          <w:rFonts w:ascii="Cambria" w:eastAsia="ＭＳ 明朝" w:hAnsi="Cambria"/>
          <w:lang w:eastAsia="ja-JP"/>
        </w:rPr>
      </w:pPr>
    </w:p>
    <w:p w14:paraId="09B45830" w14:textId="74B6320B" w:rsidR="00963A06"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.6.5</w:t>
      </w:r>
      <w:r w:rsidRPr="00181700">
        <w:rPr>
          <w:rFonts w:ascii="Cambria" w:eastAsia="ＭＳ 明朝" w:hAnsi="Cambria"/>
          <w:bCs w:val="0"/>
          <w:lang w:eastAsia="ja-JP"/>
        </w:rPr>
        <w:tab/>
      </w:r>
      <w:r w:rsidR="000729C4" w:rsidRPr="00181700">
        <w:rPr>
          <w:rFonts w:ascii="Cambria" w:eastAsia="ＭＳ 明朝" w:hAnsi="Cambria"/>
          <w:bCs w:val="0"/>
          <w:lang w:eastAsia="ja-JP"/>
        </w:rPr>
        <w:t>聴講生</w:t>
      </w:r>
    </w:p>
    <w:p w14:paraId="5CCB8F95" w14:textId="55A2D81B" w:rsidR="0024092B" w:rsidRPr="002C2914" w:rsidRDefault="000729C4" w:rsidP="00754930">
      <w:pPr>
        <w:pStyle w:val="1"/>
        <w:autoSpaceDE/>
        <w:autoSpaceDN/>
        <w:spacing w:line="276" w:lineRule="auto"/>
        <w:ind w:leftChars="100" w:left="216" w:firstLine="0"/>
        <w:jc w:val="both"/>
        <w:rPr>
          <w:rFonts w:ascii="Cambria" w:eastAsia="ＭＳ 明朝" w:hAnsi="Cambria"/>
          <w:b w:val="0"/>
          <w:lang w:eastAsia="ja-JP"/>
        </w:rPr>
      </w:pPr>
      <w:r w:rsidRPr="002C2914">
        <w:rPr>
          <w:rFonts w:ascii="Cambria" w:eastAsia="ＭＳ 明朝" w:hAnsi="Cambria" w:cs="ＭＳ 明朝"/>
          <w:b w:val="0"/>
          <w:bCs w:val="0"/>
          <w:lang w:eastAsia="ja-JP"/>
        </w:rPr>
        <w:t>本学のコミュニティ</w:t>
      </w:r>
      <w:r w:rsidR="00963A06" w:rsidRPr="002C2914">
        <w:rPr>
          <w:rFonts w:ascii="Cambria" w:eastAsia="ＭＳ 明朝" w:hAnsi="Cambria" w:cs="ＭＳ 明朝"/>
          <w:b w:val="0"/>
          <w:bCs w:val="0"/>
          <w:lang w:eastAsia="ja-JP"/>
        </w:rPr>
        <w:t>ーのメンバー</w:t>
      </w:r>
      <w:r w:rsidR="00130009" w:rsidRPr="002C2914">
        <w:rPr>
          <w:rFonts w:ascii="Cambria" w:eastAsia="ＭＳ 明朝" w:hAnsi="Cambria" w:cs="ＭＳ 明朝"/>
          <w:b w:val="0"/>
          <w:bCs w:val="0"/>
          <w:lang w:eastAsia="ja-JP"/>
        </w:rPr>
        <w:t>及び</w:t>
      </w:r>
      <w:r w:rsidR="00252B00" w:rsidRPr="002C2914">
        <w:rPr>
          <w:rFonts w:ascii="Cambria" w:eastAsia="ＭＳ 明朝" w:hAnsi="Cambria" w:cs="ＭＳ 明朝"/>
          <w:b w:val="0"/>
          <w:bCs w:val="0"/>
          <w:lang w:eastAsia="ja-JP"/>
        </w:rPr>
        <w:t>他大学の学生</w:t>
      </w:r>
      <w:r w:rsidR="00963A06" w:rsidRPr="002C2914">
        <w:rPr>
          <w:rFonts w:ascii="Cambria" w:eastAsia="ＭＳ 明朝" w:hAnsi="Cambria" w:cs="ＭＳ 明朝"/>
          <w:b w:val="0"/>
          <w:bCs w:val="0"/>
          <w:lang w:eastAsia="ja-JP"/>
        </w:rPr>
        <w:t>（</w:t>
      </w:r>
      <w:r w:rsidR="00D55030" w:rsidRPr="002C2914">
        <w:rPr>
          <w:rFonts w:ascii="Cambria" w:eastAsia="ＭＳ 明朝" w:hAnsi="Cambria" w:cs="ＭＳ 明朝"/>
          <w:b w:val="0"/>
          <w:bCs w:val="0"/>
          <w:lang w:eastAsia="ja-JP"/>
        </w:rPr>
        <w:t>協定</w:t>
      </w:r>
      <w:r w:rsidR="006D0916" w:rsidRPr="002C2914">
        <w:rPr>
          <w:rFonts w:ascii="Cambria" w:eastAsia="ＭＳ 明朝" w:hAnsi="Cambria" w:cs="ＭＳ 明朝"/>
          <w:b w:val="0"/>
          <w:bCs w:val="0"/>
          <w:lang w:eastAsia="ja-JP"/>
        </w:rPr>
        <w:t>等に</w:t>
      </w:r>
      <w:r w:rsidR="00724E3F" w:rsidRPr="002C2914">
        <w:rPr>
          <w:rFonts w:ascii="Cambria" w:eastAsia="ＭＳ 明朝" w:hAnsi="Cambria" w:cs="ＭＳ 明朝"/>
          <w:b w:val="0"/>
          <w:bCs w:val="0"/>
          <w:lang w:eastAsia="ja-JP"/>
        </w:rPr>
        <w:t>基づく場合）</w:t>
      </w:r>
      <w:r w:rsidR="00963A06" w:rsidRPr="002C2914">
        <w:rPr>
          <w:rFonts w:ascii="Cambria" w:eastAsia="ＭＳ 明朝" w:hAnsi="Cambria" w:cs="ＭＳ 明朝"/>
          <w:b w:val="0"/>
          <w:bCs w:val="0"/>
          <w:lang w:eastAsia="ja-JP"/>
        </w:rPr>
        <w:t>は、聴講生として特定の授業科目を聴講することができます。聴講生は正規学生と同様に授業に出席することができますが、単位</w:t>
      </w:r>
      <w:r w:rsidR="006A30F3" w:rsidRPr="002C2914">
        <w:rPr>
          <w:rFonts w:ascii="Cambria" w:eastAsia="ＭＳ 明朝" w:hAnsi="Cambria" w:cs="ＭＳ 明朝"/>
          <w:b w:val="0"/>
          <w:bCs w:val="0"/>
          <w:lang w:eastAsia="ja-JP"/>
        </w:rPr>
        <w:t>を</w:t>
      </w:r>
      <w:r w:rsidR="00963A06" w:rsidRPr="002C2914">
        <w:rPr>
          <w:rFonts w:ascii="Cambria" w:eastAsia="ＭＳ 明朝" w:hAnsi="Cambria" w:cs="ＭＳ 明朝"/>
          <w:b w:val="0"/>
          <w:bCs w:val="0"/>
          <w:lang w:eastAsia="ja-JP"/>
        </w:rPr>
        <w:t>取得することはできません。</w:t>
      </w:r>
    </w:p>
    <w:p w14:paraId="08503E45" w14:textId="77777777" w:rsidR="0024092B" w:rsidRPr="002C2914" w:rsidRDefault="0024092B" w:rsidP="00754930">
      <w:pPr>
        <w:pStyle w:val="a3"/>
        <w:autoSpaceDE/>
        <w:autoSpaceDN/>
        <w:spacing w:line="276" w:lineRule="auto"/>
        <w:ind w:leftChars="100" w:left="216"/>
        <w:jc w:val="both"/>
        <w:rPr>
          <w:rFonts w:ascii="Cambria" w:eastAsia="ＭＳ 明朝" w:hAnsi="Cambria"/>
          <w:lang w:eastAsia="ja-JP"/>
        </w:rPr>
      </w:pPr>
    </w:p>
    <w:p w14:paraId="09718934" w14:textId="5B0DA259" w:rsidR="0024092B"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.6.6</w:t>
      </w:r>
      <w:r w:rsidRPr="00181700">
        <w:rPr>
          <w:rFonts w:ascii="Cambria" w:eastAsia="ＭＳ 明朝" w:hAnsi="Cambria"/>
          <w:bCs w:val="0"/>
          <w:lang w:eastAsia="ja-JP"/>
        </w:rPr>
        <w:tab/>
      </w:r>
      <w:r w:rsidR="00BF4844" w:rsidRPr="00181700">
        <w:rPr>
          <w:rFonts w:ascii="Cambria" w:eastAsia="ＭＳ 明朝" w:hAnsi="Cambria"/>
          <w:bCs w:val="0"/>
          <w:lang w:eastAsia="ja-JP"/>
        </w:rPr>
        <w:t>ジュニア・リサーチ・フェロー</w:t>
      </w:r>
    </w:p>
    <w:p w14:paraId="219017ED" w14:textId="3726EAB2" w:rsidR="00412818" w:rsidRPr="002C2914" w:rsidRDefault="00F156EF"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cs="ＭＳ 明朝"/>
        </w:rPr>
        <w:t>ジュニア・リサーチ・フェロー</w:t>
      </w:r>
      <w:r w:rsidR="00990544" w:rsidRPr="002C2914">
        <w:rPr>
          <w:rFonts w:ascii="Cambria" w:eastAsia="ＭＳ 明朝" w:hAnsi="Cambria" w:cs="ＭＳ 明朝"/>
        </w:rPr>
        <w:t>と</w:t>
      </w:r>
      <w:r w:rsidRPr="002C2914">
        <w:rPr>
          <w:rFonts w:ascii="Cambria" w:eastAsia="ＭＳ 明朝" w:hAnsi="Cambria" w:cs="ＭＳ 明朝"/>
        </w:rPr>
        <w:t>は、その在学時の研究指導教員の承認を得て、</w:t>
      </w:r>
      <w:r w:rsidR="00B238B3" w:rsidRPr="002C2914">
        <w:rPr>
          <w:rFonts w:ascii="Cambria" w:eastAsia="ＭＳ 明朝" w:hAnsi="Cambria" w:cs="ＭＳ 明朝"/>
        </w:rPr>
        <w:t>本学における博士の学位取得後に</w:t>
      </w:r>
      <w:r w:rsidRPr="002C2914">
        <w:rPr>
          <w:rFonts w:ascii="Cambria" w:eastAsia="ＭＳ 明朝" w:hAnsi="Cambria" w:cs="ＭＳ 明朝"/>
        </w:rPr>
        <w:t>研究プロジェクト</w:t>
      </w:r>
      <w:r w:rsidR="00CC1BEB" w:rsidRPr="002C2914">
        <w:rPr>
          <w:rFonts w:ascii="Cambria" w:eastAsia="ＭＳ 明朝" w:hAnsi="Cambria" w:cs="ＭＳ 明朝"/>
        </w:rPr>
        <w:t>の完成作業を行うことを認められた</w:t>
      </w:r>
      <w:r w:rsidR="00B238B3" w:rsidRPr="002C2914">
        <w:rPr>
          <w:rFonts w:ascii="Cambria" w:eastAsia="ＭＳ 明朝" w:hAnsi="Cambria" w:cs="ＭＳ 明朝"/>
        </w:rPr>
        <w:t>本学の修了生</w:t>
      </w:r>
      <w:r w:rsidR="00990544" w:rsidRPr="002C2914">
        <w:rPr>
          <w:rFonts w:ascii="Cambria" w:eastAsia="ＭＳ 明朝" w:hAnsi="Cambria" w:cs="ＭＳ 明朝"/>
        </w:rPr>
        <w:t>のこと</w:t>
      </w:r>
      <w:r w:rsidRPr="002C2914">
        <w:rPr>
          <w:rFonts w:ascii="Cambria" w:eastAsia="ＭＳ 明朝" w:hAnsi="Cambria" w:cs="ＭＳ 明朝"/>
        </w:rPr>
        <w:t>をいいます。ジュニア・リサーチ・フェローシップの期間は</w:t>
      </w:r>
      <w:r w:rsidR="004A18E0">
        <w:rPr>
          <w:rFonts w:ascii="Cambria" w:eastAsia="ＭＳ 明朝" w:hAnsi="Cambria" w:cs="ＭＳ 明朝" w:hint="eastAsia"/>
        </w:rPr>
        <w:t>原則</w:t>
      </w:r>
      <w:r w:rsidRPr="002C2914">
        <w:rPr>
          <w:rFonts w:ascii="Cambria" w:eastAsia="ＭＳ 明朝" w:hAnsi="Cambria" w:cs="ＭＳ 明朝"/>
        </w:rPr>
        <w:t>最長</w:t>
      </w:r>
      <w:r w:rsidR="00E748FA">
        <w:rPr>
          <w:rFonts w:ascii="Cambria" w:eastAsia="ＭＳ 明朝" w:hAnsi="Cambria" w:cs="ＭＳ 明朝"/>
        </w:rPr>
        <w:t>3</w:t>
      </w:r>
      <w:r w:rsidR="003104A7" w:rsidRPr="002C2914">
        <w:rPr>
          <w:rFonts w:ascii="Cambria" w:eastAsia="ＭＳ 明朝" w:hAnsi="Cambria" w:cs="ＭＳ 明朝"/>
        </w:rPr>
        <w:t>か</w:t>
      </w:r>
      <w:r w:rsidRPr="002C2914">
        <w:rPr>
          <w:rFonts w:ascii="Cambria" w:eastAsia="ＭＳ 明朝" w:hAnsi="Cambria" w:cs="ＭＳ 明朝"/>
        </w:rPr>
        <w:t>月とします。</w:t>
      </w:r>
    </w:p>
    <w:p w14:paraId="5054003F" w14:textId="7006F102" w:rsidR="00412818" w:rsidRPr="002C2914" w:rsidRDefault="00412818" w:rsidP="00754930">
      <w:pPr>
        <w:pStyle w:val="Web"/>
        <w:spacing w:before="0" w:beforeAutospacing="0" w:after="0" w:afterAutospacing="0" w:line="276" w:lineRule="auto"/>
        <w:ind w:leftChars="100" w:left="216"/>
        <w:jc w:val="both"/>
        <w:rPr>
          <w:rFonts w:ascii="Cambria" w:eastAsia="ＭＳ 明朝" w:hAnsi="Cambria"/>
        </w:rPr>
      </w:pPr>
    </w:p>
    <w:p w14:paraId="4F1C241E" w14:textId="427C7D11" w:rsidR="00DC7C77" w:rsidRPr="00181700" w:rsidRDefault="004E2E37"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.7</w:t>
      </w:r>
      <w:r w:rsidRPr="00181700">
        <w:rPr>
          <w:rFonts w:ascii="Cambria" w:eastAsia="ＭＳ 明朝" w:hAnsi="Cambria" w:cs="ＭＳ 明朝"/>
          <w:bCs w:val="0"/>
          <w:lang w:eastAsia="ja-JP"/>
        </w:rPr>
        <w:tab/>
      </w:r>
      <w:r w:rsidR="00AA40CC" w:rsidRPr="00181700">
        <w:rPr>
          <w:rFonts w:ascii="Cambria" w:eastAsia="ＭＳ 明朝" w:hAnsi="Cambria" w:cs="ＭＳ 明朝"/>
          <w:bCs w:val="0"/>
          <w:lang w:eastAsia="ja-JP"/>
        </w:rPr>
        <w:t>同窓生</w:t>
      </w:r>
    </w:p>
    <w:p w14:paraId="05A26327" w14:textId="432D7C02" w:rsidR="00DC7C77" w:rsidRPr="002C2914" w:rsidRDefault="001E6A19" w:rsidP="00754930">
      <w:pPr>
        <w:pStyle w:val="Web"/>
        <w:spacing w:before="0" w:beforeAutospacing="0" w:after="0" w:afterAutospacing="0" w:line="276" w:lineRule="auto"/>
        <w:jc w:val="both"/>
        <w:rPr>
          <w:rFonts w:ascii="Cambria" w:eastAsia="ＭＳ 明朝" w:hAnsi="Cambria"/>
        </w:rPr>
      </w:pPr>
      <w:r w:rsidRPr="002C2914">
        <w:rPr>
          <w:rFonts w:ascii="Cambria" w:eastAsia="ＭＳ 明朝" w:hAnsi="Cambria" w:cs="ＭＳ 明朝"/>
        </w:rPr>
        <w:t>同窓生</w:t>
      </w:r>
      <w:r w:rsidR="00990544" w:rsidRPr="002C2914">
        <w:rPr>
          <w:rFonts w:ascii="Cambria" w:eastAsia="ＭＳ 明朝" w:hAnsi="Cambria" w:cs="ＭＳ 明朝"/>
        </w:rPr>
        <w:t>と</w:t>
      </w:r>
      <w:r w:rsidRPr="002C2914">
        <w:rPr>
          <w:rFonts w:ascii="Cambria" w:eastAsia="ＭＳ 明朝" w:hAnsi="Cambria" w:cs="ＭＳ 明朝"/>
        </w:rPr>
        <w:t>は、</w:t>
      </w:r>
      <w:r w:rsidR="00BF572E" w:rsidRPr="002C2914">
        <w:rPr>
          <w:rFonts w:ascii="Cambria" w:eastAsia="ＭＳ 明朝" w:hAnsi="Cambria" w:cs="ＭＳ 明朝"/>
        </w:rPr>
        <w:t>修了要件</w:t>
      </w:r>
      <w:r w:rsidRPr="002C2914">
        <w:rPr>
          <w:rFonts w:ascii="Cambria" w:eastAsia="ＭＳ 明朝" w:hAnsi="Cambria" w:cs="ＭＳ 明朝"/>
        </w:rPr>
        <w:t>を</w:t>
      </w:r>
      <w:r w:rsidR="00BF572E" w:rsidRPr="002C2914">
        <w:rPr>
          <w:rFonts w:ascii="Cambria" w:eastAsia="ＭＳ 明朝" w:hAnsi="Cambria" w:cs="ＭＳ 明朝"/>
        </w:rPr>
        <w:t>すべて</w:t>
      </w:r>
      <w:r w:rsidRPr="002C2914">
        <w:rPr>
          <w:rFonts w:ascii="Cambria" w:eastAsia="ＭＳ 明朝" w:hAnsi="Cambria" w:cs="ＭＳ 明朝"/>
        </w:rPr>
        <w:t>満たし、学位取得</w:t>
      </w:r>
      <w:r w:rsidR="00644CCF" w:rsidRPr="002C2914">
        <w:rPr>
          <w:rFonts w:ascii="Cambria" w:eastAsia="ＭＳ 明朝" w:hAnsi="Cambria" w:cs="ＭＳ 明朝"/>
        </w:rPr>
        <w:t>に至った本学修了生</w:t>
      </w:r>
      <w:r w:rsidR="00990544" w:rsidRPr="002C2914">
        <w:rPr>
          <w:rFonts w:ascii="Cambria" w:eastAsia="ＭＳ 明朝" w:hAnsi="Cambria" w:cs="ＭＳ 明朝"/>
        </w:rPr>
        <w:t>のことをいいます。</w:t>
      </w:r>
    </w:p>
    <w:p w14:paraId="55EDD276" w14:textId="77777777" w:rsidR="00E174E5" w:rsidRPr="002C2914" w:rsidRDefault="00E174E5" w:rsidP="00754930">
      <w:pPr>
        <w:pStyle w:val="a3"/>
        <w:autoSpaceDE/>
        <w:autoSpaceDN/>
        <w:spacing w:line="276" w:lineRule="auto"/>
        <w:jc w:val="both"/>
        <w:rPr>
          <w:rFonts w:ascii="Cambria" w:eastAsia="ＭＳ 明朝" w:hAnsi="Cambria"/>
          <w:lang w:eastAsia="ja-JP"/>
        </w:rPr>
      </w:pPr>
    </w:p>
    <w:p w14:paraId="4221623D" w14:textId="4FCEF073" w:rsidR="00824006" w:rsidRPr="00181700" w:rsidRDefault="004E2E37"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.8</w:t>
      </w:r>
      <w:r w:rsidRPr="00181700">
        <w:rPr>
          <w:rFonts w:ascii="Cambria" w:eastAsia="ＭＳ 明朝" w:hAnsi="Cambria" w:cs="ＭＳ 明朝"/>
          <w:bCs w:val="0"/>
          <w:lang w:eastAsia="ja-JP"/>
        </w:rPr>
        <w:tab/>
      </w:r>
      <w:r w:rsidR="00F156EF" w:rsidRPr="00181700">
        <w:rPr>
          <w:rFonts w:ascii="Cambria" w:eastAsia="ＭＳ 明朝" w:hAnsi="Cambria" w:cs="ＭＳ 明朝"/>
          <w:bCs w:val="0"/>
          <w:lang w:eastAsia="ja-JP"/>
        </w:rPr>
        <w:t>学生の</w:t>
      </w:r>
      <w:r w:rsidR="00753DE1" w:rsidRPr="00181700">
        <w:rPr>
          <w:rFonts w:ascii="Cambria" w:eastAsia="ＭＳ 明朝" w:hAnsi="Cambria" w:cs="ＭＳ 明朝"/>
          <w:bCs w:val="0"/>
          <w:lang w:eastAsia="ja-JP"/>
        </w:rPr>
        <w:t>休業日と</w:t>
      </w:r>
      <w:r w:rsidR="00F156EF" w:rsidRPr="00181700">
        <w:rPr>
          <w:rFonts w:ascii="Cambria" w:eastAsia="ＭＳ 明朝" w:hAnsi="Cambria" w:cs="ＭＳ 明朝"/>
          <w:bCs w:val="0"/>
          <w:lang w:eastAsia="ja-JP"/>
        </w:rPr>
        <w:t>休暇</w:t>
      </w:r>
    </w:p>
    <w:p w14:paraId="663F7ECE" w14:textId="54094344" w:rsidR="00824006"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.8.1</w:t>
      </w:r>
      <w:r w:rsidRPr="00181700">
        <w:rPr>
          <w:rFonts w:ascii="Cambria" w:eastAsia="ＭＳ 明朝" w:hAnsi="Cambria"/>
          <w:bCs w:val="0"/>
          <w:lang w:eastAsia="ja-JP"/>
        </w:rPr>
        <w:tab/>
      </w:r>
      <w:r w:rsidR="00BF4844" w:rsidRPr="00181700">
        <w:rPr>
          <w:rFonts w:ascii="Cambria" w:eastAsia="ＭＳ 明朝" w:hAnsi="Cambria"/>
          <w:bCs w:val="0"/>
          <w:lang w:eastAsia="ja-JP"/>
        </w:rPr>
        <w:t>休業日</w:t>
      </w:r>
    </w:p>
    <w:p w14:paraId="71D653B2" w14:textId="1C1E4F50" w:rsidR="00F910D6" w:rsidRPr="002C2914" w:rsidRDefault="00F156EF" w:rsidP="00754930">
      <w:pPr>
        <w:pStyle w:val="Web"/>
        <w:spacing w:before="0" w:beforeAutospacing="0" w:after="0" w:afterAutospacing="0" w:line="276" w:lineRule="auto"/>
        <w:ind w:leftChars="100" w:left="216"/>
        <w:jc w:val="both"/>
        <w:rPr>
          <w:rFonts w:ascii="Cambria" w:eastAsia="ＭＳ 明朝" w:hAnsi="Cambria"/>
        </w:rPr>
      </w:pPr>
      <w:r w:rsidRPr="002C2914">
        <w:rPr>
          <w:rFonts w:ascii="Cambria" w:eastAsia="ＭＳ 明朝" w:hAnsi="Cambria" w:cs="ＭＳ 明朝"/>
        </w:rPr>
        <w:t>学生に認められる</w:t>
      </w:r>
      <w:r w:rsidR="00716F46" w:rsidRPr="002C2914">
        <w:rPr>
          <w:rFonts w:ascii="Cambria" w:eastAsia="ＭＳ 明朝" w:hAnsi="Cambria" w:cs="ＭＳ 明朝"/>
        </w:rPr>
        <w:t>休業</w:t>
      </w:r>
      <w:r w:rsidRPr="002C2914">
        <w:rPr>
          <w:rFonts w:ascii="Cambria" w:eastAsia="ＭＳ 明朝" w:hAnsi="Cambria" w:cs="ＭＳ 明朝"/>
        </w:rPr>
        <w:t>日は、以下のとおりで</w:t>
      </w:r>
      <w:r w:rsidR="00CC1BEB" w:rsidRPr="002C2914">
        <w:rPr>
          <w:rFonts w:ascii="Cambria" w:eastAsia="ＭＳ 明朝" w:hAnsi="Cambria" w:cs="ＭＳ 明朝"/>
        </w:rPr>
        <w:t>す</w:t>
      </w:r>
      <w:r w:rsidRPr="002C2914">
        <w:rPr>
          <w:rFonts w:ascii="Cambria" w:eastAsia="ＭＳ 明朝" w:hAnsi="Cambria" w:cs="ＭＳ 明朝"/>
        </w:rPr>
        <w:t>。</w:t>
      </w:r>
    </w:p>
    <w:p w14:paraId="4655D511" w14:textId="51D56A48" w:rsidR="00F910D6" w:rsidRPr="002C2914" w:rsidRDefault="007A613F" w:rsidP="00754930">
      <w:pPr>
        <w:pStyle w:val="Web"/>
        <w:numPr>
          <w:ilvl w:val="0"/>
          <w:numId w:val="4"/>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rPr>
        <w:t>日曜日及び土曜日</w:t>
      </w:r>
    </w:p>
    <w:p w14:paraId="65DBBB53" w14:textId="75E320B2" w:rsidR="00F910D6" w:rsidRPr="002C2914" w:rsidRDefault="007A613F" w:rsidP="00754930">
      <w:pPr>
        <w:pStyle w:val="Web"/>
        <w:numPr>
          <w:ilvl w:val="0"/>
          <w:numId w:val="4"/>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rPr>
        <w:t>国民の祝日に関する法律（昭和</w:t>
      </w:r>
      <w:r w:rsidR="00E748FA" w:rsidRPr="002C2914">
        <w:rPr>
          <w:rFonts w:ascii="Cambria" w:eastAsia="ＭＳ 明朝" w:hAnsi="Cambria" w:hint="eastAsia"/>
        </w:rPr>
        <w:t>23</w:t>
      </w:r>
      <w:r w:rsidR="00E748FA" w:rsidRPr="002C2914">
        <w:rPr>
          <w:rFonts w:ascii="Cambria" w:eastAsia="ＭＳ 明朝" w:hAnsi="Cambria" w:hint="eastAsia"/>
        </w:rPr>
        <w:t>年法律第</w:t>
      </w:r>
      <w:r w:rsidR="00E748FA" w:rsidRPr="002C2914">
        <w:rPr>
          <w:rFonts w:ascii="Cambria" w:eastAsia="ＭＳ 明朝" w:hAnsi="Cambria" w:hint="eastAsia"/>
        </w:rPr>
        <w:t>178</w:t>
      </w:r>
      <w:r w:rsidR="00E748FA" w:rsidRPr="002C2914">
        <w:rPr>
          <w:rFonts w:ascii="Cambria" w:eastAsia="ＭＳ 明朝" w:hAnsi="Cambria" w:hint="eastAsia"/>
        </w:rPr>
        <w:t>号</w:t>
      </w:r>
      <w:r w:rsidRPr="002C2914">
        <w:rPr>
          <w:rFonts w:ascii="Cambria" w:eastAsia="ＭＳ 明朝" w:hAnsi="Cambria"/>
        </w:rPr>
        <w:t>）に定める休日</w:t>
      </w:r>
    </w:p>
    <w:p w14:paraId="39AE4A4D" w14:textId="7BA5C182" w:rsidR="00F910D6" w:rsidRPr="002C2914" w:rsidRDefault="007A613F" w:rsidP="00754930">
      <w:pPr>
        <w:pStyle w:val="Web"/>
        <w:numPr>
          <w:ilvl w:val="0"/>
          <w:numId w:val="4"/>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rPr>
        <w:t>年末年始（</w:t>
      </w:r>
      <w:r w:rsidR="00E748FA" w:rsidRPr="002C2914">
        <w:rPr>
          <w:rFonts w:ascii="Cambria" w:eastAsia="ＭＳ 明朝" w:hAnsi="Cambria" w:hint="eastAsia"/>
        </w:rPr>
        <w:t>12</w:t>
      </w:r>
      <w:r w:rsidR="00E748FA" w:rsidRPr="002C2914">
        <w:rPr>
          <w:rFonts w:ascii="Cambria" w:eastAsia="ＭＳ 明朝" w:hAnsi="Cambria" w:hint="eastAsia"/>
        </w:rPr>
        <w:t>月</w:t>
      </w:r>
      <w:r w:rsidR="00E748FA" w:rsidRPr="002C2914">
        <w:rPr>
          <w:rFonts w:ascii="Cambria" w:eastAsia="ＭＳ 明朝" w:hAnsi="Cambria" w:hint="eastAsia"/>
        </w:rPr>
        <w:t>29</w:t>
      </w:r>
      <w:r w:rsidR="00E748FA" w:rsidRPr="002C2914">
        <w:rPr>
          <w:rFonts w:ascii="Cambria" w:eastAsia="ＭＳ 明朝" w:hAnsi="Cambria" w:hint="eastAsia"/>
        </w:rPr>
        <w:t>日から翌年の</w:t>
      </w:r>
      <w:r w:rsidR="00E748FA" w:rsidRPr="002C2914">
        <w:rPr>
          <w:rFonts w:ascii="Cambria" w:eastAsia="ＭＳ 明朝" w:hAnsi="Cambria" w:hint="eastAsia"/>
        </w:rPr>
        <w:t>1</w:t>
      </w:r>
      <w:r w:rsidR="00E748FA" w:rsidRPr="002C2914">
        <w:rPr>
          <w:rFonts w:ascii="Cambria" w:eastAsia="ＭＳ 明朝" w:hAnsi="Cambria" w:hint="eastAsia"/>
        </w:rPr>
        <w:t>月</w:t>
      </w:r>
      <w:r w:rsidR="00E748FA" w:rsidRPr="002C2914">
        <w:rPr>
          <w:rFonts w:ascii="Cambria" w:eastAsia="ＭＳ 明朝" w:hAnsi="Cambria" w:hint="eastAsia"/>
        </w:rPr>
        <w:t>3</w:t>
      </w:r>
      <w:r w:rsidR="00E748FA" w:rsidRPr="002C2914">
        <w:rPr>
          <w:rFonts w:ascii="Cambria" w:eastAsia="ＭＳ 明朝" w:hAnsi="Cambria" w:hint="eastAsia"/>
        </w:rPr>
        <w:t>日ま</w:t>
      </w:r>
      <w:r w:rsidRPr="002C2914">
        <w:rPr>
          <w:rFonts w:ascii="Cambria" w:eastAsia="ＭＳ 明朝" w:hAnsi="Cambria"/>
        </w:rPr>
        <w:t>で）</w:t>
      </w:r>
    </w:p>
    <w:p w14:paraId="6E653C12" w14:textId="3543126C" w:rsidR="00F910D6" w:rsidRPr="002C2914" w:rsidRDefault="00716F46" w:rsidP="00754930">
      <w:pPr>
        <w:pStyle w:val="Web"/>
        <w:numPr>
          <w:ilvl w:val="0"/>
          <w:numId w:val="4"/>
        </w:numPr>
        <w:spacing w:before="0" w:beforeAutospacing="0" w:after="0" w:afterAutospacing="0" w:line="276" w:lineRule="auto"/>
        <w:ind w:leftChars="200" w:left="668" w:hangingChars="100" w:hanging="236"/>
        <w:jc w:val="both"/>
        <w:rPr>
          <w:rFonts w:ascii="Cambria" w:eastAsia="ＭＳ 明朝" w:hAnsi="Cambria"/>
        </w:rPr>
      </w:pPr>
      <w:r w:rsidRPr="002C2914">
        <w:rPr>
          <w:rFonts w:ascii="Cambria" w:eastAsia="ＭＳ 明朝" w:hAnsi="Cambria" w:cs="ＭＳ 明朝"/>
        </w:rPr>
        <w:t>学長が必要であると</w:t>
      </w:r>
      <w:r w:rsidR="00753DE1" w:rsidRPr="002C2914">
        <w:rPr>
          <w:rFonts w:ascii="Cambria" w:eastAsia="ＭＳ 明朝" w:hAnsi="Cambria" w:cs="ＭＳ 明朝"/>
        </w:rPr>
        <w:t>認め、</w:t>
      </w:r>
      <w:r w:rsidRPr="002C2914">
        <w:rPr>
          <w:rFonts w:ascii="Cambria" w:eastAsia="ＭＳ 明朝" w:hAnsi="Cambria" w:cs="ＭＳ 明朝"/>
        </w:rPr>
        <w:t>定める臨時の休業日</w:t>
      </w:r>
    </w:p>
    <w:p w14:paraId="3CBE5F0C" w14:textId="2619CB1D" w:rsidR="00F910D6" w:rsidRDefault="00F910D6" w:rsidP="00754930">
      <w:pPr>
        <w:pStyle w:val="Web"/>
        <w:spacing w:before="0" w:beforeAutospacing="0" w:after="0" w:afterAutospacing="0" w:line="276" w:lineRule="auto"/>
        <w:ind w:leftChars="100" w:left="216"/>
        <w:jc w:val="both"/>
        <w:rPr>
          <w:rFonts w:ascii="Cambria" w:eastAsia="ＭＳ 明朝" w:hAnsi="Cambria"/>
        </w:rPr>
      </w:pPr>
    </w:p>
    <w:p w14:paraId="029FE4D0" w14:textId="78804661" w:rsidR="00AA185F" w:rsidRPr="00181700" w:rsidRDefault="004E2E37" w:rsidP="00754930">
      <w:pPr>
        <w:pStyle w:val="1"/>
        <w:tabs>
          <w:tab w:val="left" w:pos="880"/>
        </w:tabs>
        <w:autoSpaceDE/>
        <w:autoSpaceDN/>
        <w:spacing w:line="276" w:lineRule="auto"/>
        <w:ind w:leftChars="100" w:left="216"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.8.2</w:t>
      </w:r>
      <w:r w:rsidRPr="00181700">
        <w:rPr>
          <w:rFonts w:ascii="Cambria" w:eastAsia="ＭＳ 明朝" w:hAnsi="Cambria"/>
          <w:bCs w:val="0"/>
          <w:lang w:eastAsia="ja-JP"/>
        </w:rPr>
        <w:tab/>
      </w:r>
      <w:r w:rsidR="007A613F" w:rsidRPr="00181700">
        <w:rPr>
          <w:rFonts w:ascii="Cambria" w:eastAsia="ＭＳ 明朝" w:hAnsi="Cambria"/>
          <w:bCs w:val="0"/>
          <w:lang w:eastAsia="ja-JP"/>
        </w:rPr>
        <w:t>休暇</w:t>
      </w:r>
    </w:p>
    <w:p w14:paraId="05DFD3F3" w14:textId="68364B64" w:rsidR="0048169F" w:rsidRPr="002C2914" w:rsidRDefault="00D4659D" w:rsidP="00754930">
      <w:pPr>
        <w:pStyle w:val="Web"/>
        <w:spacing w:before="0" w:beforeAutospacing="0" w:after="0" w:afterAutospacing="0" w:line="276" w:lineRule="auto"/>
        <w:ind w:leftChars="100" w:left="216"/>
        <w:jc w:val="both"/>
        <w:rPr>
          <w:rFonts w:ascii="Cambria" w:eastAsia="ＭＳ 明朝" w:hAnsi="Cambria"/>
        </w:rPr>
      </w:pPr>
      <w:r>
        <w:rPr>
          <w:rFonts w:ascii="ＭＳ 明朝" w:eastAsia="ＭＳ 明朝" w:hAnsi="ＭＳ 明朝" w:cs="ＭＳ 明朝"/>
        </w:rPr>
        <w:t>研究科での研究は、複数の学期にわたって継続する</w:t>
      </w:r>
      <w:r w:rsidRPr="00AC20F3">
        <w:rPr>
          <w:rFonts w:ascii="ＭＳ 明朝" w:eastAsia="ＭＳ 明朝" w:hAnsi="ＭＳ 明朝" w:cs="ＭＳ 明朝"/>
        </w:rPr>
        <w:t>年間</w:t>
      </w:r>
      <w:r w:rsidRPr="00AC20F3">
        <w:rPr>
          <w:rFonts w:ascii="ＭＳ 明朝" w:eastAsia="ＭＳ 明朝" w:hAnsi="ＭＳ 明朝" w:cs="ＭＳ 明朝"/>
          <w:spacing w:val="2"/>
        </w:rPr>
        <w:t>を</w:t>
      </w:r>
      <w:r w:rsidRPr="00AC20F3">
        <w:rPr>
          <w:rFonts w:ascii="ＭＳ 明朝" w:eastAsia="ＭＳ 明朝" w:hAnsi="ＭＳ 明朝" w:cs="ＭＳ 明朝"/>
        </w:rPr>
        <w:t>通</w:t>
      </w:r>
      <w:r w:rsidRPr="00AC20F3">
        <w:rPr>
          <w:rFonts w:ascii="ＭＳ 明朝" w:eastAsia="ＭＳ 明朝" w:hAnsi="ＭＳ 明朝" w:cs="ＭＳ 明朝"/>
          <w:spacing w:val="2"/>
        </w:rPr>
        <w:t>じ</w:t>
      </w:r>
      <w:r w:rsidRPr="00AC20F3">
        <w:rPr>
          <w:rFonts w:ascii="ＭＳ 明朝" w:eastAsia="ＭＳ 明朝" w:hAnsi="ＭＳ 明朝" w:cs="ＭＳ 明朝"/>
        </w:rPr>
        <w:t>た活</w:t>
      </w:r>
      <w:r w:rsidRPr="00AC20F3">
        <w:rPr>
          <w:rFonts w:ascii="ＭＳ 明朝" w:eastAsia="ＭＳ 明朝" w:hAnsi="ＭＳ 明朝" w:cs="ＭＳ 明朝"/>
          <w:spacing w:val="2"/>
        </w:rPr>
        <w:t>動</w:t>
      </w:r>
      <w:r w:rsidRPr="00AC20F3">
        <w:rPr>
          <w:rFonts w:ascii="ＭＳ 明朝" w:eastAsia="ＭＳ 明朝" w:hAnsi="ＭＳ 明朝" w:cs="ＭＳ 明朝"/>
        </w:rPr>
        <w:t>と</w:t>
      </w:r>
      <w:r w:rsidRPr="00AC20F3">
        <w:rPr>
          <w:rFonts w:ascii="ＭＳ 明朝" w:eastAsia="ＭＳ 明朝" w:hAnsi="ＭＳ 明朝" w:cs="ＭＳ 明朝"/>
          <w:spacing w:val="4"/>
        </w:rPr>
        <w:t>と</w:t>
      </w:r>
      <w:r w:rsidRPr="00AC20F3">
        <w:rPr>
          <w:rFonts w:ascii="ＭＳ 明朝" w:eastAsia="ＭＳ 明朝" w:hAnsi="ＭＳ 明朝" w:cs="ＭＳ 明朝"/>
        </w:rPr>
        <w:t>らえ</w:t>
      </w:r>
      <w:r w:rsidRPr="00AC20F3">
        <w:rPr>
          <w:rFonts w:ascii="ＭＳ 明朝" w:eastAsia="ＭＳ 明朝" w:hAnsi="ＭＳ 明朝" w:cs="ＭＳ 明朝"/>
          <w:spacing w:val="2"/>
        </w:rPr>
        <w:t>ら</w:t>
      </w:r>
      <w:r w:rsidRPr="00AC20F3">
        <w:rPr>
          <w:rFonts w:ascii="ＭＳ 明朝" w:eastAsia="ＭＳ 明朝" w:hAnsi="ＭＳ 明朝" w:cs="ＭＳ 明朝"/>
        </w:rPr>
        <w:t>れ</w:t>
      </w:r>
      <w:r w:rsidRPr="00AC20F3">
        <w:rPr>
          <w:rFonts w:ascii="ＭＳ 明朝" w:eastAsia="ＭＳ 明朝" w:hAnsi="ＭＳ 明朝" w:cs="ＭＳ 明朝"/>
          <w:spacing w:val="2"/>
        </w:rPr>
        <w:t>て</w:t>
      </w:r>
      <w:r w:rsidRPr="00AC20F3">
        <w:rPr>
          <w:rFonts w:ascii="ＭＳ 明朝" w:eastAsia="ＭＳ 明朝" w:hAnsi="ＭＳ 明朝" w:cs="ＭＳ 明朝"/>
        </w:rPr>
        <w:t>いま</w:t>
      </w:r>
      <w:r w:rsidRPr="00AC20F3">
        <w:rPr>
          <w:rFonts w:ascii="ＭＳ 明朝" w:eastAsia="ＭＳ 明朝" w:hAnsi="ＭＳ 明朝" w:cs="ＭＳ 明朝"/>
          <w:spacing w:val="2"/>
        </w:rPr>
        <w:t>す</w:t>
      </w:r>
      <w:r w:rsidRPr="00AC20F3">
        <w:rPr>
          <w:rFonts w:ascii="ＭＳ 明朝" w:eastAsia="ＭＳ 明朝" w:hAnsi="ＭＳ 明朝" w:cs="ＭＳ 明朝"/>
        </w:rPr>
        <w:t>。沖縄を</w:t>
      </w:r>
      <w:r w:rsidRPr="00AC20F3">
        <w:rPr>
          <w:rFonts w:ascii="ＭＳ 明朝" w:eastAsia="ＭＳ 明朝" w:hAnsi="ＭＳ 明朝" w:cs="ＭＳ 明朝"/>
          <w:spacing w:val="2"/>
        </w:rPr>
        <w:t>離</w:t>
      </w:r>
      <w:r w:rsidRPr="00AC20F3">
        <w:rPr>
          <w:rFonts w:ascii="ＭＳ 明朝" w:eastAsia="ＭＳ 明朝" w:hAnsi="ＭＳ 明朝" w:cs="ＭＳ 明朝"/>
        </w:rPr>
        <w:t>れ</w:t>
      </w:r>
      <w:r w:rsidRPr="00AC20F3">
        <w:rPr>
          <w:rFonts w:ascii="ＭＳ 明朝" w:eastAsia="ＭＳ 明朝" w:hAnsi="ＭＳ 明朝" w:cs="ＭＳ 明朝"/>
          <w:spacing w:val="2"/>
        </w:rPr>
        <w:t>る</w:t>
      </w:r>
      <w:r w:rsidRPr="00AC20F3">
        <w:rPr>
          <w:rFonts w:ascii="ＭＳ 明朝" w:eastAsia="ＭＳ 明朝" w:hAnsi="ＭＳ 明朝" w:cs="ＭＳ 明朝"/>
        </w:rPr>
        <w:t>こと</w:t>
      </w:r>
      <w:r w:rsidRPr="00AC20F3">
        <w:rPr>
          <w:rFonts w:ascii="ＭＳ 明朝" w:eastAsia="ＭＳ 明朝" w:hAnsi="ＭＳ 明朝" w:cs="ＭＳ 明朝"/>
          <w:spacing w:val="3"/>
        </w:rPr>
        <w:t>や</w:t>
      </w:r>
      <w:r w:rsidRPr="00AC20F3">
        <w:rPr>
          <w:rFonts w:ascii="ＭＳ 明朝" w:eastAsia="ＭＳ 明朝" w:hAnsi="ＭＳ 明朝" w:cs="ＭＳ 明朝"/>
        </w:rPr>
        <w:t>、</w:t>
      </w:r>
      <w:r w:rsidRPr="00AC20F3">
        <w:rPr>
          <w:rFonts w:ascii="ＭＳ 明朝" w:eastAsia="ＭＳ 明朝" w:hAnsi="ＭＳ 明朝" w:cs="ＭＳ 明朝"/>
          <w:spacing w:val="2"/>
        </w:rPr>
        <w:t>授</w:t>
      </w:r>
      <w:r w:rsidRPr="00AC20F3">
        <w:rPr>
          <w:rFonts w:ascii="ＭＳ 明朝" w:eastAsia="ＭＳ 明朝" w:hAnsi="ＭＳ 明朝" w:cs="ＭＳ 明朝"/>
        </w:rPr>
        <w:t>業科</w:t>
      </w:r>
      <w:r w:rsidRPr="00AC20F3">
        <w:rPr>
          <w:rFonts w:ascii="ＭＳ 明朝" w:eastAsia="ＭＳ 明朝" w:hAnsi="ＭＳ 明朝" w:cs="ＭＳ 明朝"/>
          <w:spacing w:val="2"/>
        </w:rPr>
        <w:t>目</w:t>
      </w:r>
      <w:r w:rsidRPr="00AC20F3">
        <w:rPr>
          <w:rFonts w:ascii="ＭＳ 明朝" w:eastAsia="ＭＳ 明朝" w:hAnsi="ＭＳ 明朝" w:cs="ＭＳ 明朝"/>
        </w:rPr>
        <w:t>の</w:t>
      </w:r>
      <w:r w:rsidRPr="00AC20F3">
        <w:rPr>
          <w:rFonts w:ascii="ＭＳ 明朝" w:eastAsia="ＭＳ 明朝" w:hAnsi="ＭＳ 明朝" w:cs="ＭＳ 明朝"/>
          <w:spacing w:val="2"/>
        </w:rPr>
        <w:t>履</w:t>
      </w:r>
      <w:r w:rsidRPr="00AC20F3">
        <w:rPr>
          <w:rFonts w:ascii="ＭＳ 明朝" w:eastAsia="ＭＳ 明朝" w:hAnsi="ＭＳ 明朝" w:cs="ＭＳ 明朝"/>
        </w:rPr>
        <w:t>修を</w:t>
      </w:r>
      <w:r w:rsidRPr="00AC20F3">
        <w:rPr>
          <w:rFonts w:ascii="ＭＳ 明朝" w:eastAsia="ＭＳ 明朝" w:hAnsi="ＭＳ 明朝" w:cs="ＭＳ 明朝"/>
          <w:spacing w:val="2"/>
        </w:rPr>
        <w:t>中</w:t>
      </w:r>
      <w:r w:rsidRPr="00AC20F3">
        <w:rPr>
          <w:rFonts w:ascii="ＭＳ 明朝" w:eastAsia="ＭＳ 明朝" w:hAnsi="ＭＳ 明朝" w:cs="ＭＳ 明朝"/>
        </w:rPr>
        <w:t>断</w:t>
      </w:r>
      <w:r w:rsidRPr="00AC20F3">
        <w:rPr>
          <w:rFonts w:ascii="ＭＳ 明朝" w:eastAsia="ＭＳ 明朝" w:hAnsi="ＭＳ 明朝" w:cs="ＭＳ 明朝"/>
          <w:spacing w:val="4"/>
        </w:rPr>
        <w:t>す</w:t>
      </w:r>
      <w:r w:rsidRPr="00AC20F3">
        <w:rPr>
          <w:rFonts w:ascii="ＭＳ 明朝" w:eastAsia="ＭＳ 明朝" w:hAnsi="ＭＳ 明朝" w:cs="ＭＳ 明朝"/>
        </w:rPr>
        <w:t>るこ</w:t>
      </w:r>
      <w:r w:rsidRPr="00AC20F3">
        <w:rPr>
          <w:rFonts w:ascii="ＭＳ 明朝" w:eastAsia="ＭＳ 明朝" w:hAnsi="ＭＳ 明朝" w:cs="ＭＳ 明朝"/>
          <w:spacing w:val="2"/>
        </w:rPr>
        <w:t>と</w:t>
      </w:r>
      <w:r w:rsidRPr="00AC20F3">
        <w:rPr>
          <w:rFonts w:ascii="ＭＳ 明朝" w:eastAsia="ＭＳ 明朝" w:hAnsi="ＭＳ 明朝" w:cs="ＭＳ 明朝"/>
        </w:rPr>
        <w:t>を</w:t>
      </w:r>
      <w:r w:rsidRPr="00AC20F3">
        <w:rPr>
          <w:rFonts w:ascii="ＭＳ 明朝" w:eastAsia="ＭＳ 明朝" w:hAnsi="ＭＳ 明朝" w:cs="ＭＳ 明朝"/>
          <w:spacing w:val="2"/>
        </w:rPr>
        <w:t>希</w:t>
      </w:r>
      <w:r w:rsidRPr="00AC20F3">
        <w:rPr>
          <w:rFonts w:ascii="ＭＳ 明朝" w:eastAsia="ＭＳ 明朝" w:hAnsi="ＭＳ 明朝" w:cs="ＭＳ 明朝"/>
        </w:rPr>
        <w:t>望す</w:t>
      </w:r>
      <w:r w:rsidRPr="00AC20F3">
        <w:rPr>
          <w:rFonts w:ascii="ＭＳ 明朝" w:eastAsia="ＭＳ 明朝" w:hAnsi="ＭＳ 明朝" w:cs="ＭＳ 明朝"/>
          <w:spacing w:val="2"/>
        </w:rPr>
        <w:t>る</w:t>
      </w:r>
      <w:r w:rsidRPr="00AC20F3">
        <w:rPr>
          <w:rFonts w:ascii="ＭＳ 明朝" w:eastAsia="ＭＳ 明朝" w:hAnsi="ＭＳ 明朝" w:cs="ＭＳ 明朝"/>
        </w:rPr>
        <w:t>学</w:t>
      </w:r>
      <w:r w:rsidRPr="00AC20F3">
        <w:rPr>
          <w:rFonts w:ascii="ＭＳ 明朝" w:eastAsia="ＭＳ 明朝" w:hAnsi="ＭＳ 明朝" w:cs="ＭＳ 明朝"/>
          <w:spacing w:val="4"/>
        </w:rPr>
        <w:t>生</w:t>
      </w:r>
      <w:r w:rsidRPr="00AC20F3">
        <w:rPr>
          <w:rFonts w:ascii="ＭＳ 明朝" w:eastAsia="ＭＳ 明朝" w:hAnsi="ＭＳ 明朝" w:cs="ＭＳ 明朝"/>
        </w:rPr>
        <w:t>、又</w:t>
      </w:r>
      <w:r w:rsidRPr="00AC20F3">
        <w:rPr>
          <w:rFonts w:ascii="ＭＳ 明朝" w:eastAsia="ＭＳ 明朝" w:hAnsi="ＭＳ 明朝" w:cs="ＭＳ 明朝"/>
          <w:spacing w:val="2"/>
        </w:rPr>
        <w:t>は</w:t>
      </w:r>
      <w:r w:rsidRPr="00AC20F3">
        <w:rPr>
          <w:rFonts w:ascii="ＭＳ 明朝" w:eastAsia="ＭＳ 明朝" w:hAnsi="ＭＳ 明朝" w:cs="ＭＳ 明朝"/>
        </w:rPr>
        <w:t>休</w:t>
      </w:r>
      <w:r w:rsidRPr="00AC20F3">
        <w:rPr>
          <w:rFonts w:ascii="ＭＳ 明朝" w:eastAsia="ＭＳ 明朝" w:hAnsi="ＭＳ 明朝" w:cs="ＭＳ 明朝"/>
          <w:spacing w:val="2"/>
        </w:rPr>
        <w:t>暇</w:t>
      </w:r>
      <w:r w:rsidRPr="00AC20F3">
        <w:rPr>
          <w:rFonts w:ascii="ＭＳ 明朝" w:eastAsia="ＭＳ 明朝" w:hAnsi="ＭＳ 明朝" w:cs="ＭＳ 明朝"/>
        </w:rPr>
        <w:t>を取</w:t>
      </w:r>
      <w:r w:rsidRPr="00AC20F3">
        <w:rPr>
          <w:rFonts w:ascii="ＭＳ 明朝" w:eastAsia="ＭＳ 明朝" w:hAnsi="ＭＳ 明朝" w:cs="ＭＳ 明朝"/>
          <w:spacing w:val="2"/>
        </w:rPr>
        <w:t>る</w:t>
      </w:r>
      <w:r w:rsidRPr="00AC20F3">
        <w:rPr>
          <w:rFonts w:ascii="ＭＳ 明朝" w:eastAsia="ＭＳ 明朝" w:hAnsi="ＭＳ 明朝" w:cs="ＭＳ 明朝"/>
        </w:rPr>
        <w:t>ことを考</w:t>
      </w:r>
      <w:r w:rsidRPr="00AC20F3">
        <w:rPr>
          <w:rFonts w:ascii="ＭＳ 明朝" w:eastAsia="ＭＳ 明朝" w:hAnsi="ＭＳ 明朝" w:cs="ＭＳ 明朝"/>
          <w:spacing w:val="2"/>
        </w:rPr>
        <w:t>え</w:t>
      </w:r>
      <w:r w:rsidRPr="00AC20F3">
        <w:rPr>
          <w:rFonts w:ascii="ＭＳ 明朝" w:eastAsia="ＭＳ 明朝" w:hAnsi="ＭＳ 明朝" w:cs="ＭＳ 明朝"/>
        </w:rPr>
        <w:t>て</w:t>
      </w:r>
      <w:r w:rsidRPr="00AC20F3">
        <w:rPr>
          <w:rFonts w:ascii="ＭＳ 明朝" w:eastAsia="ＭＳ 明朝" w:hAnsi="ＭＳ 明朝" w:cs="ＭＳ 明朝"/>
          <w:spacing w:val="2"/>
        </w:rPr>
        <w:t>い</w:t>
      </w:r>
      <w:r w:rsidRPr="00AC20F3">
        <w:rPr>
          <w:rFonts w:ascii="ＭＳ 明朝" w:eastAsia="ＭＳ 明朝" w:hAnsi="ＭＳ 明朝" w:cs="ＭＳ 明朝"/>
        </w:rPr>
        <w:t>る学</w:t>
      </w:r>
      <w:r w:rsidRPr="00AC20F3">
        <w:rPr>
          <w:rFonts w:ascii="ＭＳ 明朝" w:eastAsia="ＭＳ 明朝" w:hAnsi="ＭＳ 明朝" w:cs="ＭＳ 明朝"/>
          <w:spacing w:val="3"/>
        </w:rPr>
        <w:t>生</w:t>
      </w:r>
      <w:r w:rsidRPr="00AC20F3">
        <w:rPr>
          <w:rFonts w:ascii="ＭＳ 明朝" w:eastAsia="ＭＳ 明朝" w:hAnsi="ＭＳ 明朝" w:cs="ＭＳ 明朝"/>
        </w:rPr>
        <w:t>は</w:t>
      </w:r>
      <w:r w:rsidRPr="00AC20F3">
        <w:rPr>
          <w:rFonts w:ascii="ＭＳ 明朝" w:eastAsia="ＭＳ 明朝" w:hAnsi="ＭＳ 明朝" w:cs="ＭＳ 明朝"/>
          <w:spacing w:val="4"/>
        </w:rPr>
        <w:t>、</w:t>
      </w:r>
      <w:r w:rsidRPr="00AC20F3">
        <w:rPr>
          <w:rFonts w:ascii="ＭＳ 明朝" w:eastAsia="ＭＳ 明朝" w:hAnsi="ＭＳ 明朝" w:cs="ＭＳ 明朝"/>
        </w:rPr>
        <w:t>休暇</w:t>
      </w:r>
      <w:r w:rsidRPr="00AC20F3">
        <w:rPr>
          <w:rFonts w:ascii="ＭＳ 明朝" w:eastAsia="ＭＳ 明朝" w:hAnsi="ＭＳ 明朝" w:cs="ＭＳ 明朝"/>
          <w:spacing w:val="2"/>
        </w:rPr>
        <w:t>申</w:t>
      </w:r>
      <w:r w:rsidRPr="00AC20F3">
        <w:rPr>
          <w:rFonts w:ascii="ＭＳ 明朝" w:eastAsia="ＭＳ 明朝" w:hAnsi="ＭＳ 明朝" w:cs="ＭＳ 明朝"/>
        </w:rPr>
        <w:t>請</w:t>
      </w:r>
      <w:r w:rsidRPr="00AC20F3">
        <w:rPr>
          <w:rFonts w:ascii="ＭＳ 明朝" w:eastAsia="ＭＳ 明朝" w:hAnsi="ＭＳ 明朝" w:cs="ＭＳ 明朝"/>
          <w:spacing w:val="2"/>
        </w:rPr>
        <w:t>書</w:t>
      </w:r>
      <w:r w:rsidRPr="00AC20F3">
        <w:rPr>
          <w:rFonts w:ascii="ＭＳ 明朝" w:eastAsia="ＭＳ 明朝" w:hAnsi="ＭＳ 明朝" w:cs="ＭＳ 明朝"/>
        </w:rPr>
        <w:t>を提</w:t>
      </w:r>
      <w:r w:rsidRPr="00AC20F3">
        <w:rPr>
          <w:rFonts w:ascii="ＭＳ 明朝" w:eastAsia="ＭＳ 明朝" w:hAnsi="ＭＳ 明朝" w:cs="ＭＳ 明朝"/>
          <w:spacing w:val="2"/>
        </w:rPr>
        <w:t>出</w:t>
      </w:r>
      <w:r w:rsidRPr="00AC20F3">
        <w:rPr>
          <w:rFonts w:ascii="ＭＳ 明朝" w:eastAsia="ＭＳ 明朝" w:hAnsi="ＭＳ 明朝" w:cs="ＭＳ 明朝"/>
        </w:rPr>
        <w:t>し</w:t>
      </w:r>
      <w:r w:rsidRPr="00AC20F3">
        <w:rPr>
          <w:rFonts w:ascii="ＭＳ 明朝" w:eastAsia="ＭＳ 明朝" w:hAnsi="ＭＳ 明朝" w:cs="ＭＳ 明朝"/>
          <w:spacing w:val="2"/>
        </w:rPr>
        <w:t>な</w:t>
      </w:r>
      <w:r w:rsidRPr="00AC20F3">
        <w:rPr>
          <w:rFonts w:ascii="ＭＳ 明朝" w:eastAsia="ＭＳ 明朝" w:hAnsi="ＭＳ 明朝" w:cs="ＭＳ 明朝"/>
        </w:rPr>
        <w:t>けれ</w:t>
      </w:r>
      <w:r w:rsidRPr="00AC20F3">
        <w:rPr>
          <w:rFonts w:ascii="ＭＳ 明朝" w:eastAsia="ＭＳ 明朝" w:hAnsi="ＭＳ 明朝" w:cs="ＭＳ 明朝"/>
          <w:spacing w:val="2"/>
        </w:rPr>
        <w:t>ば</w:t>
      </w:r>
      <w:r w:rsidRPr="00AC20F3">
        <w:rPr>
          <w:rFonts w:ascii="ＭＳ 明朝" w:eastAsia="ＭＳ 明朝" w:hAnsi="ＭＳ 明朝" w:cs="ＭＳ 明朝"/>
        </w:rPr>
        <w:t>な</w:t>
      </w:r>
      <w:r w:rsidRPr="00AC20F3">
        <w:rPr>
          <w:rFonts w:ascii="ＭＳ 明朝" w:eastAsia="ＭＳ 明朝" w:hAnsi="ＭＳ 明朝" w:cs="ＭＳ 明朝"/>
          <w:spacing w:val="2"/>
        </w:rPr>
        <w:t>り</w:t>
      </w:r>
      <w:r w:rsidRPr="00AC20F3">
        <w:rPr>
          <w:rFonts w:ascii="ＭＳ 明朝" w:eastAsia="ＭＳ 明朝" w:hAnsi="ＭＳ 明朝" w:cs="ＭＳ 明朝"/>
        </w:rPr>
        <w:t>ませ</w:t>
      </w:r>
      <w:r w:rsidRPr="00AC20F3">
        <w:rPr>
          <w:rFonts w:ascii="ＭＳ 明朝" w:eastAsia="ＭＳ 明朝" w:hAnsi="ＭＳ 明朝" w:cs="ＭＳ 明朝"/>
          <w:spacing w:val="2"/>
        </w:rPr>
        <w:t>ん。休</w:t>
      </w:r>
      <w:r w:rsidRPr="00AC20F3">
        <w:rPr>
          <w:rFonts w:ascii="ＭＳ 明朝" w:eastAsia="ＭＳ 明朝" w:hAnsi="ＭＳ 明朝" w:cs="ＭＳ 明朝"/>
        </w:rPr>
        <w:t>暇に</w:t>
      </w:r>
      <w:r w:rsidRPr="00AC20F3">
        <w:rPr>
          <w:rFonts w:ascii="ＭＳ 明朝" w:eastAsia="ＭＳ 明朝" w:hAnsi="ＭＳ 明朝" w:cs="ＭＳ 明朝"/>
          <w:spacing w:val="2"/>
        </w:rPr>
        <w:t>は</w:t>
      </w:r>
      <w:r w:rsidRPr="00AC20F3">
        <w:rPr>
          <w:rFonts w:ascii="ＭＳ 明朝" w:eastAsia="ＭＳ 明朝" w:hAnsi="ＭＳ 明朝" w:cs="ＭＳ 明朝"/>
        </w:rPr>
        <w:t>、私用休</w:t>
      </w:r>
      <w:r w:rsidRPr="00AC20F3">
        <w:rPr>
          <w:rFonts w:ascii="ＭＳ 明朝" w:eastAsia="ＭＳ 明朝" w:hAnsi="ＭＳ 明朝" w:cs="ＭＳ 明朝"/>
          <w:spacing w:val="2"/>
        </w:rPr>
        <w:t>暇</w:t>
      </w:r>
      <w:r>
        <w:rPr>
          <w:rFonts w:ascii="ＭＳ 明朝" w:eastAsia="ＭＳ 明朝" w:hAnsi="ＭＳ 明朝" w:cs="ＭＳ 明朝"/>
        </w:rPr>
        <w:t>及び</w:t>
      </w:r>
      <w:r w:rsidRPr="00AC20F3">
        <w:rPr>
          <w:rFonts w:ascii="ＭＳ 明朝" w:eastAsia="ＭＳ 明朝" w:hAnsi="ＭＳ 明朝" w:cs="ＭＳ 明朝"/>
        </w:rPr>
        <w:t>ノン・スタディ・リ</w:t>
      </w:r>
      <w:r w:rsidRPr="00AC20F3">
        <w:rPr>
          <w:rFonts w:ascii="ＭＳ 明朝" w:eastAsia="ＭＳ 明朝" w:hAnsi="ＭＳ 明朝" w:cs="ＭＳ 明朝"/>
          <w:spacing w:val="1"/>
        </w:rPr>
        <w:t>ー</w:t>
      </w:r>
      <w:r w:rsidRPr="00AC20F3">
        <w:rPr>
          <w:rFonts w:ascii="ＭＳ 明朝" w:eastAsia="ＭＳ 明朝" w:hAnsi="ＭＳ 明朝" w:cs="ＭＳ 明朝"/>
        </w:rPr>
        <w:t>ブ</w:t>
      </w:r>
      <w:r w:rsidRPr="526BB5CC">
        <w:rPr>
          <w:rFonts w:ascii="ＭＳ 明朝" w:eastAsia="ＭＳ 明朝" w:hAnsi="ＭＳ 明朝" w:cs="ＭＳ 明朝"/>
        </w:rPr>
        <w:t>、エクスターナル・インターンシ</w:t>
      </w:r>
      <w:r w:rsidRPr="526BB5CC">
        <w:rPr>
          <w:rFonts w:ascii="ＭＳ 明朝" w:eastAsia="ＭＳ 明朝" w:hAnsi="ＭＳ 明朝" w:cs="ＭＳ 明朝"/>
        </w:rPr>
        <w:lastRenderedPageBreak/>
        <w:t>ップ・リーブ</w:t>
      </w:r>
      <w:r w:rsidRPr="00AC20F3">
        <w:rPr>
          <w:rFonts w:ascii="ＭＳ 明朝" w:eastAsia="ＭＳ 明朝" w:hAnsi="ＭＳ 明朝" w:cs="ＭＳ 明朝"/>
        </w:rPr>
        <w:t>の</w:t>
      </w:r>
      <w:r w:rsidR="00E748FA" w:rsidRPr="00E748FA">
        <w:rPr>
          <w:rFonts w:ascii="Cambria" w:eastAsia="ＭＳ 明朝" w:hAnsi="Cambria" w:cs="ＭＳ 明朝"/>
        </w:rPr>
        <w:t>3</w:t>
      </w:r>
      <w:r w:rsidRPr="00AC20F3">
        <w:rPr>
          <w:rFonts w:ascii="ＭＳ 明朝" w:eastAsia="ＭＳ 明朝" w:hAnsi="ＭＳ 明朝" w:cs="ＭＳ 明朝"/>
        </w:rPr>
        <w:t>つの種類があります。</w:t>
      </w:r>
      <w:r w:rsidRPr="526BB5CC">
        <w:rPr>
          <w:rFonts w:ascii="Georgia" w:eastAsiaTheme="minorEastAsia" w:hAnsi="Georgia"/>
        </w:rPr>
        <w:t>学生は、休暇を取得する前に、承認を得なければなりません</w:t>
      </w:r>
      <w:r w:rsidR="0048169F" w:rsidRPr="002C2914">
        <w:rPr>
          <w:rFonts w:ascii="Cambria" w:eastAsia="ＭＳ 明朝" w:hAnsi="Cambria"/>
        </w:rPr>
        <w:t>。</w:t>
      </w:r>
    </w:p>
    <w:p w14:paraId="37159F48" w14:textId="77777777" w:rsidR="009D223F" w:rsidRPr="002C2914" w:rsidRDefault="009D223F" w:rsidP="00754930">
      <w:pPr>
        <w:pStyle w:val="Web"/>
        <w:spacing w:before="0" w:beforeAutospacing="0" w:after="0" w:afterAutospacing="0" w:line="276" w:lineRule="auto"/>
        <w:ind w:leftChars="100" w:left="216"/>
        <w:jc w:val="both"/>
        <w:rPr>
          <w:rFonts w:ascii="Cambria" w:eastAsia="ＭＳ 明朝" w:hAnsi="Cambria"/>
        </w:rPr>
      </w:pPr>
    </w:p>
    <w:p w14:paraId="6E512766" w14:textId="597309F8" w:rsidR="00F910D6" w:rsidRPr="00181700" w:rsidRDefault="004E2E37" w:rsidP="00754930">
      <w:pPr>
        <w:pStyle w:val="1"/>
        <w:tabs>
          <w:tab w:val="left" w:pos="550"/>
        </w:tabs>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cs="ＭＳ 明朝" w:hint="eastAsia"/>
          <w:bCs w:val="0"/>
          <w:lang w:eastAsia="ja-JP"/>
        </w:rPr>
        <w:t>5</w:t>
      </w:r>
      <w:r w:rsidRPr="00181700">
        <w:rPr>
          <w:rFonts w:ascii="Cambria" w:eastAsia="ＭＳ 明朝" w:hAnsi="Cambria" w:cs="ＭＳ 明朝"/>
          <w:bCs w:val="0"/>
          <w:lang w:eastAsia="ja-JP"/>
        </w:rPr>
        <w:t>.9</w:t>
      </w:r>
      <w:r w:rsidRPr="00181700">
        <w:rPr>
          <w:rFonts w:ascii="Cambria" w:eastAsia="ＭＳ 明朝" w:hAnsi="Cambria" w:cs="ＭＳ 明朝"/>
          <w:bCs w:val="0"/>
          <w:lang w:eastAsia="ja-JP"/>
        </w:rPr>
        <w:tab/>
      </w:r>
      <w:r w:rsidR="00716F46" w:rsidRPr="00181700">
        <w:rPr>
          <w:rFonts w:ascii="Cambria" w:eastAsia="ＭＳ 明朝" w:hAnsi="Cambria" w:cs="ＭＳ 明朝"/>
          <w:bCs w:val="0"/>
          <w:lang w:eastAsia="ja-JP"/>
        </w:rPr>
        <w:t>学生の妊娠・出産・育児支援</w:t>
      </w:r>
    </w:p>
    <w:p w14:paraId="773FC270" w14:textId="10F6A2D4" w:rsidR="0048169F" w:rsidRPr="002C2914" w:rsidRDefault="0048169F" w:rsidP="00754930">
      <w:pPr>
        <w:pStyle w:val="Web"/>
        <w:spacing w:before="0" w:beforeAutospacing="0" w:after="0" w:afterAutospacing="0" w:line="276" w:lineRule="auto"/>
        <w:jc w:val="both"/>
        <w:rPr>
          <w:rFonts w:ascii="Cambria" w:eastAsia="ＭＳ 明朝" w:hAnsi="Cambria"/>
        </w:rPr>
      </w:pPr>
      <w:r w:rsidRPr="002C2914">
        <w:rPr>
          <w:rFonts w:ascii="Cambria" w:eastAsia="ＭＳ 明朝" w:hAnsi="Cambria" w:cs="ＭＳ 明朝"/>
        </w:rPr>
        <w:t>本学は、多様性を尊重し、仕事と家庭の両立を推進及び支援しています。本学は、学生の妊娠、出産、育児に関わる様々なニーズに応える必要があることを認識しており、女性が大学院教育を受けることを奨励し、大学院在学中に出産しようとする女性を支援します。加えて、新生児の育児を手伝おうとするパートナーや、養子を受け入れる両親、里親になること等に関して、様々な要望があることについても認識しています。学生の妊娠・出産・育児支援に関する基本方針は、大学院在学中における家庭生活をサポートし、これらのニーズに応えるための一連の経済的及び研究上の措置を示すものです。</w:t>
      </w:r>
    </w:p>
    <w:p w14:paraId="610EFBB5" w14:textId="77777777" w:rsidR="00F910D6" w:rsidRPr="002C2914" w:rsidRDefault="00F910D6" w:rsidP="00754930">
      <w:pPr>
        <w:pStyle w:val="a3"/>
        <w:autoSpaceDE/>
        <w:autoSpaceDN/>
        <w:spacing w:line="276" w:lineRule="auto"/>
        <w:jc w:val="both"/>
        <w:rPr>
          <w:rFonts w:ascii="Cambria" w:eastAsia="ＭＳ 明朝" w:hAnsi="Cambria"/>
          <w:lang w:eastAsia="ja-JP"/>
        </w:rPr>
      </w:pPr>
    </w:p>
    <w:p w14:paraId="0B1A43BE" w14:textId="1B22FD9C" w:rsidR="0024092B" w:rsidRPr="00181700" w:rsidRDefault="004E2E37" w:rsidP="00754930">
      <w:pPr>
        <w:pStyle w:val="1"/>
        <w:autoSpaceDE/>
        <w:autoSpaceDN/>
        <w:spacing w:line="276" w:lineRule="auto"/>
        <w:ind w:left="0" w:firstLine="0"/>
        <w:jc w:val="both"/>
        <w:rPr>
          <w:rFonts w:ascii="Cambria" w:eastAsia="ＭＳ 明朝" w:hAnsi="Cambria"/>
          <w:bCs w:val="0"/>
          <w:lang w:eastAsia="ja-JP"/>
        </w:rPr>
      </w:pPr>
      <w:r w:rsidRPr="00181700">
        <w:rPr>
          <w:rFonts w:ascii="Cambria" w:eastAsia="ＭＳ 明朝" w:hAnsi="Cambria" w:hint="eastAsia"/>
          <w:bCs w:val="0"/>
          <w:lang w:eastAsia="ja-JP"/>
        </w:rPr>
        <w:t>5</w:t>
      </w:r>
      <w:r w:rsidRPr="00181700">
        <w:rPr>
          <w:rFonts w:ascii="Cambria" w:eastAsia="ＭＳ 明朝" w:hAnsi="Cambria"/>
          <w:bCs w:val="0"/>
          <w:lang w:eastAsia="ja-JP"/>
        </w:rPr>
        <w:t>.10</w:t>
      </w:r>
      <w:r w:rsidRPr="00181700">
        <w:rPr>
          <w:rFonts w:ascii="Cambria" w:eastAsia="ＭＳ 明朝" w:hAnsi="Cambria"/>
          <w:bCs w:val="0"/>
          <w:lang w:eastAsia="ja-JP"/>
        </w:rPr>
        <w:tab/>
      </w:r>
      <w:r w:rsidR="007A613F" w:rsidRPr="00181700">
        <w:rPr>
          <w:rFonts w:ascii="Cambria" w:eastAsia="ＭＳ 明朝" w:hAnsi="Cambria"/>
          <w:bCs w:val="0"/>
          <w:lang w:eastAsia="ja-JP"/>
        </w:rPr>
        <w:t>互いに尊重しあう職場の実現及びハラスメント防止</w:t>
      </w:r>
    </w:p>
    <w:p w14:paraId="09A58C1F" w14:textId="3A5F4746" w:rsidR="0024092B" w:rsidRPr="002C2914" w:rsidRDefault="00963A06" w:rsidP="00754930">
      <w:pPr>
        <w:pStyle w:val="Web"/>
        <w:spacing w:before="0" w:beforeAutospacing="0" w:after="0" w:afterAutospacing="0" w:line="276" w:lineRule="auto"/>
        <w:jc w:val="both"/>
        <w:rPr>
          <w:rFonts w:ascii="Cambria" w:eastAsia="ＭＳ 明朝" w:hAnsi="Cambria"/>
        </w:rPr>
      </w:pPr>
      <w:r w:rsidRPr="002C2914">
        <w:rPr>
          <w:rFonts w:ascii="Cambria" w:eastAsia="ＭＳ 明朝" w:hAnsi="Cambria"/>
        </w:rPr>
        <w:t>本学は、「</w:t>
      </w:r>
      <w:hyperlink r:id="rId20" w:anchor="1.3.2%C2%A0" w:history="1">
        <w:r w:rsidRPr="00AF1F89">
          <w:rPr>
            <w:rStyle w:val="aa"/>
            <w:rFonts w:ascii="Cambria" w:eastAsia="ＭＳ 明朝" w:hAnsi="Cambria"/>
          </w:rPr>
          <w:t>互いに尊重しあう職場の実現に向けた基本方針</w:t>
        </w:r>
      </w:hyperlink>
      <w:r w:rsidRPr="002C2914">
        <w:rPr>
          <w:rFonts w:ascii="Cambria" w:eastAsia="ＭＳ 明朝" w:hAnsi="Cambria"/>
        </w:rPr>
        <w:t>」に基づき、全ての役職員、学生、訪問者等が、それぞれの尊厳を重んじられ、安全で互いに尊重しあう環境を築き、これを維持します。「</w:t>
      </w:r>
      <w:r w:rsidRPr="00AF1F89">
        <w:rPr>
          <w:rFonts w:ascii="Cambria" w:eastAsia="ＭＳ 明朝" w:hAnsi="Cambria" w:cs="ＭＳ 明朝"/>
        </w:rPr>
        <w:t>互いに尊重しあう職場の実現に向けた基本方針</w:t>
      </w:r>
      <w:r w:rsidRPr="002C2914">
        <w:rPr>
          <w:rFonts w:ascii="Cambria" w:eastAsia="ＭＳ 明朝" w:hAnsi="Cambria"/>
        </w:rPr>
        <w:t>」は本学の基本的価値観（コア・バリュー）であり、本学は、いかなる形であっても、尊重の念を欠くコミュニケーション、差別、ハラスメント、又はいじめ行為を容認しません。</w:t>
      </w:r>
    </w:p>
    <w:p w14:paraId="204DFC78" w14:textId="77777777" w:rsidR="0024092B" w:rsidRPr="002C2914" w:rsidRDefault="0024092B" w:rsidP="00754930">
      <w:pPr>
        <w:pStyle w:val="a3"/>
        <w:autoSpaceDE/>
        <w:autoSpaceDN/>
        <w:spacing w:line="276" w:lineRule="auto"/>
        <w:jc w:val="both"/>
        <w:rPr>
          <w:rFonts w:ascii="Cambria" w:eastAsia="ＭＳ 明朝" w:hAnsi="Cambria"/>
          <w:lang w:eastAsia="ja-JP"/>
        </w:rPr>
      </w:pPr>
    </w:p>
    <w:sectPr w:rsidR="0024092B" w:rsidRPr="002C2914" w:rsidSect="00EA58FE">
      <w:footerReference w:type="default" r:id="rId21"/>
      <w:pgSz w:w="11907" w:h="16840" w:code="9"/>
      <w:pgMar w:top="1418" w:right="1418" w:bottom="1134" w:left="1418" w:header="567" w:footer="567" w:gutter="0"/>
      <w:cols w:space="720"/>
      <w:docGrid w:type="linesAndChars" w:linePitch="317"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0431" w14:textId="77777777" w:rsidR="00313FE2" w:rsidRDefault="00313FE2">
      <w:r>
        <w:separator/>
      </w:r>
    </w:p>
  </w:endnote>
  <w:endnote w:type="continuationSeparator" w:id="0">
    <w:p w14:paraId="03F280C9" w14:textId="77777777" w:rsidR="00313FE2" w:rsidRDefault="00313FE2">
      <w:r>
        <w:continuationSeparator/>
      </w:r>
    </w:p>
  </w:endnote>
  <w:endnote w:type="continuationNotice" w:id="1">
    <w:p w14:paraId="77A69976" w14:textId="77777777" w:rsidR="00313FE2" w:rsidRDefault="0031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490973"/>
      <w:docPartObj>
        <w:docPartGallery w:val="Page Numbers (Bottom of Page)"/>
        <w:docPartUnique/>
      </w:docPartObj>
    </w:sdtPr>
    <w:sdtEndPr>
      <w:rPr>
        <w:rFonts w:ascii="Cambria" w:hAnsi="Cambria"/>
        <w:sz w:val="16"/>
        <w:szCs w:val="16"/>
      </w:rPr>
    </w:sdtEndPr>
    <w:sdtContent>
      <w:p w14:paraId="06956365" w14:textId="77777777" w:rsidR="004E2E37" w:rsidRDefault="004E2E37">
        <w:pPr>
          <w:pStyle w:val="a8"/>
          <w:jc w:val="center"/>
          <w:rPr>
            <w:rFonts w:ascii="Cambria" w:hAnsi="Cambria"/>
          </w:rPr>
        </w:pPr>
        <w:r w:rsidRPr="004E2E37">
          <w:rPr>
            <w:rFonts w:ascii="Cambria" w:hAnsi="Cambria"/>
          </w:rPr>
          <w:fldChar w:fldCharType="begin"/>
        </w:r>
        <w:r w:rsidRPr="004E2E37">
          <w:rPr>
            <w:rFonts w:ascii="Cambria" w:hAnsi="Cambria"/>
          </w:rPr>
          <w:instrText>PAGE   \* MERGEFORMAT</w:instrText>
        </w:r>
        <w:r w:rsidRPr="004E2E37">
          <w:rPr>
            <w:rFonts w:ascii="Cambria" w:hAnsi="Cambria"/>
          </w:rPr>
          <w:fldChar w:fldCharType="separate"/>
        </w:r>
        <w:r w:rsidRPr="00713E18">
          <w:rPr>
            <w:rFonts w:ascii="Cambria" w:hAnsi="Cambria"/>
            <w:lang w:eastAsia="ja-JP"/>
          </w:rPr>
          <w:t>2</w:t>
        </w:r>
        <w:r w:rsidRPr="004E2E37">
          <w:rPr>
            <w:rFonts w:ascii="Cambria" w:hAnsi="Cambria"/>
          </w:rPr>
          <w:fldChar w:fldCharType="end"/>
        </w:r>
      </w:p>
      <w:p w14:paraId="2D599DAC" w14:textId="2985E895" w:rsidR="004E2E37" w:rsidRPr="004E2E37" w:rsidRDefault="004E2E37" w:rsidP="004E2E37">
        <w:pPr>
          <w:spacing w:before="17"/>
          <w:ind w:left="20"/>
          <w:jc w:val="right"/>
          <w:rPr>
            <w:rFonts w:ascii="Cambria" w:hAnsi="Cambria"/>
            <w:sz w:val="16"/>
            <w:szCs w:val="16"/>
            <w:lang w:eastAsia="ja-JP"/>
          </w:rPr>
        </w:pPr>
        <w:r w:rsidRPr="004E2E37">
          <w:rPr>
            <w:rFonts w:ascii="Cambria" w:hAnsi="Cambria"/>
            <w:sz w:val="16"/>
            <w:szCs w:val="16"/>
          </w:rPr>
          <w:t>ch05_graduate-school-handbook_ja_</w:t>
        </w:r>
        <w:r w:rsidR="004537A5">
          <w:rPr>
            <w:rFonts w:ascii="Cambria" w:eastAsiaTheme="minorEastAsia" w:hAnsi="Cambria" w:hint="eastAsia"/>
            <w:sz w:val="16"/>
            <w:szCs w:val="16"/>
            <w:lang w:eastAsia="ja-JP"/>
          </w:rPr>
          <w:t>20240901</w:t>
        </w:r>
        <w:r w:rsidR="00263583">
          <w:rPr>
            <w:rFonts w:ascii="Cambria" w:eastAsiaTheme="minorEastAsia" w:hAnsi="Cambria" w:hint="eastAsia"/>
            <w:sz w:val="16"/>
            <w:szCs w:val="16"/>
            <w:lang w:eastAsia="ja-JP"/>
          </w:rPr>
          <w:t>_</w:t>
        </w:r>
        <w:r w:rsidR="00754930">
          <w:rPr>
            <w:rFonts w:ascii="Cambria" w:eastAsiaTheme="minorEastAsia" w:hAnsi="Cambria" w:hint="eastAsia"/>
            <w:sz w:val="16"/>
            <w:szCs w:val="16"/>
            <w:lang w:eastAsia="ja-JP"/>
          </w:rPr>
          <w:t>cl</w:t>
        </w:r>
      </w:p>
    </w:sdtContent>
  </w:sdt>
  <w:p w14:paraId="3428EBD5" w14:textId="3265C795" w:rsidR="00AD0A78" w:rsidRPr="004E2E37" w:rsidRDefault="00AD0A78">
    <w:pPr>
      <w:pStyle w:val="a3"/>
      <w:spacing w:line="14" w:lineRule="auto"/>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CF935" w14:textId="77777777" w:rsidR="00313FE2" w:rsidRDefault="00313FE2">
      <w:r>
        <w:rPr>
          <w:rFonts w:asciiTheme="minorEastAsia" w:eastAsiaTheme="minorEastAsia" w:hAnsiTheme="minorEastAsia" w:hint="eastAsia"/>
          <w:lang w:eastAsia="ja-JP"/>
        </w:rPr>
        <w:separator/>
      </w:r>
    </w:p>
  </w:footnote>
  <w:footnote w:type="continuationSeparator" w:id="0">
    <w:p w14:paraId="7523F1F2" w14:textId="77777777" w:rsidR="00313FE2" w:rsidRDefault="00313FE2">
      <w:r>
        <w:continuationSeparator/>
      </w:r>
    </w:p>
  </w:footnote>
  <w:footnote w:type="continuationNotice" w:id="1">
    <w:p w14:paraId="1B65728B" w14:textId="77777777" w:rsidR="00313FE2" w:rsidRDefault="00313F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A64"/>
    <w:multiLevelType w:val="hybridMultilevel"/>
    <w:tmpl w:val="0E42758C"/>
    <w:lvl w:ilvl="0" w:tplc="0409001B">
      <w:start w:val="1"/>
      <w:numFmt w:val="lowerRoman"/>
      <w:lvlText w:val="%1."/>
      <w:lvlJc w:val="righ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CF41B59"/>
    <w:multiLevelType w:val="hybridMultilevel"/>
    <w:tmpl w:val="B5F4C7A2"/>
    <w:lvl w:ilvl="0" w:tplc="2F7AB56C">
      <w:numFmt w:val="bullet"/>
      <w:lvlText w:val="⚫"/>
      <w:lvlJc w:val="left"/>
      <w:pPr>
        <w:ind w:left="534" w:hanging="421"/>
      </w:pPr>
      <w:rPr>
        <w:rFonts w:ascii="Segoe UI Emoji" w:eastAsia="Segoe UI Emoji" w:hAnsi="Segoe UI Emoji" w:cs="Segoe UI Emoji" w:hint="default"/>
        <w:w w:val="63"/>
        <w:sz w:val="24"/>
        <w:szCs w:val="24"/>
      </w:rPr>
    </w:lvl>
    <w:lvl w:ilvl="1" w:tplc="7DB64F88">
      <w:numFmt w:val="bullet"/>
      <w:lvlText w:val="•"/>
      <w:lvlJc w:val="left"/>
      <w:pPr>
        <w:ind w:left="819" w:hanging="421"/>
      </w:pPr>
      <w:rPr>
        <w:rFonts w:hint="default"/>
      </w:rPr>
    </w:lvl>
    <w:lvl w:ilvl="2" w:tplc="92962F5C">
      <w:numFmt w:val="bullet"/>
      <w:lvlText w:val="•"/>
      <w:lvlJc w:val="left"/>
      <w:pPr>
        <w:ind w:left="1099" w:hanging="421"/>
      </w:pPr>
      <w:rPr>
        <w:rFonts w:hint="default"/>
      </w:rPr>
    </w:lvl>
    <w:lvl w:ilvl="3" w:tplc="5BA8B49E">
      <w:numFmt w:val="bullet"/>
      <w:lvlText w:val="•"/>
      <w:lvlJc w:val="left"/>
      <w:pPr>
        <w:ind w:left="1379" w:hanging="421"/>
      </w:pPr>
      <w:rPr>
        <w:rFonts w:hint="default"/>
      </w:rPr>
    </w:lvl>
    <w:lvl w:ilvl="4" w:tplc="86CA9094">
      <w:numFmt w:val="bullet"/>
      <w:lvlText w:val="•"/>
      <w:lvlJc w:val="left"/>
      <w:pPr>
        <w:ind w:left="1659" w:hanging="421"/>
      </w:pPr>
      <w:rPr>
        <w:rFonts w:hint="default"/>
      </w:rPr>
    </w:lvl>
    <w:lvl w:ilvl="5" w:tplc="275EBCB4">
      <w:numFmt w:val="bullet"/>
      <w:lvlText w:val="•"/>
      <w:lvlJc w:val="left"/>
      <w:pPr>
        <w:ind w:left="1939" w:hanging="421"/>
      </w:pPr>
      <w:rPr>
        <w:rFonts w:hint="default"/>
      </w:rPr>
    </w:lvl>
    <w:lvl w:ilvl="6" w:tplc="D6727092">
      <w:numFmt w:val="bullet"/>
      <w:lvlText w:val="•"/>
      <w:lvlJc w:val="left"/>
      <w:pPr>
        <w:ind w:left="2218" w:hanging="421"/>
      </w:pPr>
      <w:rPr>
        <w:rFonts w:hint="default"/>
      </w:rPr>
    </w:lvl>
    <w:lvl w:ilvl="7" w:tplc="2794B284">
      <w:numFmt w:val="bullet"/>
      <w:lvlText w:val="•"/>
      <w:lvlJc w:val="left"/>
      <w:pPr>
        <w:ind w:left="2498" w:hanging="421"/>
      </w:pPr>
      <w:rPr>
        <w:rFonts w:hint="default"/>
      </w:rPr>
    </w:lvl>
    <w:lvl w:ilvl="8" w:tplc="24B20770">
      <w:numFmt w:val="bullet"/>
      <w:lvlText w:val="•"/>
      <w:lvlJc w:val="left"/>
      <w:pPr>
        <w:ind w:left="2778" w:hanging="421"/>
      </w:pPr>
      <w:rPr>
        <w:rFonts w:hint="default"/>
      </w:rPr>
    </w:lvl>
  </w:abstractNum>
  <w:abstractNum w:abstractNumId="2" w15:restartNumberingAfterBreak="0">
    <w:nsid w:val="10926B57"/>
    <w:multiLevelType w:val="multilevel"/>
    <w:tmpl w:val="701E8CEA"/>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5.%2.%3."/>
      <w:lvlJc w:val="left"/>
      <w:pPr>
        <w:ind w:left="709" w:hanging="709"/>
      </w:pPr>
      <w:rPr>
        <w:rFonts w:hint="eastAsia"/>
      </w:rPr>
    </w:lvl>
    <w:lvl w:ilvl="3">
      <w:start w:val="1"/>
      <w:numFmt w:val="decimal"/>
      <w:lvlText w:val="5.%2.%3.%4."/>
      <w:lvlJc w:val="left"/>
      <w:pPr>
        <w:ind w:left="851" w:hanging="851"/>
      </w:pPr>
      <w:rPr>
        <w:rFonts w:hint="eastAsia"/>
      </w:rPr>
    </w:lvl>
    <w:lvl w:ilvl="4">
      <w:start w:val="1"/>
      <w:numFmt w:val="decimal"/>
      <w:lvlText w:val="5.%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80B4890"/>
    <w:multiLevelType w:val="multilevel"/>
    <w:tmpl w:val="F20C78BC"/>
    <w:lvl w:ilvl="0">
      <w:start w:val="1"/>
      <w:numFmt w:val="decimal"/>
      <w:lvlText w:val="%1."/>
      <w:lvlJc w:val="left"/>
      <w:pPr>
        <w:ind w:left="425" w:hanging="425"/>
      </w:pPr>
      <w:rPr>
        <w:rFonts w:hint="eastAsia"/>
      </w:rPr>
    </w:lvl>
    <w:lvl w:ilvl="1">
      <w:start w:val="1"/>
      <w:numFmt w:val="decimal"/>
      <w:lvlText w:val="5.%2."/>
      <w:lvlJc w:val="left"/>
      <w:pPr>
        <w:ind w:left="567" w:hanging="567"/>
      </w:pPr>
      <w:rPr>
        <w:rFonts w:ascii="Georgia" w:hAnsi="Georgia"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3BFC741F"/>
    <w:multiLevelType w:val="hybridMultilevel"/>
    <w:tmpl w:val="0E42758C"/>
    <w:lvl w:ilvl="0" w:tplc="0409001B">
      <w:start w:val="1"/>
      <w:numFmt w:val="lowerRoman"/>
      <w:lvlText w:val="%1."/>
      <w:lvlJc w:val="right"/>
      <w:pPr>
        <w:ind w:left="918" w:hanging="420"/>
      </w:pPr>
    </w:lvl>
    <w:lvl w:ilvl="1" w:tplc="04090017">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6C1A6E63"/>
    <w:multiLevelType w:val="multilevel"/>
    <w:tmpl w:val="90BE61F4"/>
    <w:lvl w:ilvl="0">
      <w:start w:val="5"/>
      <w:numFmt w:val="decimal"/>
      <w:lvlText w:val="%1"/>
      <w:lvlJc w:val="left"/>
      <w:pPr>
        <w:ind w:left="284" w:hanging="284"/>
      </w:pPr>
      <w:rPr>
        <w:rFonts w:hint="eastAsia"/>
      </w:rPr>
    </w:lvl>
    <w:lvl w:ilvl="1">
      <w:start w:val="1"/>
      <w:numFmt w:val="decimal"/>
      <w:lvlText w:val="5.%2."/>
      <w:lvlJc w:val="left"/>
      <w:pPr>
        <w:ind w:left="0" w:firstLine="0"/>
      </w:pPr>
      <w:rPr>
        <w:rFonts w:hint="eastAsia"/>
      </w:rPr>
    </w:lvl>
    <w:lvl w:ilvl="2">
      <w:start w:val="1"/>
      <w:numFmt w:val="decimal"/>
      <w:lvlText w:val="%1.%2.%3"/>
      <w:lvlJc w:val="left"/>
      <w:pPr>
        <w:ind w:left="284" w:firstLine="0"/>
      </w:pPr>
      <w:rPr>
        <w:rFonts w:hint="eastAsia"/>
      </w:rPr>
    </w:lvl>
    <w:lvl w:ilvl="3">
      <w:start w:val="1"/>
      <w:numFmt w:val="decimal"/>
      <w:lvlText w:val="%1.%2.%3.%4"/>
      <w:lvlJc w:val="left"/>
      <w:pPr>
        <w:tabs>
          <w:tab w:val="num" w:pos="567"/>
        </w:tabs>
        <w:ind w:left="567" w:firstLine="0"/>
      </w:pPr>
      <w:rPr>
        <w:rFonts w:hint="eastAsia"/>
      </w:rPr>
    </w:lvl>
    <w:lvl w:ilvl="4">
      <w:start w:val="1"/>
      <w:numFmt w:val="decimal"/>
      <w:lvlText w:val="%1.%2.%3.%4.%5"/>
      <w:lvlJc w:val="left"/>
      <w:pPr>
        <w:tabs>
          <w:tab w:val="num" w:pos="851"/>
        </w:tabs>
        <w:ind w:left="851" w:firstLine="0"/>
      </w:pPr>
      <w:rPr>
        <w:rFonts w:hint="eastAsia"/>
      </w:rPr>
    </w:lvl>
    <w:lvl w:ilvl="5">
      <w:start w:val="1"/>
      <w:numFmt w:val="decimal"/>
      <w:lvlText w:val="%1.%2.%3.%4.%5.%6"/>
      <w:lvlJc w:val="left"/>
      <w:pPr>
        <w:tabs>
          <w:tab w:val="num" w:pos="1134"/>
        </w:tabs>
        <w:ind w:left="1134" w:firstLine="0"/>
      </w:pPr>
      <w:rPr>
        <w:rFonts w:hint="eastAsia"/>
      </w:rPr>
    </w:lvl>
    <w:lvl w:ilvl="6">
      <w:start w:val="1"/>
      <w:numFmt w:val="decimal"/>
      <w:lvlText w:val="%1.%2.%3.%4.%5.%6.%7"/>
      <w:lvlJc w:val="left"/>
      <w:pPr>
        <w:tabs>
          <w:tab w:val="num" w:pos="1418"/>
        </w:tabs>
        <w:ind w:left="1418" w:firstLine="0"/>
      </w:pPr>
      <w:rPr>
        <w:rFonts w:hint="eastAsia"/>
      </w:rPr>
    </w:lvl>
    <w:lvl w:ilvl="7">
      <w:start w:val="1"/>
      <w:numFmt w:val="decimal"/>
      <w:lvlText w:val="%1.%2.%3.%4.%5.%6.%7.%8"/>
      <w:lvlJc w:val="left"/>
      <w:pPr>
        <w:tabs>
          <w:tab w:val="num" w:pos="1701"/>
        </w:tabs>
        <w:ind w:left="1701" w:firstLine="0"/>
      </w:pPr>
      <w:rPr>
        <w:rFonts w:hint="eastAsia"/>
      </w:rPr>
    </w:lvl>
    <w:lvl w:ilvl="8">
      <w:start w:val="1"/>
      <w:numFmt w:val="decimal"/>
      <w:lvlText w:val="%1.%2.%3.%4.%5.%6.%7.%8.%9"/>
      <w:lvlJc w:val="left"/>
      <w:pPr>
        <w:ind w:left="1985" w:firstLine="0"/>
      </w:pPr>
      <w:rPr>
        <w:rFonts w:hint="eastAsia"/>
      </w:rPr>
    </w:lvl>
  </w:abstractNum>
  <w:num w:numId="1" w16cid:durableId="2144734415">
    <w:abstractNumId w:val="1"/>
  </w:num>
  <w:num w:numId="2" w16cid:durableId="2130733785">
    <w:abstractNumId w:val="4"/>
  </w:num>
  <w:num w:numId="3" w16cid:durableId="362487690">
    <w:abstractNumId w:val="3"/>
  </w:num>
  <w:num w:numId="4" w16cid:durableId="1520316593">
    <w:abstractNumId w:val="0"/>
  </w:num>
  <w:num w:numId="5" w16cid:durableId="898394883">
    <w:abstractNumId w:val="5"/>
  </w:num>
  <w:num w:numId="6" w16cid:durableId="1851945678">
    <w:abstractNumId w:val="3"/>
    <w:lvlOverride w:ilvl="0">
      <w:lvl w:ilvl="0">
        <w:start w:val="1"/>
        <w:numFmt w:val="decimal"/>
        <w:lvlText w:val="%1."/>
        <w:lvlJc w:val="left"/>
        <w:pPr>
          <w:ind w:left="425" w:hanging="425"/>
        </w:pPr>
        <w:rPr>
          <w:rFonts w:hint="eastAsia"/>
        </w:rPr>
      </w:lvl>
    </w:lvlOverride>
    <w:lvlOverride w:ilvl="1">
      <w:lvl w:ilvl="1">
        <w:start w:val="1"/>
        <w:numFmt w:val="decimal"/>
        <w:lvlText w:val="5.%2."/>
        <w:lvlJc w:val="left"/>
        <w:pPr>
          <w:ind w:left="567" w:hanging="567"/>
        </w:pPr>
        <w:rPr>
          <w:rFonts w:hint="eastAsia"/>
        </w:rPr>
      </w:lvl>
    </w:lvlOverride>
    <w:lvlOverride w:ilvl="2">
      <w:lvl w:ilvl="2">
        <w:start w:val="1"/>
        <w:numFmt w:val="decimal"/>
        <w:lvlText w:val="5.%2.%3."/>
        <w:lvlJc w:val="left"/>
        <w:pPr>
          <w:ind w:left="1560" w:hanging="709"/>
        </w:pPr>
        <w:rPr>
          <w:rFonts w:ascii="Georgia" w:hAnsi="Georgia"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485662473">
    <w:abstractNumId w:val="3"/>
    <w:lvlOverride w:ilvl="0">
      <w:lvl w:ilvl="0">
        <w:start w:val="1"/>
        <w:numFmt w:val="decimal"/>
        <w:lvlText w:val="%1."/>
        <w:lvlJc w:val="left"/>
        <w:pPr>
          <w:ind w:left="425" w:hanging="425"/>
        </w:pPr>
        <w:rPr>
          <w:rFonts w:hint="eastAsia"/>
        </w:rPr>
      </w:lvl>
    </w:lvlOverride>
    <w:lvlOverride w:ilvl="1">
      <w:lvl w:ilvl="1">
        <w:start w:val="1"/>
        <w:numFmt w:val="decimal"/>
        <w:lvlText w:val="5.%2."/>
        <w:lvlJc w:val="left"/>
        <w:pPr>
          <w:ind w:left="567" w:hanging="567"/>
        </w:pPr>
        <w:rPr>
          <w:rFonts w:hint="eastAsia"/>
        </w:rPr>
      </w:lvl>
    </w:lvlOverride>
    <w:lvlOverride w:ilvl="2">
      <w:lvl w:ilvl="2">
        <w:start w:val="1"/>
        <w:numFmt w:val="decimal"/>
        <w:lvlText w:val="5.%2.%3."/>
        <w:lvlJc w:val="left"/>
        <w:pPr>
          <w:ind w:left="709" w:hanging="709"/>
        </w:pPr>
        <w:rPr>
          <w:rFonts w:hint="eastAsia"/>
        </w:rPr>
      </w:lvl>
    </w:lvlOverride>
    <w:lvlOverride w:ilvl="3">
      <w:lvl w:ilvl="3">
        <w:start w:val="1"/>
        <w:numFmt w:val="decimal"/>
        <w:lvlText w:val="5.%2.%3.%4."/>
        <w:lvlJc w:val="left"/>
        <w:pPr>
          <w:ind w:left="5955"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16cid:durableId="1200050204">
    <w:abstractNumId w:val="3"/>
    <w:lvlOverride w:ilvl="0">
      <w:lvl w:ilvl="0">
        <w:start w:val="1"/>
        <w:numFmt w:val="decimal"/>
        <w:lvlText w:val="%1."/>
        <w:lvlJc w:val="left"/>
        <w:pPr>
          <w:ind w:left="425" w:hanging="425"/>
        </w:pPr>
        <w:rPr>
          <w:rFonts w:hint="eastAsia"/>
        </w:rPr>
      </w:lvl>
    </w:lvlOverride>
    <w:lvlOverride w:ilvl="1">
      <w:lvl w:ilvl="1">
        <w:start w:val="1"/>
        <w:numFmt w:val="decimal"/>
        <w:lvlText w:val="5.%2."/>
        <w:lvlJc w:val="left"/>
        <w:pPr>
          <w:ind w:left="567" w:hanging="567"/>
        </w:pPr>
        <w:rPr>
          <w:rFonts w:hint="eastAsia"/>
        </w:rPr>
      </w:lvl>
    </w:lvlOverride>
    <w:lvlOverride w:ilvl="2">
      <w:lvl w:ilvl="2">
        <w:start w:val="1"/>
        <w:numFmt w:val="decimal"/>
        <w:lvlText w:val="5.%2.%3."/>
        <w:lvlJc w:val="left"/>
        <w:pPr>
          <w:ind w:left="709" w:hanging="709"/>
        </w:pPr>
        <w:rPr>
          <w:rFonts w:hint="eastAsia"/>
        </w:rPr>
      </w:lvl>
    </w:lvlOverride>
    <w:lvlOverride w:ilvl="3">
      <w:lvl w:ilvl="3">
        <w:start w:val="1"/>
        <w:numFmt w:val="decimal"/>
        <w:lvlText w:val="5.%2.%3.%4."/>
        <w:lvlJc w:val="left"/>
        <w:pPr>
          <w:ind w:left="851" w:hanging="851"/>
        </w:pPr>
        <w:rPr>
          <w:rFonts w:hint="eastAsia"/>
        </w:rPr>
      </w:lvl>
    </w:lvlOverride>
    <w:lvlOverride w:ilvl="4">
      <w:lvl w:ilvl="4">
        <w:start w:val="1"/>
        <w:numFmt w:val="decimal"/>
        <w:lvlText w:val="5.%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9" w16cid:durableId="15395853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08"/>
  <w:drawingGridVerticalSpacing w:val="31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A"/>
    <w:rsid w:val="000010CD"/>
    <w:rsid w:val="00003F41"/>
    <w:rsid w:val="00004832"/>
    <w:rsid w:val="00004C30"/>
    <w:rsid w:val="00005A0E"/>
    <w:rsid w:val="000072CF"/>
    <w:rsid w:val="00010698"/>
    <w:rsid w:val="00010761"/>
    <w:rsid w:val="000137D5"/>
    <w:rsid w:val="00013A11"/>
    <w:rsid w:val="00014369"/>
    <w:rsid w:val="000164ED"/>
    <w:rsid w:val="000165AC"/>
    <w:rsid w:val="00017FDB"/>
    <w:rsid w:val="00020D57"/>
    <w:rsid w:val="000229EA"/>
    <w:rsid w:val="00022E20"/>
    <w:rsid w:val="00022F43"/>
    <w:rsid w:val="000241A7"/>
    <w:rsid w:val="0002443E"/>
    <w:rsid w:val="00024B6A"/>
    <w:rsid w:val="0002551D"/>
    <w:rsid w:val="00025FBA"/>
    <w:rsid w:val="00030D4C"/>
    <w:rsid w:val="00030D92"/>
    <w:rsid w:val="000327FE"/>
    <w:rsid w:val="00032C7E"/>
    <w:rsid w:val="0003457D"/>
    <w:rsid w:val="000347F6"/>
    <w:rsid w:val="00035ED8"/>
    <w:rsid w:val="000369AF"/>
    <w:rsid w:val="00037814"/>
    <w:rsid w:val="00037EC7"/>
    <w:rsid w:val="00041470"/>
    <w:rsid w:val="00044F82"/>
    <w:rsid w:val="00045DA9"/>
    <w:rsid w:val="00045F38"/>
    <w:rsid w:val="00050CE2"/>
    <w:rsid w:val="00051908"/>
    <w:rsid w:val="00051A7D"/>
    <w:rsid w:val="00052A52"/>
    <w:rsid w:val="00053501"/>
    <w:rsid w:val="00055FA1"/>
    <w:rsid w:val="00056B19"/>
    <w:rsid w:val="00060A37"/>
    <w:rsid w:val="00061395"/>
    <w:rsid w:val="00064A74"/>
    <w:rsid w:val="00071F1F"/>
    <w:rsid w:val="000729C4"/>
    <w:rsid w:val="00072D19"/>
    <w:rsid w:val="00077B90"/>
    <w:rsid w:val="0008000C"/>
    <w:rsid w:val="000809F3"/>
    <w:rsid w:val="00081656"/>
    <w:rsid w:val="000821AA"/>
    <w:rsid w:val="000826C1"/>
    <w:rsid w:val="00082763"/>
    <w:rsid w:val="000871A4"/>
    <w:rsid w:val="00087D50"/>
    <w:rsid w:val="0009137C"/>
    <w:rsid w:val="00091410"/>
    <w:rsid w:val="000923C9"/>
    <w:rsid w:val="000930D6"/>
    <w:rsid w:val="00094ED5"/>
    <w:rsid w:val="00096364"/>
    <w:rsid w:val="000977A6"/>
    <w:rsid w:val="0009785D"/>
    <w:rsid w:val="000A0044"/>
    <w:rsid w:val="000A5CA1"/>
    <w:rsid w:val="000A63B7"/>
    <w:rsid w:val="000B065B"/>
    <w:rsid w:val="000B1203"/>
    <w:rsid w:val="000B2419"/>
    <w:rsid w:val="000B3D70"/>
    <w:rsid w:val="000B7041"/>
    <w:rsid w:val="000C005E"/>
    <w:rsid w:val="000C2109"/>
    <w:rsid w:val="000C553D"/>
    <w:rsid w:val="000C5827"/>
    <w:rsid w:val="000C5974"/>
    <w:rsid w:val="000D0713"/>
    <w:rsid w:val="000D1A06"/>
    <w:rsid w:val="000D1F1A"/>
    <w:rsid w:val="000D2229"/>
    <w:rsid w:val="000E0A8E"/>
    <w:rsid w:val="000E0DF9"/>
    <w:rsid w:val="000E4A69"/>
    <w:rsid w:val="000E620D"/>
    <w:rsid w:val="000E6265"/>
    <w:rsid w:val="000E68F1"/>
    <w:rsid w:val="000F057A"/>
    <w:rsid w:val="000F099A"/>
    <w:rsid w:val="000F2350"/>
    <w:rsid w:val="000F4E6D"/>
    <w:rsid w:val="000F522A"/>
    <w:rsid w:val="000F6A8B"/>
    <w:rsid w:val="000F7A07"/>
    <w:rsid w:val="0010053D"/>
    <w:rsid w:val="00100AAF"/>
    <w:rsid w:val="0010320F"/>
    <w:rsid w:val="00103E62"/>
    <w:rsid w:val="00104F8B"/>
    <w:rsid w:val="0010635C"/>
    <w:rsid w:val="001072C8"/>
    <w:rsid w:val="0010734A"/>
    <w:rsid w:val="00111695"/>
    <w:rsid w:val="00115E0B"/>
    <w:rsid w:val="00117EE4"/>
    <w:rsid w:val="0012038E"/>
    <w:rsid w:val="00120671"/>
    <w:rsid w:val="00121ACE"/>
    <w:rsid w:val="00121BA3"/>
    <w:rsid w:val="001233F8"/>
    <w:rsid w:val="0012362A"/>
    <w:rsid w:val="00123E58"/>
    <w:rsid w:val="00125334"/>
    <w:rsid w:val="00130009"/>
    <w:rsid w:val="00130B86"/>
    <w:rsid w:val="001311C6"/>
    <w:rsid w:val="0013212B"/>
    <w:rsid w:val="001321EC"/>
    <w:rsid w:val="00132A93"/>
    <w:rsid w:val="00133EBA"/>
    <w:rsid w:val="00135623"/>
    <w:rsid w:val="00136CB5"/>
    <w:rsid w:val="001375FE"/>
    <w:rsid w:val="001379D9"/>
    <w:rsid w:val="00137CBA"/>
    <w:rsid w:val="00140558"/>
    <w:rsid w:val="001405EE"/>
    <w:rsid w:val="001406C7"/>
    <w:rsid w:val="001409E3"/>
    <w:rsid w:val="00140BFD"/>
    <w:rsid w:val="00140D44"/>
    <w:rsid w:val="00143151"/>
    <w:rsid w:val="001450CC"/>
    <w:rsid w:val="00145B34"/>
    <w:rsid w:val="00146D1A"/>
    <w:rsid w:val="0014716E"/>
    <w:rsid w:val="0015186B"/>
    <w:rsid w:val="0015190D"/>
    <w:rsid w:val="001527AF"/>
    <w:rsid w:val="001535B8"/>
    <w:rsid w:val="0015459B"/>
    <w:rsid w:val="00155993"/>
    <w:rsid w:val="0016245C"/>
    <w:rsid w:val="001700D3"/>
    <w:rsid w:val="001710A3"/>
    <w:rsid w:val="00172F6C"/>
    <w:rsid w:val="0017372F"/>
    <w:rsid w:val="0017417C"/>
    <w:rsid w:val="001751F2"/>
    <w:rsid w:val="00177E19"/>
    <w:rsid w:val="001801ED"/>
    <w:rsid w:val="00181700"/>
    <w:rsid w:val="001823DA"/>
    <w:rsid w:val="00185CF1"/>
    <w:rsid w:val="00191BCB"/>
    <w:rsid w:val="001927C3"/>
    <w:rsid w:val="0019329D"/>
    <w:rsid w:val="00194756"/>
    <w:rsid w:val="0019626D"/>
    <w:rsid w:val="00196ABC"/>
    <w:rsid w:val="001A10D2"/>
    <w:rsid w:val="001B04AC"/>
    <w:rsid w:val="001B04C7"/>
    <w:rsid w:val="001B3C85"/>
    <w:rsid w:val="001B54A9"/>
    <w:rsid w:val="001B5A56"/>
    <w:rsid w:val="001B5FD3"/>
    <w:rsid w:val="001B6C76"/>
    <w:rsid w:val="001B7CBA"/>
    <w:rsid w:val="001B7D21"/>
    <w:rsid w:val="001C08CC"/>
    <w:rsid w:val="001C21F9"/>
    <w:rsid w:val="001C41D2"/>
    <w:rsid w:val="001C4B7C"/>
    <w:rsid w:val="001C5153"/>
    <w:rsid w:val="001C55EE"/>
    <w:rsid w:val="001C5B9A"/>
    <w:rsid w:val="001D01F0"/>
    <w:rsid w:val="001D0A31"/>
    <w:rsid w:val="001D1256"/>
    <w:rsid w:val="001D1D79"/>
    <w:rsid w:val="001D2EA9"/>
    <w:rsid w:val="001D417E"/>
    <w:rsid w:val="001E0864"/>
    <w:rsid w:val="001E1039"/>
    <w:rsid w:val="001E13BA"/>
    <w:rsid w:val="001E4848"/>
    <w:rsid w:val="001E4CAF"/>
    <w:rsid w:val="001E5417"/>
    <w:rsid w:val="001E6545"/>
    <w:rsid w:val="001E6A14"/>
    <w:rsid w:val="001E6A19"/>
    <w:rsid w:val="001E6F5E"/>
    <w:rsid w:val="001E7752"/>
    <w:rsid w:val="001F01C3"/>
    <w:rsid w:val="001F3301"/>
    <w:rsid w:val="001F418C"/>
    <w:rsid w:val="001F4F4E"/>
    <w:rsid w:val="001F582B"/>
    <w:rsid w:val="001F67A6"/>
    <w:rsid w:val="001F778D"/>
    <w:rsid w:val="00201D44"/>
    <w:rsid w:val="00202559"/>
    <w:rsid w:val="002032CB"/>
    <w:rsid w:val="00210419"/>
    <w:rsid w:val="00211221"/>
    <w:rsid w:val="002114F6"/>
    <w:rsid w:val="00213138"/>
    <w:rsid w:val="0022019E"/>
    <w:rsid w:val="002219F0"/>
    <w:rsid w:val="0022306E"/>
    <w:rsid w:val="002248E0"/>
    <w:rsid w:val="00224F58"/>
    <w:rsid w:val="002321AA"/>
    <w:rsid w:val="002335DC"/>
    <w:rsid w:val="00233FEE"/>
    <w:rsid w:val="00234065"/>
    <w:rsid w:val="002342A2"/>
    <w:rsid w:val="002360C9"/>
    <w:rsid w:val="00236588"/>
    <w:rsid w:val="00240206"/>
    <w:rsid w:val="0024092B"/>
    <w:rsid w:val="00244C28"/>
    <w:rsid w:val="0025113A"/>
    <w:rsid w:val="0025220D"/>
    <w:rsid w:val="00252B00"/>
    <w:rsid w:val="00254A92"/>
    <w:rsid w:val="00257EFE"/>
    <w:rsid w:val="00261912"/>
    <w:rsid w:val="00262263"/>
    <w:rsid w:val="002626F7"/>
    <w:rsid w:val="0026291E"/>
    <w:rsid w:val="00262E0B"/>
    <w:rsid w:val="0026332B"/>
    <w:rsid w:val="00263583"/>
    <w:rsid w:val="00263E2D"/>
    <w:rsid w:val="002657E3"/>
    <w:rsid w:val="0026586A"/>
    <w:rsid w:val="0026615A"/>
    <w:rsid w:val="0026622A"/>
    <w:rsid w:val="002666EC"/>
    <w:rsid w:val="002747BB"/>
    <w:rsid w:val="00275B67"/>
    <w:rsid w:val="00276D82"/>
    <w:rsid w:val="0028012C"/>
    <w:rsid w:val="00281226"/>
    <w:rsid w:val="0028470D"/>
    <w:rsid w:val="002847A5"/>
    <w:rsid w:val="00287D7D"/>
    <w:rsid w:val="002912D3"/>
    <w:rsid w:val="00291ED9"/>
    <w:rsid w:val="00292787"/>
    <w:rsid w:val="00293DEF"/>
    <w:rsid w:val="00294751"/>
    <w:rsid w:val="002958D5"/>
    <w:rsid w:val="002A28BE"/>
    <w:rsid w:val="002A290D"/>
    <w:rsid w:val="002B0D59"/>
    <w:rsid w:val="002B2ED3"/>
    <w:rsid w:val="002B2FE1"/>
    <w:rsid w:val="002B422E"/>
    <w:rsid w:val="002B5D5D"/>
    <w:rsid w:val="002B623C"/>
    <w:rsid w:val="002B6D1C"/>
    <w:rsid w:val="002C031C"/>
    <w:rsid w:val="002C0618"/>
    <w:rsid w:val="002C2914"/>
    <w:rsid w:val="002C3296"/>
    <w:rsid w:val="002C4510"/>
    <w:rsid w:val="002C627B"/>
    <w:rsid w:val="002D1D53"/>
    <w:rsid w:val="002D1D98"/>
    <w:rsid w:val="002D39C9"/>
    <w:rsid w:val="002D4AC9"/>
    <w:rsid w:val="002D57E5"/>
    <w:rsid w:val="002D669A"/>
    <w:rsid w:val="002E01D0"/>
    <w:rsid w:val="002E1896"/>
    <w:rsid w:val="002E3311"/>
    <w:rsid w:val="002E339B"/>
    <w:rsid w:val="002E57AD"/>
    <w:rsid w:val="002E6ABA"/>
    <w:rsid w:val="002E7404"/>
    <w:rsid w:val="002E7414"/>
    <w:rsid w:val="002E7965"/>
    <w:rsid w:val="002E7E90"/>
    <w:rsid w:val="002F0E89"/>
    <w:rsid w:val="002F1987"/>
    <w:rsid w:val="002F3E86"/>
    <w:rsid w:val="002F4F7A"/>
    <w:rsid w:val="003017F4"/>
    <w:rsid w:val="00301F3B"/>
    <w:rsid w:val="0030306B"/>
    <w:rsid w:val="00303C20"/>
    <w:rsid w:val="00304904"/>
    <w:rsid w:val="00310256"/>
    <w:rsid w:val="003104A7"/>
    <w:rsid w:val="00312E06"/>
    <w:rsid w:val="00313FE2"/>
    <w:rsid w:val="00315E92"/>
    <w:rsid w:val="0031646A"/>
    <w:rsid w:val="003179AA"/>
    <w:rsid w:val="00317F0E"/>
    <w:rsid w:val="003219C5"/>
    <w:rsid w:val="00321C62"/>
    <w:rsid w:val="0032316E"/>
    <w:rsid w:val="00323A90"/>
    <w:rsid w:val="003241EB"/>
    <w:rsid w:val="0032767F"/>
    <w:rsid w:val="00330C5F"/>
    <w:rsid w:val="003311A8"/>
    <w:rsid w:val="0033161B"/>
    <w:rsid w:val="00334672"/>
    <w:rsid w:val="003347D6"/>
    <w:rsid w:val="00334EE1"/>
    <w:rsid w:val="0033513B"/>
    <w:rsid w:val="00335831"/>
    <w:rsid w:val="0034004C"/>
    <w:rsid w:val="0034075B"/>
    <w:rsid w:val="003414F3"/>
    <w:rsid w:val="00344000"/>
    <w:rsid w:val="00344B20"/>
    <w:rsid w:val="003500FE"/>
    <w:rsid w:val="0035038E"/>
    <w:rsid w:val="0035079C"/>
    <w:rsid w:val="003515F8"/>
    <w:rsid w:val="0035333A"/>
    <w:rsid w:val="003537BE"/>
    <w:rsid w:val="00354296"/>
    <w:rsid w:val="00355C4A"/>
    <w:rsid w:val="00356801"/>
    <w:rsid w:val="0036080A"/>
    <w:rsid w:val="00362AA5"/>
    <w:rsid w:val="00365466"/>
    <w:rsid w:val="00366FAA"/>
    <w:rsid w:val="00366FF4"/>
    <w:rsid w:val="00367D12"/>
    <w:rsid w:val="0037008D"/>
    <w:rsid w:val="0037140A"/>
    <w:rsid w:val="003746C3"/>
    <w:rsid w:val="0037515D"/>
    <w:rsid w:val="003755B7"/>
    <w:rsid w:val="00376CE5"/>
    <w:rsid w:val="003800E6"/>
    <w:rsid w:val="00380BA3"/>
    <w:rsid w:val="00382137"/>
    <w:rsid w:val="003827EA"/>
    <w:rsid w:val="00382D14"/>
    <w:rsid w:val="003862EA"/>
    <w:rsid w:val="00386730"/>
    <w:rsid w:val="00387807"/>
    <w:rsid w:val="00391156"/>
    <w:rsid w:val="00391E88"/>
    <w:rsid w:val="00393C4F"/>
    <w:rsid w:val="003955D6"/>
    <w:rsid w:val="003962CC"/>
    <w:rsid w:val="003A35D8"/>
    <w:rsid w:val="003A541C"/>
    <w:rsid w:val="003A55CA"/>
    <w:rsid w:val="003A5E68"/>
    <w:rsid w:val="003A6815"/>
    <w:rsid w:val="003B066C"/>
    <w:rsid w:val="003B1424"/>
    <w:rsid w:val="003B2EA4"/>
    <w:rsid w:val="003B3591"/>
    <w:rsid w:val="003B3D46"/>
    <w:rsid w:val="003B459C"/>
    <w:rsid w:val="003B47AF"/>
    <w:rsid w:val="003C0D7F"/>
    <w:rsid w:val="003C25C8"/>
    <w:rsid w:val="003C30E6"/>
    <w:rsid w:val="003C4B1F"/>
    <w:rsid w:val="003C5EAF"/>
    <w:rsid w:val="003C5EC4"/>
    <w:rsid w:val="003C665D"/>
    <w:rsid w:val="003C751A"/>
    <w:rsid w:val="003C790A"/>
    <w:rsid w:val="003D09AB"/>
    <w:rsid w:val="003D19A1"/>
    <w:rsid w:val="003D4E04"/>
    <w:rsid w:val="003D50DF"/>
    <w:rsid w:val="003D546E"/>
    <w:rsid w:val="003E0135"/>
    <w:rsid w:val="003E07CB"/>
    <w:rsid w:val="003E0B04"/>
    <w:rsid w:val="003E35B7"/>
    <w:rsid w:val="003E4828"/>
    <w:rsid w:val="003E54C8"/>
    <w:rsid w:val="003E5957"/>
    <w:rsid w:val="003E6554"/>
    <w:rsid w:val="003E6858"/>
    <w:rsid w:val="003E6D9F"/>
    <w:rsid w:val="003E6E14"/>
    <w:rsid w:val="003F0993"/>
    <w:rsid w:val="003F571A"/>
    <w:rsid w:val="003F6A96"/>
    <w:rsid w:val="003F796A"/>
    <w:rsid w:val="004013E5"/>
    <w:rsid w:val="00405586"/>
    <w:rsid w:val="00407BE0"/>
    <w:rsid w:val="0041041D"/>
    <w:rsid w:val="00412818"/>
    <w:rsid w:val="00412C34"/>
    <w:rsid w:val="00413DE6"/>
    <w:rsid w:val="00416411"/>
    <w:rsid w:val="00416A79"/>
    <w:rsid w:val="004175CA"/>
    <w:rsid w:val="00421844"/>
    <w:rsid w:val="00430833"/>
    <w:rsid w:val="0043606E"/>
    <w:rsid w:val="0043654E"/>
    <w:rsid w:val="00436EAA"/>
    <w:rsid w:val="004370DA"/>
    <w:rsid w:val="00440B09"/>
    <w:rsid w:val="00443916"/>
    <w:rsid w:val="00445B53"/>
    <w:rsid w:val="0044701E"/>
    <w:rsid w:val="00447DCB"/>
    <w:rsid w:val="0045022C"/>
    <w:rsid w:val="004537A5"/>
    <w:rsid w:val="00453B0D"/>
    <w:rsid w:val="00457263"/>
    <w:rsid w:val="00457611"/>
    <w:rsid w:val="00457E5B"/>
    <w:rsid w:val="004621C9"/>
    <w:rsid w:val="00463DF5"/>
    <w:rsid w:val="004647E8"/>
    <w:rsid w:val="0046569D"/>
    <w:rsid w:val="00466508"/>
    <w:rsid w:val="00467B67"/>
    <w:rsid w:val="004727BC"/>
    <w:rsid w:val="004736FD"/>
    <w:rsid w:val="00473F67"/>
    <w:rsid w:val="0047472F"/>
    <w:rsid w:val="00475153"/>
    <w:rsid w:val="00475329"/>
    <w:rsid w:val="00475C9B"/>
    <w:rsid w:val="00475EB4"/>
    <w:rsid w:val="0048169F"/>
    <w:rsid w:val="004817B2"/>
    <w:rsid w:val="00484A0B"/>
    <w:rsid w:val="0048510C"/>
    <w:rsid w:val="00492969"/>
    <w:rsid w:val="00493BBE"/>
    <w:rsid w:val="00493DC9"/>
    <w:rsid w:val="004946EC"/>
    <w:rsid w:val="00494E0D"/>
    <w:rsid w:val="004959CD"/>
    <w:rsid w:val="0049729C"/>
    <w:rsid w:val="004A18E0"/>
    <w:rsid w:val="004A3056"/>
    <w:rsid w:val="004A4205"/>
    <w:rsid w:val="004A468E"/>
    <w:rsid w:val="004A54E1"/>
    <w:rsid w:val="004A7179"/>
    <w:rsid w:val="004A7AC1"/>
    <w:rsid w:val="004B070A"/>
    <w:rsid w:val="004B082A"/>
    <w:rsid w:val="004B0B4F"/>
    <w:rsid w:val="004B4FB5"/>
    <w:rsid w:val="004B5556"/>
    <w:rsid w:val="004B5D65"/>
    <w:rsid w:val="004C107D"/>
    <w:rsid w:val="004C15B4"/>
    <w:rsid w:val="004C2ECB"/>
    <w:rsid w:val="004C3064"/>
    <w:rsid w:val="004C3D3B"/>
    <w:rsid w:val="004C45BC"/>
    <w:rsid w:val="004C4AB5"/>
    <w:rsid w:val="004C60EB"/>
    <w:rsid w:val="004C66F8"/>
    <w:rsid w:val="004C7DC2"/>
    <w:rsid w:val="004C7F36"/>
    <w:rsid w:val="004D164B"/>
    <w:rsid w:val="004D2DC5"/>
    <w:rsid w:val="004D3105"/>
    <w:rsid w:val="004D5A5E"/>
    <w:rsid w:val="004E1CAF"/>
    <w:rsid w:val="004E27BC"/>
    <w:rsid w:val="004E2E37"/>
    <w:rsid w:val="004E397E"/>
    <w:rsid w:val="004E6187"/>
    <w:rsid w:val="004E69B0"/>
    <w:rsid w:val="004E7B68"/>
    <w:rsid w:val="004F010D"/>
    <w:rsid w:val="004F07E4"/>
    <w:rsid w:val="004F5C61"/>
    <w:rsid w:val="004F614D"/>
    <w:rsid w:val="0050033A"/>
    <w:rsid w:val="00500443"/>
    <w:rsid w:val="00502F5B"/>
    <w:rsid w:val="00503FFC"/>
    <w:rsid w:val="00505D1E"/>
    <w:rsid w:val="00507380"/>
    <w:rsid w:val="00510140"/>
    <w:rsid w:val="0051138D"/>
    <w:rsid w:val="00512326"/>
    <w:rsid w:val="005145DF"/>
    <w:rsid w:val="00516B28"/>
    <w:rsid w:val="00516D6A"/>
    <w:rsid w:val="00521EFE"/>
    <w:rsid w:val="005220F4"/>
    <w:rsid w:val="00523D26"/>
    <w:rsid w:val="00525A4F"/>
    <w:rsid w:val="00525E59"/>
    <w:rsid w:val="00527BDB"/>
    <w:rsid w:val="00532ED9"/>
    <w:rsid w:val="0053310D"/>
    <w:rsid w:val="0053340A"/>
    <w:rsid w:val="005345EC"/>
    <w:rsid w:val="005361FD"/>
    <w:rsid w:val="00543512"/>
    <w:rsid w:val="00544087"/>
    <w:rsid w:val="0054685C"/>
    <w:rsid w:val="00546C65"/>
    <w:rsid w:val="00550970"/>
    <w:rsid w:val="00551330"/>
    <w:rsid w:val="005540F8"/>
    <w:rsid w:val="00555356"/>
    <w:rsid w:val="0055551C"/>
    <w:rsid w:val="00556813"/>
    <w:rsid w:val="00557A87"/>
    <w:rsid w:val="00557F81"/>
    <w:rsid w:val="00564C26"/>
    <w:rsid w:val="0056616D"/>
    <w:rsid w:val="005666BE"/>
    <w:rsid w:val="00567A81"/>
    <w:rsid w:val="005727F7"/>
    <w:rsid w:val="00575556"/>
    <w:rsid w:val="00577AFF"/>
    <w:rsid w:val="00577DD1"/>
    <w:rsid w:val="00580CCE"/>
    <w:rsid w:val="005832CE"/>
    <w:rsid w:val="005869B3"/>
    <w:rsid w:val="00586BE2"/>
    <w:rsid w:val="005873CC"/>
    <w:rsid w:val="0059020D"/>
    <w:rsid w:val="00592197"/>
    <w:rsid w:val="005934E7"/>
    <w:rsid w:val="005937E2"/>
    <w:rsid w:val="005940ED"/>
    <w:rsid w:val="0059524C"/>
    <w:rsid w:val="00595C16"/>
    <w:rsid w:val="005A0E26"/>
    <w:rsid w:val="005A17E9"/>
    <w:rsid w:val="005A1AEF"/>
    <w:rsid w:val="005A1BB8"/>
    <w:rsid w:val="005A48EC"/>
    <w:rsid w:val="005A490A"/>
    <w:rsid w:val="005A5DBD"/>
    <w:rsid w:val="005A719C"/>
    <w:rsid w:val="005A78AC"/>
    <w:rsid w:val="005B061C"/>
    <w:rsid w:val="005B239A"/>
    <w:rsid w:val="005B2A1B"/>
    <w:rsid w:val="005B3FA2"/>
    <w:rsid w:val="005B4669"/>
    <w:rsid w:val="005B7FA8"/>
    <w:rsid w:val="005C1CF8"/>
    <w:rsid w:val="005C3499"/>
    <w:rsid w:val="005C4EE7"/>
    <w:rsid w:val="005C5618"/>
    <w:rsid w:val="005C6DEC"/>
    <w:rsid w:val="005C743D"/>
    <w:rsid w:val="005C7F35"/>
    <w:rsid w:val="005D1B99"/>
    <w:rsid w:val="005D2FC7"/>
    <w:rsid w:val="005D4EBE"/>
    <w:rsid w:val="005D5449"/>
    <w:rsid w:val="005D690F"/>
    <w:rsid w:val="005D7FE2"/>
    <w:rsid w:val="005E085E"/>
    <w:rsid w:val="005E0AB5"/>
    <w:rsid w:val="005E3253"/>
    <w:rsid w:val="005E4ADE"/>
    <w:rsid w:val="005E4B29"/>
    <w:rsid w:val="005E6758"/>
    <w:rsid w:val="005E724F"/>
    <w:rsid w:val="005F1943"/>
    <w:rsid w:val="005F417C"/>
    <w:rsid w:val="005F421B"/>
    <w:rsid w:val="005F60A2"/>
    <w:rsid w:val="00600B6C"/>
    <w:rsid w:val="00600DD8"/>
    <w:rsid w:val="006042F1"/>
    <w:rsid w:val="0060603B"/>
    <w:rsid w:val="00606CA1"/>
    <w:rsid w:val="006106DB"/>
    <w:rsid w:val="00611E37"/>
    <w:rsid w:val="00614014"/>
    <w:rsid w:val="0061501C"/>
    <w:rsid w:val="0062044A"/>
    <w:rsid w:val="00623F1B"/>
    <w:rsid w:val="00624B42"/>
    <w:rsid w:val="00624E69"/>
    <w:rsid w:val="006251B9"/>
    <w:rsid w:val="006253E3"/>
    <w:rsid w:val="00625AA6"/>
    <w:rsid w:val="00626228"/>
    <w:rsid w:val="0062628C"/>
    <w:rsid w:val="00626C3D"/>
    <w:rsid w:val="00626FD5"/>
    <w:rsid w:val="00627151"/>
    <w:rsid w:val="006313E6"/>
    <w:rsid w:val="00631F34"/>
    <w:rsid w:val="006328FE"/>
    <w:rsid w:val="00632A4D"/>
    <w:rsid w:val="006342AF"/>
    <w:rsid w:val="006369EE"/>
    <w:rsid w:val="00637E5C"/>
    <w:rsid w:val="00640CC3"/>
    <w:rsid w:val="0064285E"/>
    <w:rsid w:val="00643875"/>
    <w:rsid w:val="0064416D"/>
    <w:rsid w:val="00644CCF"/>
    <w:rsid w:val="00645668"/>
    <w:rsid w:val="0065054C"/>
    <w:rsid w:val="00653F19"/>
    <w:rsid w:val="006603CD"/>
    <w:rsid w:val="006604AC"/>
    <w:rsid w:val="00660BB1"/>
    <w:rsid w:val="0066125F"/>
    <w:rsid w:val="00661D16"/>
    <w:rsid w:val="0066349C"/>
    <w:rsid w:val="00664237"/>
    <w:rsid w:val="006647DF"/>
    <w:rsid w:val="00664B16"/>
    <w:rsid w:val="00664BE8"/>
    <w:rsid w:val="006658D0"/>
    <w:rsid w:val="0066700E"/>
    <w:rsid w:val="00667600"/>
    <w:rsid w:val="00667D53"/>
    <w:rsid w:val="00670508"/>
    <w:rsid w:val="00674F67"/>
    <w:rsid w:val="00681B31"/>
    <w:rsid w:val="00683702"/>
    <w:rsid w:val="0068380C"/>
    <w:rsid w:val="00683DAC"/>
    <w:rsid w:val="00686098"/>
    <w:rsid w:val="006913E0"/>
    <w:rsid w:val="00691668"/>
    <w:rsid w:val="00693B66"/>
    <w:rsid w:val="006962C6"/>
    <w:rsid w:val="00697A2C"/>
    <w:rsid w:val="00697CD1"/>
    <w:rsid w:val="006A0651"/>
    <w:rsid w:val="006A30F3"/>
    <w:rsid w:val="006A5B92"/>
    <w:rsid w:val="006A7556"/>
    <w:rsid w:val="006B1C38"/>
    <w:rsid w:val="006B472B"/>
    <w:rsid w:val="006C1212"/>
    <w:rsid w:val="006C5D96"/>
    <w:rsid w:val="006D020C"/>
    <w:rsid w:val="006D0916"/>
    <w:rsid w:val="006D10D3"/>
    <w:rsid w:val="006D1246"/>
    <w:rsid w:val="006D2847"/>
    <w:rsid w:val="006D7BFB"/>
    <w:rsid w:val="006D7FA6"/>
    <w:rsid w:val="006E1969"/>
    <w:rsid w:val="006E1FB3"/>
    <w:rsid w:val="006E2BD2"/>
    <w:rsid w:val="006E2CFA"/>
    <w:rsid w:val="006E3C3D"/>
    <w:rsid w:val="006E3F47"/>
    <w:rsid w:val="006E51C9"/>
    <w:rsid w:val="006E5EBE"/>
    <w:rsid w:val="006E5FE3"/>
    <w:rsid w:val="006E69EF"/>
    <w:rsid w:val="006F39B2"/>
    <w:rsid w:val="006F6668"/>
    <w:rsid w:val="006F78C6"/>
    <w:rsid w:val="006F7B4F"/>
    <w:rsid w:val="0070106F"/>
    <w:rsid w:val="00702708"/>
    <w:rsid w:val="00703663"/>
    <w:rsid w:val="007036BA"/>
    <w:rsid w:val="00704743"/>
    <w:rsid w:val="00706207"/>
    <w:rsid w:val="0070621F"/>
    <w:rsid w:val="0070658E"/>
    <w:rsid w:val="00711E1F"/>
    <w:rsid w:val="00712BB3"/>
    <w:rsid w:val="007134E8"/>
    <w:rsid w:val="0071373F"/>
    <w:rsid w:val="00713E18"/>
    <w:rsid w:val="00716118"/>
    <w:rsid w:val="00716EB5"/>
    <w:rsid w:val="00716F46"/>
    <w:rsid w:val="007202EA"/>
    <w:rsid w:val="00723912"/>
    <w:rsid w:val="00723EA6"/>
    <w:rsid w:val="00724B1B"/>
    <w:rsid w:val="00724E3F"/>
    <w:rsid w:val="007301A9"/>
    <w:rsid w:val="00730343"/>
    <w:rsid w:val="00730C94"/>
    <w:rsid w:val="007313B6"/>
    <w:rsid w:val="007320FD"/>
    <w:rsid w:val="00732C67"/>
    <w:rsid w:val="007361C9"/>
    <w:rsid w:val="00737F8A"/>
    <w:rsid w:val="007405C2"/>
    <w:rsid w:val="00740D40"/>
    <w:rsid w:val="00740E0F"/>
    <w:rsid w:val="0074100D"/>
    <w:rsid w:val="00744F3E"/>
    <w:rsid w:val="007456A8"/>
    <w:rsid w:val="00753554"/>
    <w:rsid w:val="00753DE1"/>
    <w:rsid w:val="00754510"/>
    <w:rsid w:val="00754930"/>
    <w:rsid w:val="00755266"/>
    <w:rsid w:val="00756121"/>
    <w:rsid w:val="00756C47"/>
    <w:rsid w:val="007600C3"/>
    <w:rsid w:val="007633DB"/>
    <w:rsid w:val="00765904"/>
    <w:rsid w:val="0076650F"/>
    <w:rsid w:val="00770015"/>
    <w:rsid w:val="00770249"/>
    <w:rsid w:val="0077285E"/>
    <w:rsid w:val="00775F98"/>
    <w:rsid w:val="00776706"/>
    <w:rsid w:val="00777742"/>
    <w:rsid w:val="0078085D"/>
    <w:rsid w:val="007815A6"/>
    <w:rsid w:val="00781F24"/>
    <w:rsid w:val="00785C14"/>
    <w:rsid w:val="00786756"/>
    <w:rsid w:val="00786EF0"/>
    <w:rsid w:val="007901E9"/>
    <w:rsid w:val="007910C1"/>
    <w:rsid w:val="00791185"/>
    <w:rsid w:val="0079148D"/>
    <w:rsid w:val="0079262D"/>
    <w:rsid w:val="00793C8A"/>
    <w:rsid w:val="00797F56"/>
    <w:rsid w:val="007A0439"/>
    <w:rsid w:val="007A0651"/>
    <w:rsid w:val="007A066E"/>
    <w:rsid w:val="007A0C1B"/>
    <w:rsid w:val="007A1166"/>
    <w:rsid w:val="007A20BB"/>
    <w:rsid w:val="007A27C6"/>
    <w:rsid w:val="007A41B7"/>
    <w:rsid w:val="007A4A88"/>
    <w:rsid w:val="007A613F"/>
    <w:rsid w:val="007A6795"/>
    <w:rsid w:val="007A76F6"/>
    <w:rsid w:val="007B1973"/>
    <w:rsid w:val="007B2108"/>
    <w:rsid w:val="007B3285"/>
    <w:rsid w:val="007B3350"/>
    <w:rsid w:val="007B3764"/>
    <w:rsid w:val="007B5896"/>
    <w:rsid w:val="007B64B6"/>
    <w:rsid w:val="007B6963"/>
    <w:rsid w:val="007B6B65"/>
    <w:rsid w:val="007B6DC6"/>
    <w:rsid w:val="007B7DFD"/>
    <w:rsid w:val="007D0BD1"/>
    <w:rsid w:val="007D22D6"/>
    <w:rsid w:val="007D296A"/>
    <w:rsid w:val="007D510C"/>
    <w:rsid w:val="007D6AA1"/>
    <w:rsid w:val="007D738C"/>
    <w:rsid w:val="007E1A82"/>
    <w:rsid w:val="007E37AD"/>
    <w:rsid w:val="007E5103"/>
    <w:rsid w:val="007E53E8"/>
    <w:rsid w:val="007E73EF"/>
    <w:rsid w:val="007F1357"/>
    <w:rsid w:val="007F3856"/>
    <w:rsid w:val="007F44F1"/>
    <w:rsid w:val="007F48A9"/>
    <w:rsid w:val="007F4E5F"/>
    <w:rsid w:val="007F4EB1"/>
    <w:rsid w:val="007F5870"/>
    <w:rsid w:val="007F5AF3"/>
    <w:rsid w:val="007F5F12"/>
    <w:rsid w:val="007F60E3"/>
    <w:rsid w:val="007F61A5"/>
    <w:rsid w:val="008000B8"/>
    <w:rsid w:val="00800FBE"/>
    <w:rsid w:val="00802438"/>
    <w:rsid w:val="0080457E"/>
    <w:rsid w:val="008062D4"/>
    <w:rsid w:val="00807DB2"/>
    <w:rsid w:val="008103A7"/>
    <w:rsid w:val="0081150E"/>
    <w:rsid w:val="00813F47"/>
    <w:rsid w:val="008142EE"/>
    <w:rsid w:val="00816D3B"/>
    <w:rsid w:val="00817610"/>
    <w:rsid w:val="00821B1D"/>
    <w:rsid w:val="00821BFC"/>
    <w:rsid w:val="00822209"/>
    <w:rsid w:val="00824006"/>
    <w:rsid w:val="00826864"/>
    <w:rsid w:val="00827ADA"/>
    <w:rsid w:val="00832A5F"/>
    <w:rsid w:val="00834040"/>
    <w:rsid w:val="008343C6"/>
    <w:rsid w:val="0083671C"/>
    <w:rsid w:val="008369CE"/>
    <w:rsid w:val="00836CE7"/>
    <w:rsid w:val="008379B2"/>
    <w:rsid w:val="008401B3"/>
    <w:rsid w:val="0084077B"/>
    <w:rsid w:val="008424E8"/>
    <w:rsid w:val="00844302"/>
    <w:rsid w:val="008461BA"/>
    <w:rsid w:val="008500C6"/>
    <w:rsid w:val="0085034D"/>
    <w:rsid w:val="0085044A"/>
    <w:rsid w:val="00850DE5"/>
    <w:rsid w:val="00851D6D"/>
    <w:rsid w:val="008526E8"/>
    <w:rsid w:val="0085471D"/>
    <w:rsid w:val="00857713"/>
    <w:rsid w:val="008602F6"/>
    <w:rsid w:val="008634AF"/>
    <w:rsid w:val="00863BAC"/>
    <w:rsid w:val="00864713"/>
    <w:rsid w:val="00866B62"/>
    <w:rsid w:val="008708F7"/>
    <w:rsid w:val="00871A71"/>
    <w:rsid w:val="00871D26"/>
    <w:rsid w:val="008749DA"/>
    <w:rsid w:val="0087664A"/>
    <w:rsid w:val="008776B3"/>
    <w:rsid w:val="00877767"/>
    <w:rsid w:val="00877D03"/>
    <w:rsid w:val="00880E15"/>
    <w:rsid w:val="00882072"/>
    <w:rsid w:val="0088518A"/>
    <w:rsid w:val="00885E8C"/>
    <w:rsid w:val="00891475"/>
    <w:rsid w:val="00891CB4"/>
    <w:rsid w:val="00893A77"/>
    <w:rsid w:val="00895F50"/>
    <w:rsid w:val="00897582"/>
    <w:rsid w:val="008A14B6"/>
    <w:rsid w:val="008A3076"/>
    <w:rsid w:val="008A61F9"/>
    <w:rsid w:val="008A6396"/>
    <w:rsid w:val="008A6FDB"/>
    <w:rsid w:val="008B17D5"/>
    <w:rsid w:val="008B2C72"/>
    <w:rsid w:val="008C15E0"/>
    <w:rsid w:val="008C3B1C"/>
    <w:rsid w:val="008C5804"/>
    <w:rsid w:val="008C7B85"/>
    <w:rsid w:val="008D00A9"/>
    <w:rsid w:val="008D126B"/>
    <w:rsid w:val="008D30FA"/>
    <w:rsid w:val="008D3D9D"/>
    <w:rsid w:val="008D48F6"/>
    <w:rsid w:val="008D6897"/>
    <w:rsid w:val="008D7FAB"/>
    <w:rsid w:val="008E0E97"/>
    <w:rsid w:val="008E27FF"/>
    <w:rsid w:val="008E2880"/>
    <w:rsid w:val="008E2C1E"/>
    <w:rsid w:val="008E2D61"/>
    <w:rsid w:val="008E3218"/>
    <w:rsid w:val="008E400E"/>
    <w:rsid w:val="008E468E"/>
    <w:rsid w:val="008E729B"/>
    <w:rsid w:val="008F12C9"/>
    <w:rsid w:val="008F2C75"/>
    <w:rsid w:val="008F3CF5"/>
    <w:rsid w:val="008F3DD6"/>
    <w:rsid w:val="008F675C"/>
    <w:rsid w:val="008F6F1B"/>
    <w:rsid w:val="00900BEC"/>
    <w:rsid w:val="0090172A"/>
    <w:rsid w:val="00904AC9"/>
    <w:rsid w:val="00906AB2"/>
    <w:rsid w:val="00910924"/>
    <w:rsid w:val="0091132E"/>
    <w:rsid w:val="00911693"/>
    <w:rsid w:val="009116DF"/>
    <w:rsid w:val="0091241C"/>
    <w:rsid w:val="00913DB2"/>
    <w:rsid w:val="00914D80"/>
    <w:rsid w:val="00915428"/>
    <w:rsid w:val="009208EF"/>
    <w:rsid w:val="00921DCF"/>
    <w:rsid w:val="009263E4"/>
    <w:rsid w:val="009273E7"/>
    <w:rsid w:val="00927DD7"/>
    <w:rsid w:val="0093032C"/>
    <w:rsid w:val="00932141"/>
    <w:rsid w:val="00932ABD"/>
    <w:rsid w:val="009341B5"/>
    <w:rsid w:val="00936793"/>
    <w:rsid w:val="00940BEB"/>
    <w:rsid w:val="0094548F"/>
    <w:rsid w:val="00946CAB"/>
    <w:rsid w:val="0095122E"/>
    <w:rsid w:val="00952B8D"/>
    <w:rsid w:val="00952F67"/>
    <w:rsid w:val="009548E6"/>
    <w:rsid w:val="00955928"/>
    <w:rsid w:val="0095598A"/>
    <w:rsid w:val="00962595"/>
    <w:rsid w:val="00963262"/>
    <w:rsid w:val="00963A06"/>
    <w:rsid w:val="0097437E"/>
    <w:rsid w:val="00975283"/>
    <w:rsid w:val="0097620D"/>
    <w:rsid w:val="00986229"/>
    <w:rsid w:val="00990544"/>
    <w:rsid w:val="0099125B"/>
    <w:rsid w:val="00991532"/>
    <w:rsid w:val="0099239D"/>
    <w:rsid w:val="00992D1F"/>
    <w:rsid w:val="009944ED"/>
    <w:rsid w:val="0099457F"/>
    <w:rsid w:val="00997A3E"/>
    <w:rsid w:val="00997B17"/>
    <w:rsid w:val="009A00D8"/>
    <w:rsid w:val="009A0B64"/>
    <w:rsid w:val="009A1211"/>
    <w:rsid w:val="009A1D79"/>
    <w:rsid w:val="009A24BA"/>
    <w:rsid w:val="009A2BAF"/>
    <w:rsid w:val="009A2C92"/>
    <w:rsid w:val="009A2D1E"/>
    <w:rsid w:val="009A3F2E"/>
    <w:rsid w:val="009A480C"/>
    <w:rsid w:val="009A602D"/>
    <w:rsid w:val="009A6C00"/>
    <w:rsid w:val="009B0788"/>
    <w:rsid w:val="009B20D5"/>
    <w:rsid w:val="009B2C21"/>
    <w:rsid w:val="009B74A1"/>
    <w:rsid w:val="009C2050"/>
    <w:rsid w:val="009C3B6B"/>
    <w:rsid w:val="009C3E1D"/>
    <w:rsid w:val="009C402F"/>
    <w:rsid w:val="009C46B4"/>
    <w:rsid w:val="009C5BE5"/>
    <w:rsid w:val="009C69A5"/>
    <w:rsid w:val="009C7120"/>
    <w:rsid w:val="009C7518"/>
    <w:rsid w:val="009D04E5"/>
    <w:rsid w:val="009D0BC7"/>
    <w:rsid w:val="009D0EA5"/>
    <w:rsid w:val="009D0EB1"/>
    <w:rsid w:val="009D0F4F"/>
    <w:rsid w:val="009D223F"/>
    <w:rsid w:val="009D2A62"/>
    <w:rsid w:val="009D6679"/>
    <w:rsid w:val="009D7704"/>
    <w:rsid w:val="009D7D84"/>
    <w:rsid w:val="009E12AA"/>
    <w:rsid w:val="009E1BE6"/>
    <w:rsid w:val="009E1EBF"/>
    <w:rsid w:val="009E47D2"/>
    <w:rsid w:val="009E6062"/>
    <w:rsid w:val="009E6CE0"/>
    <w:rsid w:val="009E7187"/>
    <w:rsid w:val="009F0AEA"/>
    <w:rsid w:val="009F1F6B"/>
    <w:rsid w:val="009F4FA5"/>
    <w:rsid w:val="009F688B"/>
    <w:rsid w:val="009F6DC5"/>
    <w:rsid w:val="009F711F"/>
    <w:rsid w:val="00A00BAB"/>
    <w:rsid w:val="00A01A57"/>
    <w:rsid w:val="00A03D18"/>
    <w:rsid w:val="00A069B6"/>
    <w:rsid w:val="00A06FBC"/>
    <w:rsid w:val="00A11F6D"/>
    <w:rsid w:val="00A14F7F"/>
    <w:rsid w:val="00A16D60"/>
    <w:rsid w:val="00A2154E"/>
    <w:rsid w:val="00A2215C"/>
    <w:rsid w:val="00A23376"/>
    <w:rsid w:val="00A3096F"/>
    <w:rsid w:val="00A31129"/>
    <w:rsid w:val="00A31DF7"/>
    <w:rsid w:val="00A32675"/>
    <w:rsid w:val="00A36ACA"/>
    <w:rsid w:val="00A4021A"/>
    <w:rsid w:val="00A41326"/>
    <w:rsid w:val="00A42CD5"/>
    <w:rsid w:val="00A44709"/>
    <w:rsid w:val="00A46645"/>
    <w:rsid w:val="00A47A65"/>
    <w:rsid w:val="00A50748"/>
    <w:rsid w:val="00A508B0"/>
    <w:rsid w:val="00A50F85"/>
    <w:rsid w:val="00A5119B"/>
    <w:rsid w:val="00A56486"/>
    <w:rsid w:val="00A6027D"/>
    <w:rsid w:val="00A63D35"/>
    <w:rsid w:val="00A6426F"/>
    <w:rsid w:val="00A648A5"/>
    <w:rsid w:val="00A70066"/>
    <w:rsid w:val="00A70C66"/>
    <w:rsid w:val="00A7109A"/>
    <w:rsid w:val="00A710B6"/>
    <w:rsid w:val="00A735AA"/>
    <w:rsid w:val="00A73A8B"/>
    <w:rsid w:val="00A740B1"/>
    <w:rsid w:val="00A746DF"/>
    <w:rsid w:val="00A748AD"/>
    <w:rsid w:val="00A75BA6"/>
    <w:rsid w:val="00A76E69"/>
    <w:rsid w:val="00A80381"/>
    <w:rsid w:val="00A820DA"/>
    <w:rsid w:val="00A8236D"/>
    <w:rsid w:val="00A828EA"/>
    <w:rsid w:val="00A832FF"/>
    <w:rsid w:val="00A838E4"/>
    <w:rsid w:val="00A83902"/>
    <w:rsid w:val="00A84434"/>
    <w:rsid w:val="00A8672F"/>
    <w:rsid w:val="00A868AB"/>
    <w:rsid w:val="00A8730E"/>
    <w:rsid w:val="00A90515"/>
    <w:rsid w:val="00A916E2"/>
    <w:rsid w:val="00A91FB6"/>
    <w:rsid w:val="00A921A8"/>
    <w:rsid w:val="00A950B1"/>
    <w:rsid w:val="00A961A2"/>
    <w:rsid w:val="00AA185F"/>
    <w:rsid w:val="00AA1C3F"/>
    <w:rsid w:val="00AA2148"/>
    <w:rsid w:val="00AA2DBF"/>
    <w:rsid w:val="00AA3311"/>
    <w:rsid w:val="00AA40CC"/>
    <w:rsid w:val="00AA4BCC"/>
    <w:rsid w:val="00AA4C85"/>
    <w:rsid w:val="00AA5CC0"/>
    <w:rsid w:val="00AB0CA2"/>
    <w:rsid w:val="00AB17CD"/>
    <w:rsid w:val="00AB280D"/>
    <w:rsid w:val="00AB2CFB"/>
    <w:rsid w:val="00AB3E2D"/>
    <w:rsid w:val="00AB56A7"/>
    <w:rsid w:val="00AB65D7"/>
    <w:rsid w:val="00AB67C0"/>
    <w:rsid w:val="00AB6B06"/>
    <w:rsid w:val="00AC00E7"/>
    <w:rsid w:val="00AC07F0"/>
    <w:rsid w:val="00AC17C7"/>
    <w:rsid w:val="00AC20F3"/>
    <w:rsid w:val="00AC3078"/>
    <w:rsid w:val="00AC44BC"/>
    <w:rsid w:val="00AC5F2C"/>
    <w:rsid w:val="00AC61E9"/>
    <w:rsid w:val="00AC6791"/>
    <w:rsid w:val="00AC75EB"/>
    <w:rsid w:val="00AC761D"/>
    <w:rsid w:val="00AD0A78"/>
    <w:rsid w:val="00AD2C17"/>
    <w:rsid w:val="00AD5FE2"/>
    <w:rsid w:val="00AD626E"/>
    <w:rsid w:val="00AD77AB"/>
    <w:rsid w:val="00AE0852"/>
    <w:rsid w:val="00AE0891"/>
    <w:rsid w:val="00AE1D88"/>
    <w:rsid w:val="00AE2C99"/>
    <w:rsid w:val="00AE5652"/>
    <w:rsid w:val="00AE5817"/>
    <w:rsid w:val="00AE59B1"/>
    <w:rsid w:val="00AE59EF"/>
    <w:rsid w:val="00AE5F92"/>
    <w:rsid w:val="00AF13A0"/>
    <w:rsid w:val="00AF1B7C"/>
    <w:rsid w:val="00AF1F89"/>
    <w:rsid w:val="00AF2589"/>
    <w:rsid w:val="00AF3033"/>
    <w:rsid w:val="00AF476B"/>
    <w:rsid w:val="00AF7A3A"/>
    <w:rsid w:val="00B02BF9"/>
    <w:rsid w:val="00B03562"/>
    <w:rsid w:val="00B052B4"/>
    <w:rsid w:val="00B062C5"/>
    <w:rsid w:val="00B06357"/>
    <w:rsid w:val="00B06A49"/>
    <w:rsid w:val="00B0725C"/>
    <w:rsid w:val="00B07A92"/>
    <w:rsid w:val="00B07BFD"/>
    <w:rsid w:val="00B109CE"/>
    <w:rsid w:val="00B10D72"/>
    <w:rsid w:val="00B1146F"/>
    <w:rsid w:val="00B11B21"/>
    <w:rsid w:val="00B123F5"/>
    <w:rsid w:val="00B128E1"/>
    <w:rsid w:val="00B13E04"/>
    <w:rsid w:val="00B17D51"/>
    <w:rsid w:val="00B20332"/>
    <w:rsid w:val="00B21FDE"/>
    <w:rsid w:val="00B2220C"/>
    <w:rsid w:val="00B238B3"/>
    <w:rsid w:val="00B3088C"/>
    <w:rsid w:val="00B30D84"/>
    <w:rsid w:val="00B31FD6"/>
    <w:rsid w:val="00B335E0"/>
    <w:rsid w:val="00B339CC"/>
    <w:rsid w:val="00B34378"/>
    <w:rsid w:val="00B352FF"/>
    <w:rsid w:val="00B35931"/>
    <w:rsid w:val="00B3789B"/>
    <w:rsid w:val="00B4252F"/>
    <w:rsid w:val="00B42653"/>
    <w:rsid w:val="00B42BBB"/>
    <w:rsid w:val="00B42ECD"/>
    <w:rsid w:val="00B43352"/>
    <w:rsid w:val="00B448A6"/>
    <w:rsid w:val="00B45018"/>
    <w:rsid w:val="00B4524B"/>
    <w:rsid w:val="00B45C1C"/>
    <w:rsid w:val="00B461F2"/>
    <w:rsid w:val="00B47357"/>
    <w:rsid w:val="00B54359"/>
    <w:rsid w:val="00B622F7"/>
    <w:rsid w:val="00B625CF"/>
    <w:rsid w:val="00B63919"/>
    <w:rsid w:val="00B63C4C"/>
    <w:rsid w:val="00B63D2F"/>
    <w:rsid w:val="00B65849"/>
    <w:rsid w:val="00B658BA"/>
    <w:rsid w:val="00B674A5"/>
    <w:rsid w:val="00B701BE"/>
    <w:rsid w:val="00B7201E"/>
    <w:rsid w:val="00B73405"/>
    <w:rsid w:val="00B762FC"/>
    <w:rsid w:val="00B77C0B"/>
    <w:rsid w:val="00B80D62"/>
    <w:rsid w:val="00B81335"/>
    <w:rsid w:val="00B81F62"/>
    <w:rsid w:val="00B84743"/>
    <w:rsid w:val="00B8745D"/>
    <w:rsid w:val="00B87AB5"/>
    <w:rsid w:val="00B92398"/>
    <w:rsid w:val="00B924E6"/>
    <w:rsid w:val="00B924FA"/>
    <w:rsid w:val="00B942ED"/>
    <w:rsid w:val="00B95561"/>
    <w:rsid w:val="00BA53A2"/>
    <w:rsid w:val="00BA5A5E"/>
    <w:rsid w:val="00BA5DCA"/>
    <w:rsid w:val="00BB353D"/>
    <w:rsid w:val="00BB551D"/>
    <w:rsid w:val="00BB623E"/>
    <w:rsid w:val="00BB7CEC"/>
    <w:rsid w:val="00BC036F"/>
    <w:rsid w:val="00BC23C2"/>
    <w:rsid w:val="00BC4294"/>
    <w:rsid w:val="00BC43B1"/>
    <w:rsid w:val="00BC7362"/>
    <w:rsid w:val="00BC7DBD"/>
    <w:rsid w:val="00BD07BC"/>
    <w:rsid w:val="00BD2244"/>
    <w:rsid w:val="00BD2F9C"/>
    <w:rsid w:val="00BD43C8"/>
    <w:rsid w:val="00BE0178"/>
    <w:rsid w:val="00BE06E1"/>
    <w:rsid w:val="00BE125C"/>
    <w:rsid w:val="00BE137A"/>
    <w:rsid w:val="00BE346E"/>
    <w:rsid w:val="00BE3A08"/>
    <w:rsid w:val="00BE40AA"/>
    <w:rsid w:val="00BF120B"/>
    <w:rsid w:val="00BF1411"/>
    <w:rsid w:val="00BF3D0D"/>
    <w:rsid w:val="00BF45A1"/>
    <w:rsid w:val="00BF4844"/>
    <w:rsid w:val="00BF572E"/>
    <w:rsid w:val="00BF74C5"/>
    <w:rsid w:val="00C004ED"/>
    <w:rsid w:val="00C03733"/>
    <w:rsid w:val="00C06233"/>
    <w:rsid w:val="00C06B83"/>
    <w:rsid w:val="00C10B53"/>
    <w:rsid w:val="00C13C8B"/>
    <w:rsid w:val="00C150CA"/>
    <w:rsid w:val="00C1617C"/>
    <w:rsid w:val="00C16445"/>
    <w:rsid w:val="00C177A2"/>
    <w:rsid w:val="00C20921"/>
    <w:rsid w:val="00C23155"/>
    <w:rsid w:val="00C23608"/>
    <w:rsid w:val="00C262AC"/>
    <w:rsid w:val="00C262BC"/>
    <w:rsid w:val="00C30BA9"/>
    <w:rsid w:val="00C337E8"/>
    <w:rsid w:val="00C36554"/>
    <w:rsid w:val="00C37D01"/>
    <w:rsid w:val="00C41809"/>
    <w:rsid w:val="00C428D2"/>
    <w:rsid w:val="00C435E0"/>
    <w:rsid w:val="00C44006"/>
    <w:rsid w:val="00C451DF"/>
    <w:rsid w:val="00C45BB5"/>
    <w:rsid w:val="00C45EDC"/>
    <w:rsid w:val="00C515B9"/>
    <w:rsid w:val="00C52134"/>
    <w:rsid w:val="00C524D1"/>
    <w:rsid w:val="00C5387C"/>
    <w:rsid w:val="00C53AFB"/>
    <w:rsid w:val="00C53D5C"/>
    <w:rsid w:val="00C57880"/>
    <w:rsid w:val="00C60EB9"/>
    <w:rsid w:val="00C64A4E"/>
    <w:rsid w:val="00C67451"/>
    <w:rsid w:val="00C678CE"/>
    <w:rsid w:val="00C67ABE"/>
    <w:rsid w:val="00C720C3"/>
    <w:rsid w:val="00C73448"/>
    <w:rsid w:val="00C7354A"/>
    <w:rsid w:val="00C75AC5"/>
    <w:rsid w:val="00C75BAD"/>
    <w:rsid w:val="00C7703D"/>
    <w:rsid w:val="00C775D3"/>
    <w:rsid w:val="00C77626"/>
    <w:rsid w:val="00C82531"/>
    <w:rsid w:val="00C8289B"/>
    <w:rsid w:val="00C83636"/>
    <w:rsid w:val="00C837B5"/>
    <w:rsid w:val="00C83E16"/>
    <w:rsid w:val="00C842C5"/>
    <w:rsid w:val="00C85533"/>
    <w:rsid w:val="00C868B8"/>
    <w:rsid w:val="00C87000"/>
    <w:rsid w:val="00C900F2"/>
    <w:rsid w:val="00C90279"/>
    <w:rsid w:val="00C91914"/>
    <w:rsid w:val="00C95D37"/>
    <w:rsid w:val="00C9753F"/>
    <w:rsid w:val="00C97FA2"/>
    <w:rsid w:val="00CA3031"/>
    <w:rsid w:val="00CA3671"/>
    <w:rsid w:val="00CA3EEC"/>
    <w:rsid w:val="00CA4396"/>
    <w:rsid w:val="00CA4506"/>
    <w:rsid w:val="00CA7DD2"/>
    <w:rsid w:val="00CB1029"/>
    <w:rsid w:val="00CB3E7A"/>
    <w:rsid w:val="00CB4B91"/>
    <w:rsid w:val="00CB6538"/>
    <w:rsid w:val="00CC000F"/>
    <w:rsid w:val="00CC0845"/>
    <w:rsid w:val="00CC19E8"/>
    <w:rsid w:val="00CC1BEB"/>
    <w:rsid w:val="00CC54B8"/>
    <w:rsid w:val="00CC7A1B"/>
    <w:rsid w:val="00CD3117"/>
    <w:rsid w:val="00CD3F06"/>
    <w:rsid w:val="00CE32E1"/>
    <w:rsid w:val="00CE36AB"/>
    <w:rsid w:val="00CE399D"/>
    <w:rsid w:val="00CE3C9E"/>
    <w:rsid w:val="00CE4617"/>
    <w:rsid w:val="00CE4CE1"/>
    <w:rsid w:val="00CE6252"/>
    <w:rsid w:val="00CE6A7A"/>
    <w:rsid w:val="00CF0354"/>
    <w:rsid w:val="00CF0420"/>
    <w:rsid w:val="00CF1DB8"/>
    <w:rsid w:val="00CF1E0D"/>
    <w:rsid w:val="00CF7E41"/>
    <w:rsid w:val="00D009B0"/>
    <w:rsid w:val="00D01D45"/>
    <w:rsid w:val="00D0505A"/>
    <w:rsid w:val="00D05D91"/>
    <w:rsid w:val="00D1362C"/>
    <w:rsid w:val="00D1555C"/>
    <w:rsid w:val="00D15D22"/>
    <w:rsid w:val="00D21524"/>
    <w:rsid w:val="00D26989"/>
    <w:rsid w:val="00D30025"/>
    <w:rsid w:val="00D30253"/>
    <w:rsid w:val="00D317C1"/>
    <w:rsid w:val="00D3602E"/>
    <w:rsid w:val="00D367EF"/>
    <w:rsid w:val="00D40AA9"/>
    <w:rsid w:val="00D41C45"/>
    <w:rsid w:val="00D42FD3"/>
    <w:rsid w:val="00D4400B"/>
    <w:rsid w:val="00D446DD"/>
    <w:rsid w:val="00D452BA"/>
    <w:rsid w:val="00D4659D"/>
    <w:rsid w:val="00D47A7F"/>
    <w:rsid w:val="00D509A2"/>
    <w:rsid w:val="00D50FDC"/>
    <w:rsid w:val="00D5105A"/>
    <w:rsid w:val="00D53A64"/>
    <w:rsid w:val="00D55030"/>
    <w:rsid w:val="00D6067A"/>
    <w:rsid w:val="00D61DDC"/>
    <w:rsid w:val="00D62F7D"/>
    <w:rsid w:val="00D63615"/>
    <w:rsid w:val="00D6427C"/>
    <w:rsid w:val="00D65525"/>
    <w:rsid w:val="00D66E49"/>
    <w:rsid w:val="00D67079"/>
    <w:rsid w:val="00D71993"/>
    <w:rsid w:val="00D71EA2"/>
    <w:rsid w:val="00D72594"/>
    <w:rsid w:val="00D73180"/>
    <w:rsid w:val="00D745E0"/>
    <w:rsid w:val="00D759DC"/>
    <w:rsid w:val="00D7655A"/>
    <w:rsid w:val="00D778CA"/>
    <w:rsid w:val="00D77C8F"/>
    <w:rsid w:val="00D816C2"/>
    <w:rsid w:val="00D83062"/>
    <w:rsid w:val="00D854C3"/>
    <w:rsid w:val="00D86BBC"/>
    <w:rsid w:val="00D922DE"/>
    <w:rsid w:val="00D92403"/>
    <w:rsid w:val="00D956FA"/>
    <w:rsid w:val="00D95F1F"/>
    <w:rsid w:val="00D96CC1"/>
    <w:rsid w:val="00D97F3F"/>
    <w:rsid w:val="00DA1859"/>
    <w:rsid w:val="00DA1A49"/>
    <w:rsid w:val="00DA28CE"/>
    <w:rsid w:val="00DA4AAE"/>
    <w:rsid w:val="00DA6D47"/>
    <w:rsid w:val="00DB1FD0"/>
    <w:rsid w:val="00DB23ED"/>
    <w:rsid w:val="00DB2EA4"/>
    <w:rsid w:val="00DB3709"/>
    <w:rsid w:val="00DB4E55"/>
    <w:rsid w:val="00DC1676"/>
    <w:rsid w:val="00DC4F6B"/>
    <w:rsid w:val="00DC52B1"/>
    <w:rsid w:val="00DC52C7"/>
    <w:rsid w:val="00DC7C77"/>
    <w:rsid w:val="00DD0198"/>
    <w:rsid w:val="00DD0910"/>
    <w:rsid w:val="00DD0F6F"/>
    <w:rsid w:val="00DD11B2"/>
    <w:rsid w:val="00DD3741"/>
    <w:rsid w:val="00DD446A"/>
    <w:rsid w:val="00DD603A"/>
    <w:rsid w:val="00DE27C9"/>
    <w:rsid w:val="00DE4AD9"/>
    <w:rsid w:val="00DE4C97"/>
    <w:rsid w:val="00DE6760"/>
    <w:rsid w:val="00DE6E3E"/>
    <w:rsid w:val="00DE7000"/>
    <w:rsid w:val="00DE7A9A"/>
    <w:rsid w:val="00DF0C9C"/>
    <w:rsid w:val="00DF224F"/>
    <w:rsid w:val="00DF593E"/>
    <w:rsid w:val="00DF5959"/>
    <w:rsid w:val="00DF5DD7"/>
    <w:rsid w:val="00DF78D7"/>
    <w:rsid w:val="00E031BC"/>
    <w:rsid w:val="00E049BA"/>
    <w:rsid w:val="00E05EE8"/>
    <w:rsid w:val="00E06CDE"/>
    <w:rsid w:val="00E07176"/>
    <w:rsid w:val="00E07A21"/>
    <w:rsid w:val="00E10700"/>
    <w:rsid w:val="00E1099C"/>
    <w:rsid w:val="00E10EF0"/>
    <w:rsid w:val="00E1105B"/>
    <w:rsid w:val="00E11A56"/>
    <w:rsid w:val="00E13D80"/>
    <w:rsid w:val="00E142F0"/>
    <w:rsid w:val="00E14E4D"/>
    <w:rsid w:val="00E1576C"/>
    <w:rsid w:val="00E15E82"/>
    <w:rsid w:val="00E15F99"/>
    <w:rsid w:val="00E16113"/>
    <w:rsid w:val="00E174E5"/>
    <w:rsid w:val="00E20144"/>
    <w:rsid w:val="00E212E8"/>
    <w:rsid w:val="00E21727"/>
    <w:rsid w:val="00E21EE7"/>
    <w:rsid w:val="00E24C64"/>
    <w:rsid w:val="00E25AE0"/>
    <w:rsid w:val="00E26194"/>
    <w:rsid w:val="00E26A2E"/>
    <w:rsid w:val="00E27652"/>
    <w:rsid w:val="00E306E2"/>
    <w:rsid w:val="00E30E0B"/>
    <w:rsid w:val="00E32F2B"/>
    <w:rsid w:val="00E3595A"/>
    <w:rsid w:val="00E3701D"/>
    <w:rsid w:val="00E37760"/>
    <w:rsid w:val="00E42655"/>
    <w:rsid w:val="00E439D5"/>
    <w:rsid w:val="00E439DC"/>
    <w:rsid w:val="00E444BF"/>
    <w:rsid w:val="00E46034"/>
    <w:rsid w:val="00E50F1C"/>
    <w:rsid w:val="00E511C8"/>
    <w:rsid w:val="00E5161F"/>
    <w:rsid w:val="00E52FBD"/>
    <w:rsid w:val="00E540E3"/>
    <w:rsid w:val="00E5567F"/>
    <w:rsid w:val="00E575AB"/>
    <w:rsid w:val="00E605AB"/>
    <w:rsid w:val="00E62174"/>
    <w:rsid w:val="00E62F49"/>
    <w:rsid w:val="00E64563"/>
    <w:rsid w:val="00E64913"/>
    <w:rsid w:val="00E67399"/>
    <w:rsid w:val="00E67568"/>
    <w:rsid w:val="00E67B42"/>
    <w:rsid w:val="00E7253B"/>
    <w:rsid w:val="00E748FA"/>
    <w:rsid w:val="00E7529E"/>
    <w:rsid w:val="00E75313"/>
    <w:rsid w:val="00E75515"/>
    <w:rsid w:val="00E759F4"/>
    <w:rsid w:val="00E7601D"/>
    <w:rsid w:val="00E76F12"/>
    <w:rsid w:val="00E779DE"/>
    <w:rsid w:val="00E80503"/>
    <w:rsid w:val="00E82511"/>
    <w:rsid w:val="00E82CC6"/>
    <w:rsid w:val="00E8399B"/>
    <w:rsid w:val="00E83C9A"/>
    <w:rsid w:val="00E84FCD"/>
    <w:rsid w:val="00E8617F"/>
    <w:rsid w:val="00E931FC"/>
    <w:rsid w:val="00E94401"/>
    <w:rsid w:val="00E951EA"/>
    <w:rsid w:val="00E97551"/>
    <w:rsid w:val="00E97C2E"/>
    <w:rsid w:val="00EA14EF"/>
    <w:rsid w:val="00EA3F23"/>
    <w:rsid w:val="00EA4504"/>
    <w:rsid w:val="00EA58FE"/>
    <w:rsid w:val="00EA5C05"/>
    <w:rsid w:val="00EA6626"/>
    <w:rsid w:val="00EA6FC9"/>
    <w:rsid w:val="00EB57B4"/>
    <w:rsid w:val="00EB644A"/>
    <w:rsid w:val="00EC3B6E"/>
    <w:rsid w:val="00EC4601"/>
    <w:rsid w:val="00EC4A3A"/>
    <w:rsid w:val="00EC4F61"/>
    <w:rsid w:val="00EC5CF1"/>
    <w:rsid w:val="00EC6F32"/>
    <w:rsid w:val="00EC7E41"/>
    <w:rsid w:val="00ED224F"/>
    <w:rsid w:val="00ED2AF9"/>
    <w:rsid w:val="00ED542B"/>
    <w:rsid w:val="00ED6F86"/>
    <w:rsid w:val="00ED7235"/>
    <w:rsid w:val="00EE27AA"/>
    <w:rsid w:val="00EE2C98"/>
    <w:rsid w:val="00EE67ED"/>
    <w:rsid w:val="00EF1E21"/>
    <w:rsid w:val="00EF241D"/>
    <w:rsid w:val="00EF41AA"/>
    <w:rsid w:val="00EF7EBC"/>
    <w:rsid w:val="00F029AE"/>
    <w:rsid w:val="00F0379F"/>
    <w:rsid w:val="00F045B2"/>
    <w:rsid w:val="00F069BD"/>
    <w:rsid w:val="00F071AA"/>
    <w:rsid w:val="00F0768B"/>
    <w:rsid w:val="00F114BF"/>
    <w:rsid w:val="00F117DC"/>
    <w:rsid w:val="00F118C8"/>
    <w:rsid w:val="00F11DDC"/>
    <w:rsid w:val="00F11E92"/>
    <w:rsid w:val="00F1256B"/>
    <w:rsid w:val="00F12851"/>
    <w:rsid w:val="00F143F8"/>
    <w:rsid w:val="00F156EF"/>
    <w:rsid w:val="00F15A5D"/>
    <w:rsid w:val="00F16E1E"/>
    <w:rsid w:val="00F21383"/>
    <w:rsid w:val="00F23FC9"/>
    <w:rsid w:val="00F258DC"/>
    <w:rsid w:val="00F30D5A"/>
    <w:rsid w:val="00F30E7F"/>
    <w:rsid w:val="00F324DD"/>
    <w:rsid w:val="00F32EAD"/>
    <w:rsid w:val="00F365BB"/>
    <w:rsid w:val="00F36679"/>
    <w:rsid w:val="00F37CC6"/>
    <w:rsid w:val="00F41501"/>
    <w:rsid w:val="00F416C0"/>
    <w:rsid w:val="00F43B17"/>
    <w:rsid w:val="00F448DD"/>
    <w:rsid w:val="00F5267E"/>
    <w:rsid w:val="00F53BDC"/>
    <w:rsid w:val="00F556BD"/>
    <w:rsid w:val="00F57A07"/>
    <w:rsid w:val="00F609A1"/>
    <w:rsid w:val="00F6555B"/>
    <w:rsid w:val="00F65FB5"/>
    <w:rsid w:val="00F664CA"/>
    <w:rsid w:val="00F70E96"/>
    <w:rsid w:val="00F74F0F"/>
    <w:rsid w:val="00F75258"/>
    <w:rsid w:val="00F7655F"/>
    <w:rsid w:val="00F76575"/>
    <w:rsid w:val="00F8117B"/>
    <w:rsid w:val="00F81EA9"/>
    <w:rsid w:val="00F8313C"/>
    <w:rsid w:val="00F83772"/>
    <w:rsid w:val="00F8417E"/>
    <w:rsid w:val="00F90C1D"/>
    <w:rsid w:val="00F910D6"/>
    <w:rsid w:val="00F91EEF"/>
    <w:rsid w:val="00F92638"/>
    <w:rsid w:val="00F93875"/>
    <w:rsid w:val="00F946AE"/>
    <w:rsid w:val="00F947E7"/>
    <w:rsid w:val="00F96BD3"/>
    <w:rsid w:val="00F9765E"/>
    <w:rsid w:val="00F97694"/>
    <w:rsid w:val="00FA012E"/>
    <w:rsid w:val="00FA169E"/>
    <w:rsid w:val="00FA2B1E"/>
    <w:rsid w:val="00FA2B39"/>
    <w:rsid w:val="00FA4540"/>
    <w:rsid w:val="00FA6FD8"/>
    <w:rsid w:val="00FA7BEF"/>
    <w:rsid w:val="00FB1223"/>
    <w:rsid w:val="00FB13D1"/>
    <w:rsid w:val="00FB1E37"/>
    <w:rsid w:val="00FB24EC"/>
    <w:rsid w:val="00FB2A67"/>
    <w:rsid w:val="00FB3563"/>
    <w:rsid w:val="00FC06A0"/>
    <w:rsid w:val="00FC2011"/>
    <w:rsid w:val="00FC41DB"/>
    <w:rsid w:val="00FC4B6E"/>
    <w:rsid w:val="00FC4C3B"/>
    <w:rsid w:val="00FC7867"/>
    <w:rsid w:val="00FD6718"/>
    <w:rsid w:val="00FD6FDB"/>
    <w:rsid w:val="00FE14F7"/>
    <w:rsid w:val="00FE595F"/>
    <w:rsid w:val="00FE769B"/>
    <w:rsid w:val="00FF0316"/>
    <w:rsid w:val="00FF062C"/>
    <w:rsid w:val="00FF2E7C"/>
    <w:rsid w:val="00FF3FAB"/>
    <w:rsid w:val="00FF6254"/>
    <w:rsid w:val="01B8FC90"/>
    <w:rsid w:val="02EC4298"/>
    <w:rsid w:val="03DA631A"/>
    <w:rsid w:val="05428FC4"/>
    <w:rsid w:val="075FD6F6"/>
    <w:rsid w:val="098F3CFF"/>
    <w:rsid w:val="0AC7EC4F"/>
    <w:rsid w:val="0B628257"/>
    <w:rsid w:val="0E13D161"/>
    <w:rsid w:val="0E671B37"/>
    <w:rsid w:val="0FF294B3"/>
    <w:rsid w:val="0FF6C05E"/>
    <w:rsid w:val="101185FF"/>
    <w:rsid w:val="11A51EAB"/>
    <w:rsid w:val="1249336E"/>
    <w:rsid w:val="13030551"/>
    <w:rsid w:val="13F76E00"/>
    <w:rsid w:val="1472CB6A"/>
    <w:rsid w:val="1519E3BD"/>
    <w:rsid w:val="166F5B7E"/>
    <w:rsid w:val="17D4FE2B"/>
    <w:rsid w:val="19361411"/>
    <w:rsid w:val="1B46D8EF"/>
    <w:rsid w:val="1BFF559E"/>
    <w:rsid w:val="1DDF2BB9"/>
    <w:rsid w:val="202EE53A"/>
    <w:rsid w:val="28437D75"/>
    <w:rsid w:val="28ABFD46"/>
    <w:rsid w:val="29AAFDC1"/>
    <w:rsid w:val="29E595A1"/>
    <w:rsid w:val="2B0CE651"/>
    <w:rsid w:val="2C03C175"/>
    <w:rsid w:val="2C9377F4"/>
    <w:rsid w:val="2E88B3E8"/>
    <w:rsid w:val="2EE5F1A8"/>
    <w:rsid w:val="3164603E"/>
    <w:rsid w:val="317BFB03"/>
    <w:rsid w:val="3211FEBC"/>
    <w:rsid w:val="339A6D9C"/>
    <w:rsid w:val="34446174"/>
    <w:rsid w:val="34666D0F"/>
    <w:rsid w:val="353C9CD7"/>
    <w:rsid w:val="36C16C9C"/>
    <w:rsid w:val="36E28C9F"/>
    <w:rsid w:val="37FC086D"/>
    <w:rsid w:val="38D7DA33"/>
    <w:rsid w:val="397DFF3B"/>
    <w:rsid w:val="3A8012A1"/>
    <w:rsid w:val="3B2E7E7B"/>
    <w:rsid w:val="3BA28661"/>
    <w:rsid w:val="3C2DC2E0"/>
    <w:rsid w:val="3CF22760"/>
    <w:rsid w:val="3DD4D447"/>
    <w:rsid w:val="3FF677A9"/>
    <w:rsid w:val="40FC4C47"/>
    <w:rsid w:val="43961819"/>
    <w:rsid w:val="4556AF55"/>
    <w:rsid w:val="470F4115"/>
    <w:rsid w:val="48375408"/>
    <w:rsid w:val="48B9FE85"/>
    <w:rsid w:val="49DE76D8"/>
    <w:rsid w:val="4AC701BC"/>
    <w:rsid w:val="4AFADD04"/>
    <w:rsid w:val="4C33B5E3"/>
    <w:rsid w:val="4C8C2DCA"/>
    <w:rsid w:val="4C9D232B"/>
    <w:rsid w:val="4F16D8CD"/>
    <w:rsid w:val="5120634C"/>
    <w:rsid w:val="54C8366F"/>
    <w:rsid w:val="56D79E0A"/>
    <w:rsid w:val="56F50D30"/>
    <w:rsid w:val="59C105CE"/>
    <w:rsid w:val="59DA5E8E"/>
    <w:rsid w:val="5CB7AB06"/>
    <w:rsid w:val="5E331676"/>
    <w:rsid w:val="5F05C46D"/>
    <w:rsid w:val="5F54276E"/>
    <w:rsid w:val="60878E4B"/>
    <w:rsid w:val="6089ADB2"/>
    <w:rsid w:val="60DC1104"/>
    <w:rsid w:val="619A4526"/>
    <w:rsid w:val="63627325"/>
    <w:rsid w:val="6707D9EF"/>
    <w:rsid w:val="67A54513"/>
    <w:rsid w:val="68FBE890"/>
    <w:rsid w:val="6908300F"/>
    <w:rsid w:val="6C3D2D81"/>
    <w:rsid w:val="6DDA1B14"/>
    <w:rsid w:val="6F89DD2F"/>
    <w:rsid w:val="76BEBF43"/>
    <w:rsid w:val="76BF2A05"/>
    <w:rsid w:val="7786432D"/>
    <w:rsid w:val="77F442C9"/>
    <w:rsid w:val="7E42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61BB8"/>
  <w15:docId w15:val="{7688FB72-911A-4066-BB14-D00A25D2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474" w:hanging="1025"/>
      <w:outlineLvl w:val="0"/>
    </w:pPr>
    <w:rPr>
      <w:b/>
      <w:bCs/>
      <w:sz w:val="24"/>
      <w:szCs w:val="24"/>
    </w:rPr>
  </w:style>
  <w:style w:type="paragraph" w:styleId="2">
    <w:name w:val="heading 2"/>
    <w:basedOn w:val="a"/>
    <w:next w:val="a"/>
    <w:link w:val="20"/>
    <w:uiPriority w:val="9"/>
    <w:semiHidden/>
    <w:unhideWhenUsed/>
    <w:qFormat/>
    <w:rsid w:val="00A2337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E61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914"/>
    </w:pPr>
  </w:style>
  <w:style w:type="paragraph" w:customStyle="1" w:styleId="TableParagraph">
    <w:name w:val="Table Paragraph"/>
    <w:basedOn w:val="a"/>
    <w:uiPriority w:val="1"/>
    <w:qFormat/>
  </w:style>
  <w:style w:type="paragraph" w:styleId="a6">
    <w:name w:val="header"/>
    <w:basedOn w:val="a"/>
    <w:link w:val="a7"/>
    <w:uiPriority w:val="99"/>
    <w:unhideWhenUsed/>
    <w:rsid w:val="001801ED"/>
    <w:pPr>
      <w:tabs>
        <w:tab w:val="center" w:pos="4252"/>
        <w:tab w:val="right" w:pos="8504"/>
      </w:tabs>
      <w:snapToGrid w:val="0"/>
    </w:pPr>
  </w:style>
  <w:style w:type="character" w:customStyle="1" w:styleId="a7">
    <w:name w:val="ヘッダー (文字)"/>
    <w:basedOn w:val="a0"/>
    <w:link w:val="a6"/>
    <w:uiPriority w:val="99"/>
    <w:rsid w:val="001801ED"/>
    <w:rPr>
      <w:rFonts w:ascii="Georgia" w:eastAsia="Georgia" w:hAnsi="Georgia" w:cs="Georgia"/>
    </w:rPr>
  </w:style>
  <w:style w:type="paragraph" w:styleId="a8">
    <w:name w:val="footer"/>
    <w:basedOn w:val="a"/>
    <w:link w:val="a9"/>
    <w:uiPriority w:val="99"/>
    <w:unhideWhenUsed/>
    <w:rsid w:val="001801ED"/>
    <w:pPr>
      <w:tabs>
        <w:tab w:val="center" w:pos="4252"/>
        <w:tab w:val="right" w:pos="8504"/>
      </w:tabs>
      <w:snapToGrid w:val="0"/>
    </w:pPr>
  </w:style>
  <w:style w:type="character" w:customStyle="1" w:styleId="a9">
    <w:name w:val="フッター (文字)"/>
    <w:basedOn w:val="a0"/>
    <w:link w:val="a8"/>
    <w:uiPriority w:val="99"/>
    <w:rsid w:val="001801ED"/>
    <w:rPr>
      <w:rFonts w:ascii="Georgia" w:eastAsia="Georgia" w:hAnsi="Georgia" w:cs="Georgia"/>
    </w:rPr>
  </w:style>
  <w:style w:type="character" w:styleId="aa">
    <w:name w:val="Hyperlink"/>
    <w:basedOn w:val="a0"/>
    <w:uiPriority w:val="99"/>
    <w:unhideWhenUsed/>
    <w:rsid w:val="00EF7EBC"/>
    <w:rPr>
      <w:color w:val="0000FF" w:themeColor="hyperlink"/>
      <w:u w:val="single"/>
    </w:rPr>
  </w:style>
  <w:style w:type="character" w:customStyle="1" w:styleId="10">
    <w:name w:val="未解決のメンション1"/>
    <w:basedOn w:val="a0"/>
    <w:uiPriority w:val="99"/>
    <w:semiHidden/>
    <w:unhideWhenUsed/>
    <w:rsid w:val="00EF7EBC"/>
    <w:rPr>
      <w:color w:val="605E5C"/>
      <w:shd w:val="clear" w:color="auto" w:fill="E1DFDD"/>
    </w:rPr>
  </w:style>
  <w:style w:type="character" w:styleId="ab">
    <w:name w:val="FollowedHyperlink"/>
    <w:basedOn w:val="a0"/>
    <w:uiPriority w:val="99"/>
    <w:semiHidden/>
    <w:unhideWhenUsed/>
    <w:rsid w:val="00EF7EBC"/>
    <w:rPr>
      <w:color w:val="800080" w:themeColor="followedHyperlink"/>
      <w:u w:val="single"/>
    </w:rPr>
  </w:style>
  <w:style w:type="paragraph" w:styleId="ac">
    <w:name w:val="Balloon Text"/>
    <w:basedOn w:val="a"/>
    <w:link w:val="ad"/>
    <w:uiPriority w:val="99"/>
    <w:semiHidden/>
    <w:unhideWhenUsed/>
    <w:rsid w:val="00AB67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67C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62263"/>
    <w:rPr>
      <w:sz w:val="18"/>
      <w:szCs w:val="18"/>
    </w:rPr>
  </w:style>
  <w:style w:type="paragraph" w:styleId="af">
    <w:name w:val="annotation text"/>
    <w:basedOn w:val="a"/>
    <w:link w:val="af0"/>
    <w:uiPriority w:val="99"/>
    <w:unhideWhenUsed/>
    <w:rsid w:val="00262263"/>
  </w:style>
  <w:style w:type="character" w:customStyle="1" w:styleId="af0">
    <w:name w:val="コメント文字列 (文字)"/>
    <w:basedOn w:val="a0"/>
    <w:link w:val="af"/>
    <w:uiPriority w:val="99"/>
    <w:rsid w:val="00262263"/>
    <w:rPr>
      <w:rFonts w:ascii="Georgia" w:eastAsia="Georgia" w:hAnsi="Georgia" w:cs="Georgia"/>
    </w:rPr>
  </w:style>
  <w:style w:type="paragraph" w:styleId="af1">
    <w:name w:val="annotation subject"/>
    <w:basedOn w:val="af"/>
    <w:next w:val="af"/>
    <w:link w:val="af2"/>
    <w:uiPriority w:val="99"/>
    <w:semiHidden/>
    <w:unhideWhenUsed/>
    <w:rsid w:val="00262263"/>
    <w:rPr>
      <w:b/>
      <w:bCs/>
    </w:rPr>
  </w:style>
  <w:style w:type="character" w:customStyle="1" w:styleId="af2">
    <w:name w:val="コメント内容 (文字)"/>
    <w:basedOn w:val="af0"/>
    <w:link w:val="af1"/>
    <w:uiPriority w:val="99"/>
    <w:semiHidden/>
    <w:rsid w:val="00262263"/>
    <w:rPr>
      <w:rFonts w:ascii="Georgia" w:eastAsia="Georgia" w:hAnsi="Georgia" w:cs="Georgia"/>
      <w:b/>
      <w:bCs/>
    </w:rPr>
  </w:style>
  <w:style w:type="character" w:customStyle="1" w:styleId="a4">
    <w:name w:val="本文 (文字)"/>
    <w:basedOn w:val="a0"/>
    <w:link w:val="a3"/>
    <w:uiPriority w:val="1"/>
    <w:rsid w:val="008379B2"/>
    <w:rPr>
      <w:rFonts w:ascii="Georgia" w:eastAsia="Georgia" w:hAnsi="Georgia" w:cs="Georgia"/>
      <w:sz w:val="24"/>
      <w:szCs w:val="24"/>
    </w:rPr>
  </w:style>
  <w:style w:type="table" w:customStyle="1" w:styleId="NormalTable0">
    <w:name w:val="Normal Table0"/>
    <w:uiPriority w:val="2"/>
    <w:semiHidden/>
    <w:unhideWhenUsed/>
    <w:qFormat/>
    <w:rsid w:val="00B8745D"/>
    <w:tblPr>
      <w:tblInd w:w="0" w:type="dxa"/>
      <w:tblCellMar>
        <w:top w:w="0" w:type="dxa"/>
        <w:left w:w="0" w:type="dxa"/>
        <w:bottom w:w="0" w:type="dxa"/>
        <w:right w:w="0" w:type="dxa"/>
      </w:tblCellMar>
    </w:tblPr>
  </w:style>
  <w:style w:type="paragraph" w:styleId="Web">
    <w:name w:val="Normal (Web)"/>
    <w:basedOn w:val="a"/>
    <w:uiPriority w:val="99"/>
    <w:unhideWhenUsed/>
    <w:rsid w:val="00FC06A0"/>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 w:type="character" w:customStyle="1" w:styleId="20">
    <w:name w:val="見出し 2 (文字)"/>
    <w:basedOn w:val="a0"/>
    <w:link w:val="2"/>
    <w:uiPriority w:val="9"/>
    <w:semiHidden/>
    <w:rsid w:val="00A23376"/>
    <w:rPr>
      <w:rFonts w:asciiTheme="majorHAnsi" w:eastAsiaTheme="majorEastAsia" w:hAnsiTheme="majorHAnsi" w:cstheme="majorBidi"/>
    </w:rPr>
  </w:style>
  <w:style w:type="paragraph" w:styleId="af3">
    <w:name w:val="Revision"/>
    <w:hidden/>
    <w:uiPriority w:val="99"/>
    <w:semiHidden/>
    <w:rsid w:val="002219F0"/>
    <w:pPr>
      <w:widowControl/>
      <w:autoSpaceDE/>
      <w:autoSpaceDN/>
    </w:pPr>
    <w:rPr>
      <w:rFonts w:ascii="Georgia" w:eastAsia="Georgia" w:hAnsi="Georgia" w:cs="Georgia"/>
    </w:rPr>
  </w:style>
  <w:style w:type="character" w:styleId="af4">
    <w:name w:val="Unresolved Mention"/>
    <w:basedOn w:val="a0"/>
    <w:uiPriority w:val="99"/>
    <w:semiHidden/>
    <w:unhideWhenUsed/>
    <w:rsid w:val="006913E0"/>
    <w:rPr>
      <w:color w:val="605E5C"/>
      <w:shd w:val="clear" w:color="auto" w:fill="E1DFDD"/>
    </w:rPr>
  </w:style>
  <w:style w:type="character" w:customStyle="1" w:styleId="30">
    <w:name w:val="見出し 3 (文字)"/>
    <w:basedOn w:val="a0"/>
    <w:link w:val="3"/>
    <w:uiPriority w:val="9"/>
    <w:semiHidden/>
    <w:rsid w:val="004E618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640268">
      <w:bodyDiv w:val="1"/>
      <w:marLeft w:val="0"/>
      <w:marRight w:val="0"/>
      <w:marTop w:val="0"/>
      <w:marBottom w:val="0"/>
      <w:divBdr>
        <w:top w:val="none" w:sz="0" w:space="0" w:color="auto"/>
        <w:left w:val="none" w:sz="0" w:space="0" w:color="auto"/>
        <w:bottom w:val="none" w:sz="0" w:space="0" w:color="auto"/>
        <w:right w:val="none" w:sz="0" w:space="0" w:color="auto"/>
      </w:divBdr>
    </w:div>
    <w:div w:id="681973507">
      <w:bodyDiv w:val="1"/>
      <w:marLeft w:val="0"/>
      <w:marRight w:val="0"/>
      <w:marTop w:val="0"/>
      <w:marBottom w:val="0"/>
      <w:divBdr>
        <w:top w:val="none" w:sz="0" w:space="0" w:color="auto"/>
        <w:left w:val="none" w:sz="0" w:space="0" w:color="auto"/>
        <w:bottom w:val="none" w:sz="0" w:space="0" w:color="auto"/>
        <w:right w:val="none" w:sz="0" w:space="0" w:color="auto"/>
      </w:divBdr>
      <w:divsChild>
        <w:div w:id="671688381">
          <w:marLeft w:val="0"/>
          <w:marRight w:val="0"/>
          <w:marTop w:val="0"/>
          <w:marBottom w:val="0"/>
          <w:divBdr>
            <w:top w:val="none" w:sz="0" w:space="0" w:color="auto"/>
            <w:left w:val="none" w:sz="0" w:space="0" w:color="auto"/>
            <w:bottom w:val="none" w:sz="0" w:space="0" w:color="auto"/>
            <w:right w:val="none" w:sz="0" w:space="0" w:color="auto"/>
          </w:divBdr>
        </w:div>
      </w:divsChild>
    </w:div>
    <w:div w:id="1801612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olicy-library/5.10.1" TargetMode="External"/><Relationship Id="rId18" Type="http://schemas.openxmlformats.org/officeDocument/2006/relationships/hyperlink" Target="https://groups.oist.jp/ja/acd/information-disclosur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ist.jp/ja/policy-library/5.10.1" TargetMode="External"/><Relationship Id="rId17" Type="http://schemas.openxmlformats.org/officeDocument/2006/relationships/hyperlink" Target="https://groups.oist.jp/ja/acd/information-disclosure" TargetMode="External"/><Relationship Id="rId2" Type="http://schemas.openxmlformats.org/officeDocument/2006/relationships/customXml" Target="../customXml/item2.xml"/><Relationship Id="rId16" Type="http://schemas.openxmlformats.org/officeDocument/2006/relationships/hyperlink" Target="https://www.oist.jp/ja/policy-library/5.10.1" TargetMode="External"/><Relationship Id="rId20" Type="http://schemas.openxmlformats.org/officeDocument/2006/relationships/hyperlink" Target="https://www.oist.jp/ja/prp/chapter/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s.oist.jp/ja/grad/graduate-school-policies" TargetMode="External"/><Relationship Id="rId5" Type="http://schemas.openxmlformats.org/officeDocument/2006/relationships/numbering" Target="numbering.xml"/><Relationship Id="rId15" Type="http://schemas.openxmlformats.org/officeDocument/2006/relationships/hyperlink" Target="https://www.oist.jp/ja/policy-library/5.1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oups.oist.jp/ja/acd/information-disclos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olicy-library/5.1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93C4682FBA34CB68B912BD3310C9A" ma:contentTypeVersion="14" ma:contentTypeDescription="Create a new document." ma:contentTypeScope="" ma:versionID="24fe86af00c209b0a3228410161fb4a1">
  <xsd:schema xmlns:xsd="http://www.w3.org/2001/XMLSchema" xmlns:xs="http://www.w3.org/2001/XMLSchema" xmlns:p="http://schemas.microsoft.com/office/2006/metadata/properties" xmlns:ns2="455c82a7-c002-495d-a70b-43a83cdfc9bc" xmlns:ns3="6ca54356-7b64-4b36-8170-3319d4a1ade7" targetNamespace="http://schemas.microsoft.com/office/2006/metadata/properties" ma:root="true" ma:fieldsID="8c959a494abfc89ded120ca832a24a0b" ns2:_="" ns3:_="">
    <xsd:import namespace="455c82a7-c002-495d-a70b-43a83cdfc9bc"/>
    <xsd:import namespace="6ca54356-7b64-4b36-8170-3319d4a1a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82a7-c002-495d-a70b-43a83cdfc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54356-7b64-4b36-8170-3319d4a1a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a2e4718-81d3-49ca-b4a2-e8144b86b359}" ma:internalName="TaxCatchAll" ma:showField="CatchAllData" ma:web="6ca54356-7b64-4b36-8170-3319d4a1a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a54356-7b64-4b36-8170-3319d4a1ade7" xsi:nil="true"/>
    <lcf76f155ced4ddcb4097134ff3c332f xmlns="455c82a7-c002-495d-a70b-43a83cdfc9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24697-B7F7-494C-858E-02E426ED8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c82a7-c002-495d-a70b-43a83cdfc9bc"/>
    <ds:schemaRef ds:uri="6ca54356-7b64-4b36-8170-3319d4a1a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BA7C1-943B-45E1-B604-05AC046D1C66}">
  <ds:schemaRefs>
    <ds:schemaRef ds:uri="http://schemas.microsoft.com/office/2006/metadata/properties"/>
    <ds:schemaRef ds:uri="http://schemas.microsoft.com/office/infopath/2007/PartnerControls"/>
    <ds:schemaRef ds:uri="6ca54356-7b64-4b36-8170-3319d4a1ade7"/>
    <ds:schemaRef ds:uri="455c82a7-c002-495d-a70b-43a83cdfc9bc"/>
  </ds:schemaRefs>
</ds:datastoreItem>
</file>

<file path=customXml/itemProps3.xml><?xml version="1.0" encoding="utf-8"?>
<ds:datastoreItem xmlns:ds="http://schemas.openxmlformats.org/officeDocument/2006/customXml" ds:itemID="{EAADE948-BB38-4F85-BD16-BBF90377B421}">
  <ds:schemaRefs>
    <ds:schemaRef ds:uri="http://schemas.openxmlformats.org/officeDocument/2006/bibliography"/>
  </ds:schemaRefs>
</ds:datastoreItem>
</file>

<file path=customXml/itemProps4.xml><?xml version="1.0" encoding="utf-8"?>
<ds:datastoreItem xmlns:ds="http://schemas.openxmlformats.org/officeDocument/2006/customXml" ds:itemID="{F5A22B08-A85F-47C3-B3BF-A2B6F0BD7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1427</Words>
  <Characters>8134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ch05_graduate-school-handbook_20170502_en_cl</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ch05_graduate-school-handbook_20170502_en_cl</dc:title>
  <dc:subject/>
  <dc:creator>Toru Kasuga</dc:creator>
  <cp:keywords/>
  <cp:lastModifiedBy>Shoko Yamakawa</cp:lastModifiedBy>
  <cp:revision>3</cp:revision>
  <cp:lastPrinted>2024-04-11T01:03:00Z</cp:lastPrinted>
  <dcterms:created xsi:type="dcterms:W3CDTF">2024-08-22T02:50:00Z</dcterms:created>
  <dcterms:modified xsi:type="dcterms:W3CDTF">2024-08-22T03:10:00Z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for Office 365</vt:lpwstr>
  </property>
  <property fmtid="{D5CDD505-2E9C-101B-9397-08002B2CF9AE}" pid="4" name="LastSaved">
    <vt:filetime>2019-08-05T00:00:00Z</vt:filetime>
  </property>
  <property fmtid="{D5CDD505-2E9C-101B-9397-08002B2CF9AE}" pid="5" name="ContentTypeId">
    <vt:lpwstr>0x01010020E93C4682FBA34CB68B912BD3310C9A</vt:lpwstr>
  </property>
  <property fmtid="{D5CDD505-2E9C-101B-9397-08002B2CF9AE}" pid="6" name="MediaServiceImageTags">
    <vt:lpwstr/>
  </property>
  <property fmtid="{D5CDD505-2E9C-101B-9397-08002B2CF9AE}" pid="7" name="Base Target">
    <vt:lpwstr>_blank</vt:lpwstr>
  </property>
</Properties>
</file>