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50105" w14:textId="77777777" w:rsidR="00357951" w:rsidRPr="00140C76" w:rsidRDefault="00AA7277" w:rsidP="00140C76">
      <w:pPr>
        <w:spacing w:line="276" w:lineRule="auto"/>
        <w:jc w:val="right"/>
        <w:rPr>
          <w:rFonts w:ascii="Georgia" w:hAnsi="Georgia"/>
          <w:b/>
          <w:bCs/>
          <w:kern w:val="16"/>
        </w:rPr>
      </w:pPr>
      <w:r w:rsidRPr="00140C76">
        <w:rPr>
          <w:rFonts w:ascii="Georgia" w:hAnsi="Georgia"/>
          <w:b/>
          <w:bCs/>
          <w:kern w:val="16"/>
        </w:rPr>
        <w:t>OIST Graduate University</w:t>
      </w:r>
    </w:p>
    <w:p w14:paraId="3A74C0EF" w14:textId="77777777" w:rsidR="00357951" w:rsidRPr="00140C76" w:rsidRDefault="00AA7277" w:rsidP="00140C76">
      <w:pPr>
        <w:spacing w:line="276" w:lineRule="auto"/>
        <w:jc w:val="right"/>
        <w:rPr>
          <w:rFonts w:ascii="Georgia" w:hAnsi="Georgia"/>
          <w:b/>
          <w:bCs/>
          <w:kern w:val="16"/>
        </w:rPr>
      </w:pPr>
      <w:r w:rsidRPr="00140C76">
        <w:rPr>
          <w:rFonts w:ascii="Georgia" w:hAnsi="Georgia"/>
          <w:b/>
          <w:bCs/>
          <w:kern w:val="16"/>
        </w:rPr>
        <w:t>Policies, Rules &amp; Procedures</w:t>
      </w:r>
    </w:p>
    <w:p w14:paraId="2C1A596E" w14:textId="77777777" w:rsidR="00357951" w:rsidRPr="00140C76" w:rsidRDefault="00357951" w:rsidP="00A4528C">
      <w:pPr>
        <w:spacing w:line="276" w:lineRule="auto"/>
        <w:rPr>
          <w:rFonts w:ascii="Georgia" w:hAnsi="Georgia"/>
          <w:kern w:val="16"/>
        </w:rPr>
      </w:pPr>
    </w:p>
    <w:p w14:paraId="09E5AB2E" w14:textId="77777777" w:rsidR="00357951" w:rsidRPr="00140C76" w:rsidRDefault="00AA7277" w:rsidP="00140C76">
      <w:pPr>
        <w:spacing w:line="276" w:lineRule="auto"/>
        <w:rPr>
          <w:rFonts w:ascii="Georgia" w:hAnsi="Georgia"/>
          <w:kern w:val="16"/>
        </w:rPr>
      </w:pPr>
      <w:r w:rsidRPr="00140C76">
        <w:rPr>
          <w:rFonts w:ascii="Georgia" w:hAnsi="Georgia"/>
          <w:kern w:val="16"/>
        </w:rPr>
        <w:t>Authority: Approved by the President</w:t>
      </w:r>
    </w:p>
    <w:p w14:paraId="4AE4AB7F" w14:textId="77777777" w:rsidR="00357951" w:rsidRPr="00140C76" w:rsidRDefault="00357951" w:rsidP="00A4528C">
      <w:pPr>
        <w:spacing w:line="276" w:lineRule="auto"/>
        <w:rPr>
          <w:rFonts w:ascii="Georgia" w:hAnsi="Georgia"/>
          <w:kern w:val="16"/>
        </w:rPr>
      </w:pPr>
    </w:p>
    <w:p w14:paraId="41941249" w14:textId="38771849" w:rsidR="00357951" w:rsidRPr="00140C76" w:rsidRDefault="00AA7277" w:rsidP="00140C76">
      <w:pPr>
        <w:spacing w:line="276" w:lineRule="auto"/>
        <w:jc w:val="center"/>
        <w:rPr>
          <w:rFonts w:ascii="Georgia" w:hAnsi="Georgia"/>
          <w:b/>
          <w:bCs/>
          <w:kern w:val="16"/>
          <w:sz w:val="28"/>
          <w:szCs w:val="28"/>
        </w:rPr>
      </w:pPr>
      <w:r w:rsidRPr="00140C76">
        <w:rPr>
          <w:rFonts w:ascii="Georgia" w:hAnsi="Georgia"/>
          <w:b/>
          <w:bCs/>
          <w:kern w:val="16"/>
          <w:sz w:val="28"/>
          <w:szCs w:val="28"/>
        </w:rPr>
        <w:t>Chapter 25</w:t>
      </w:r>
      <w:r w:rsidR="006A5828">
        <w:rPr>
          <w:rFonts w:ascii="Georgia" w:hAnsi="Georgia" w:hint="eastAsia"/>
          <w:b/>
          <w:bCs/>
          <w:kern w:val="16"/>
          <w:sz w:val="28"/>
          <w:szCs w:val="28"/>
        </w:rPr>
        <w:t>:</w:t>
      </w:r>
      <w:r w:rsidRPr="00140C76">
        <w:rPr>
          <w:rFonts w:ascii="Georgia" w:hAnsi="Georgia"/>
          <w:b/>
          <w:bCs/>
          <w:kern w:val="16"/>
          <w:sz w:val="28"/>
          <w:szCs w:val="28"/>
        </w:rPr>
        <w:t xml:space="preserve"> Housing</w:t>
      </w:r>
    </w:p>
    <w:p w14:paraId="688E4A9E" w14:textId="77777777" w:rsidR="00357951" w:rsidRDefault="00357951" w:rsidP="00A4528C">
      <w:pPr>
        <w:spacing w:line="276" w:lineRule="auto"/>
        <w:rPr>
          <w:rFonts w:ascii="Georgia" w:hAnsi="Georgia"/>
          <w:kern w:val="16"/>
        </w:rPr>
      </w:pPr>
    </w:p>
    <w:p w14:paraId="3EBEEF53" w14:textId="111BE34C" w:rsidR="00357951" w:rsidRPr="00140C76" w:rsidRDefault="00140C76" w:rsidP="00140C76">
      <w:pPr>
        <w:spacing w:line="276" w:lineRule="auto"/>
        <w:rPr>
          <w:rFonts w:ascii="Georgia" w:hAnsi="Georgia"/>
          <w:b/>
          <w:bCs/>
          <w:kern w:val="16"/>
        </w:rPr>
      </w:pPr>
      <w:r w:rsidRPr="00140C76">
        <w:rPr>
          <w:rFonts w:ascii="Georgia" w:hAnsi="Georgia" w:hint="eastAsia"/>
          <w:b/>
          <w:bCs/>
          <w:kern w:val="16"/>
        </w:rPr>
        <w:t>25.1</w:t>
      </w:r>
      <w:r w:rsidRPr="00140C76">
        <w:rPr>
          <w:rFonts w:ascii="Georgia" w:hAnsi="Georgia"/>
          <w:b/>
          <w:bCs/>
          <w:kern w:val="16"/>
        </w:rPr>
        <w:tab/>
      </w:r>
      <w:r w:rsidR="00AA7277" w:rsidRPr="00140C76">
        <w:rPr>
          <w:rFonts w:ascii="Georgia" w:hAnsi="Georgia"/>
          <w:b/>
          <w:bCs/>
          <w:kern w:val="16"/>
        </w:rPr>
        <w:t>Policy</w:t>
      </w:r>
    </w:p>
    <w:p w14:paraId="3C4AD3D7" w14:textId="49BDB8E0" w:rsidR="00357951"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25.1.1</w:t>
      </w:r>
      <w:r>
        <w:rPr>
          <w:rFonts w:ascii="Georgia" w:hAnsi="Georgia"/>
          <w:kern w:val="16"/>
        </w:rPr>
        <w:tab/>
      </w:r>
      <w:r w:rsidR="009E1815" w:rsidRPr="00140C76">
        <w:rPr>
          <w:rFonts w:ascii="Georgia" w:hAnsi="Georgia"/>
          <w:kern w:val="16"/>
        </w:rPr>
        <w:t xml:space="preserve">The </w:t>
      </w:r>
      <w:r w:rsidR="00C760CB">
        <w:rPr>
          <w:rFonts w:ascii="Georgia" w:hAnsi="Georgia" w:hint="eastAsia"/>
          <w:kern w:val="16"/>
        </w:rPr>
        <w:t xml:space="preserve">OIST Graduate </w:t>
      </w:r>
      <w:r w:rsidR="009E1815" w:rsidRPr="00140C76">
        <w:rPr>
          <w:rFonts w:ascii="Georgia" w:hAnsi="Georgia"/>
          <w:kern w:val="16"/>
        </w:rPr>
        <w:t>University</w:t>
      </w:r>
      <w:r w:rsidR="009629B4" w:rsidRPr="00140C76">
        <w:rPr>
          <w:rFonts w:ascii="Georgia" w:hAnsi="Georgia"/>
          <w:kern w:val="16"/>
        </w:rPr>
        <w:t xml:space="preserve"> </w:t>
      </w:r>
      <w:r w:rsidR="00C760CB">
        <w:rPr>
          <w:rFonts w:ascii="Georgia" w:hAnsi="Georgia" w:hint="eastAsia"/>
          <w:kern w:val="16"/>
        </w:rPr>
        <w:t xml:space="preserve">(the University) </w:t>
      </w:r>
      <w:r w:rsidR="009629B4" w:rsidRPr="00140C76">
        <w:rPr>
          <w:rFonts w:ascii="Georgia" w:hAnsi="Georgia"/>
          <w:kern w:val="16"/>
        </w:rPr>
        <w:t xml:space="preserve">undertakes to provide housing on campus for approximately half of its academic population. The objective is to provide housing for all incoming students, and for most incoming researchers and faculty, to ease their transition to life in Okinawa and at </w:t>
      </w:r>
      <w:r w:rsidR="00334C56" w:rsidRPr="00140C76">
        <w:rPr>
          <w:rFonts w:ascii="Georgia" w:hAnsi="Georgia"/>
          <w:kern w:val="16"/>
        </w:rPr>
        <w:t>the University</w:t>
      </w:r>
      <w:r w:rsidR="009629B4" w:rsidRPr="00140C76">
        <w:rPr>
          <w:rFonts w:ascii="Georgia" w:hAnsi="Georgia"/>
          <w:kern w:val="16"/>
        </w:rPr>
        <w:t>. The expectation is that some</w:t>
      </w:r>
      <w:r w:rsidR="008270C9" w:rsidRPr="00140C76">
        <w:rPr>
          <w:rFonts w:ascii="Georgia" w:hAnsi="Georgia"/>
          <w:kern w:val="16"/>
        </w:rPr>
        <w:t xml:space="preserve"> students</w:t>
      </w:r>
      <w:r w:rsidR="00E25C42" w:rsidRPr="00140C76">
        <w:rPr>
          <w:rFonts w:ascii="Georgia" w:hAnsi="Georgia"/>
          <w:kern w:val="16"/>
        </w:rPr>
        <w:t>,</w:t>
      </w:r>
      <w:r w:rsidR="009629B4" w:rsidRPr="00140C76">
        <w:rPr>
          <w:rFonts w:ascii="Georgia" w:hAnsi="Georgia"/>
          <w:kern w:val="16"/>
        </w:rPr>
        <w:t xml:space="preserve"> faculty</w:t>
      </w:r>
      <w:r w:rsidR="002D1830" w:rsidRPr="00140C76">
        <w:rPr>
          <w:rFonts w:ascii="Georgia" w:hAnsi="Georgia" w:hint="eastAsia"/>
          <w:kern w:val="16"/>
        </w:rPr>
        <w:t xml:space="preserve"> and researchers</w:t>
      </w:r>
      <w:r w:rsidR="009629B4" w:rsidRPr="00140C76">
        <w:rPr>
          <w:rFonts w:ascii="Georgia" w:hAnsi="Georgia"/>
          <w:kern w:val="16"/>
        </w:rPr>
        <w:t xml:space="preserve"> will choose instead to live off campus. </w:t>
      </w:r>
      <w:r w:rsidR="00511DF8" w:rsidRPr="00140C76">
        <w:rPr>
          <w:rFonts w:ascii="Georgia" w:hAnsi="Georgia"/>
          <w:kern w:val="16"/>
        </w:rPr>
        <w:t xml:space="preserve">When no appropriate on campus housing </w:t>
      </w:r>
      <w:r w:rsidR="00C15041" w:rsidRPr="00140C76">
        <w:rPr>
          <w:rFonts w:ascii="Georgia" w:hAnsi="Georgia" w:hint="eastAsia"/>
          <w:kern w:val="16"/>
        </w:rPr>
        <w:t>is</w:t>
      </w:r>
      <w:r w:rsidR="00511DF8" w:rsidRPr="00140C76">
        <w:rPr>
          <w:rFonts w:ascii="Georgia" w:hAnsi="Georgia"/>
          <w:kern w:val="16"/>
        </w:rPr>
        <w:t xml:space="preserve"> available for an employee</w:t>
      </w:r>
      <w:r w:rsidR="00436E9F" w:rsidRPr="00140C76">
        <w:rPr>
          <w:rFonts w:ascii="Georgia" w:hAnsi="Georgia"/>
          <w:kern w:val="16"/>
        </w:rPr>
        <w:t xml:space="preserve"> or student</w:t>
      </w:r>
      <w:r w:rsidR="00511DF8" w:rsidRPr="00140C76">
        <w:rPr>
          <w:rFonts w:ascii="Georgia" w:hAnsi="Georgia"/>
          <w:kern w:val="16"/>
        </w:rPr>
        <w:t xml:space="preserve">, and if the </w:t>
      </w:r>
      <w:r w:rsidR="00BF1749" w:rsidRPr="00140C76">
        <w:rPr>
          <w:rFonts w:ascii="Georgia" w:hAnsi="Georgia"/>
          <w:kern w:val="16"/>
        </w:rPr>
        <w:t>University</w:t>
      </w:r>
      <w:r>
        <w:rPr>
          <w:rFonts w:ascii="Georgia" w:hAnsi="Georgia" w:hint="eastAsia"/>
          <w:kern w:val="16"/>
        </w:rPr>
        <w:t xml:space="preserve"> </w:t>
      </w:r>
      <w:r w:rsidR="00511DF8" w:rsidRPr="00140C76">
        <w:rPr>
          <w:rFonts w:ascii="Georgia" w:hAnsi="Georgia"/>
          <w:kern w:val="16"/>
        </w:rPr>
        <w:t xml:space="preserve">identifies the employee as </w:t>
      </w:r>
      <w:r w:rsidR="00C15041" w:rsidRPr="00140C76">
        <w:rPr>
          <w:rFonts w:ascii="Georgia" w:hAnsi="Georgia" w:hint="eastAsia"/>
          <w:kern w:val="16"/>
        </w:rPr>
        <w:t>one</w:t>
      </w:r>
      <w:r w:rsidR="00511DF8" w:rsidRPr="00140C76">
        <w:rPr>
          <w:rFonts w:ascii="Georgia" w:hAnsi="Georgia"/>
          <w:kern w:val="16"/>
        </w:rPr>
        <w:t xml:space="preserve"> who </w:t>
      </w:r>
      <w:r w:rsidR="00434D65" w:rsidRPr="00140C76">
        <w:rPr>
          <w:rFonts w:ascii="Georgia" w:hAnsi="Georgia"/>
          <w:kern w:val="16"/>
        </w:rPr>
        <w:t>should</w:t>
      </w:r>
      <w:r w:rsidR="00511DF8" w:rsidRPr="00140C76">
        <w:rPr>
          <w:rFonts w:ascii="Georgia" w:hAnsi="Georgia"/>
          <w:kern w:val="16"/>
        </w:rPr>
        <w:t xml:space="preserve"> reside adjacently to the campus to accomplish her/his duty, </w:t>
      </w:r>
      <w:r w:rsidR="00B20DFD" w:rsidRPr="00140C76">
        <w:rPr>
          <w:rFonts w:ascii="Georgia" w:hAnsi="Georgia"/>
          <w:kern w:val="16"/>
        </w:rPr>
        <w:t>the University</w:t>
      </w:r>
      <w:r w:rsidR="00511DF8" w:rsidRPr="00140C76">
        <w:rPr>
          <w:rFonts w:ascii="Georgia" w:hAnsi="Georgia"/>
          <w:kern w:val="16"/>
        </w:rPr>
        <w:t xml:space="preserve"> may rent off campus housing for the employee, which is designated in advance by </w:t>
      </w:r>
      <w:r w:rsidR="00B20DFD" w:rsidRPr="00140C76">
        <w:rPr>
          <w:rFonts w:ascii="Georgia" w:hAnsi="Georgia"/>
          <w:kern w:val="16"/>
        </w:rPr>
        <w:t>the University</w:t>
      </w:r>
      <w:r w:rsidR="00511DF8" w:rsidRPr="00140C76">
        <w:rPr>
          <w:rFonts w:ascii="Georgia" w:hAnsi="Georgia"/>
          <w:kern w:val="16"/>
        </w:rPr>
        <w:t xml:space="preserve">. </w:t>
      </w:r>
      <w:r w:rsidR="009629B4" w:rsidRPr="00140C76">
        <w:rPr>
          <w:rFonts w:ascii="Georgia" w:hAnsi="Georgia"/>
          <w:kern w:val="16"/>
        </w:rPr>
        <w:t xml:space="preserve">This policy enables </w:t>
      </w:r>
      <w:r w:rsidR="00B20DFD" w:rsidRPr="00140C76">
        <w:rPr>
          <w:rFonts w:ascii="Georgia" w:hAnsi="Georgia"/>
          <w:kern w:val="16"/>
        </w:rPr>
        <w:t>the University</w:t>
      </w:r>
      <w:r w:rsidR="00B614CC" w:rsidRPr="00140C76">
        <w:rPr>
          <w:rFonts w:ascii="Georgia" w:hAnsi="Georgia" w:hint="eastAsia"/>
          <w:kern w:val="16"/>
        </w:rPr>
        <w:t xml:space="preserve"> </w:t>
      </w:r>
      <w:r w:rsidR="009629B4" w:rsidRPr="00140C76">
        <w:rPr>
          <w:rFonts w:ascii="Georgia" w:hAnsi="Georgia"/>
          <w:kern w:val="16"/>
        </w:rPr>
        <w:t xml:space="preserve">to provide sufficient housing and related facilities for incoming members of the academic population, while still providing business opportunities for Okinawa developers, landlords and real estate companies to benefit from the presence of </w:t>
      </w:r>
      <w:r w:rsidR="00B20DFD" w:rsidRPr="00140C76">
        <w:rPr>
          <w:rFonts w:ascii="Georgia" w:hAnsi="Georgia"/>
          <w:kern w:val="16"/>
        </w:rPr>
        <w:t xml:space="preserve">the University </w:t>
      </w:r>
      <w:r w:rsidR="009629B4" w:rsidRPr="00140C76">
        <w:rPr>
          <w:rFonts w:ascii="Georgia" w:hAnsi="Georgia"/>
          <w:kern w:val="16"/>
        </w:rPr>
        <w:t>and its researchers in Okinawa.</w:t>
      </w:r>
    </w:p>
    <w:p w14:paraId="421F2E1F" w14:textId="77777777" w:rsidR="00140C76" w:rsidRPr="00140C76" w:rsidRDefault="00140C76" w:rsidP="00A91BB3">
      <w:pPr>
        <w:spacing w:line="276" w:lineRule="auto"/>
        <w:rPr>
          <w:rFonts w:ascii="Georgia" w:hAnsi="Georgia"/>
          <w:kern w:val="16"/>
        </w:rPr>
      </w:pPr>
    </w:p>
    <w:p w14:paraId="72188A73" w14:textId="2EA50E56"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25.1.2</w:t>
      </w:r>
      <w:r>
        <w:rPr>
          <w:rFonts w:ascii="Georgia" w:hAnsi="Georgia"/>
          <w:kern w:val="16"/>
        </w:rPr>
        <w:tab/>
      </w:r>
      <w:r w:rsidR="009629B4" w:rsidRPr="00140C76">
        <w:rPr>
          <w:rFonts w:ascii="Georgia" w:hAnsi="Georgia"/>
          <w:kern w:val="16"/>
        </w:rPr>
        <w:t>Campus housing is made up of a mix of apartments and houses intended to cater to a range of academic residents, from single students sharing an apartment, to researchers and faculty members who have partners and children living with them.</w:t>
      </w:r>
      <w:r w:rsidR="006D6440">
        <w:rPr>
          <w:rFonts w:ascii="Georgia" w:hAnsi="Georgia" w:hint="eastAsia"/>
          <w:kern w:val="16"/>
        </w:rPr>
        <w:t xml:space="preserve"> </w:t>
      </w:r>
      <w:r w:rsidR="006D6440" w:rsidRPr="00F54A3E">
        <w:rPr>
          <w:rFonts w:ascii="Georgia" w:hAnsi="Georgia"/>
        </w:rPr>
        <w:t xml:space="preserve">Particularly for students preparing for the examination of the thesis proposal, a portion of the apartments </w:t>
      </w:r>
      <w:r w:rsidR="006D6440">
        <w:rPr>
          <w:rFonts w:ascii="Georgia" w:hAnsi="Georgia" w:hint="eastAsia"/>
        </w:rPr>
        <w:t>is</w:t>
      </w:r>
      <w:r w:rsidR="006D6440" w:rsidRPr="00F54A3E">
        <w:rPr>
          <w:rFonts w:ascii="Georgia" w:hAnsi="Georgia"/>
        </w:rPr>
        <w:t xml:space="preserve"> offered as dedicated student</w:t>
      </w:r>
      <w:r w:rsidR="006D6440">
        <w:rPr>
          <w:rFonts w:ascii="Georgia" w:hAnsi="Georgia" w:hint="eastAsia"/>
        </w:rPr>
        <w:t xml:space="preserve"> accommodations equivalent to dormitories</w:t>
      </w:r>
      <w:r w:rsidR="006D6440" w:rsidRPr="00F54A3E">
        <w:rPr>
          <w:rFonts w:ascii="Georgia" w:hAnsi="Georgia"/>
        </w:rPr>
        <w:t>.</w:t>
      </w:r>
    </w:p>
    <w:p w14:paraId="18A67412" w14:textId="77777777" w:rsidR="00140C76" w:rsidRDefault="00140C76" w:rsidP="00A91BB3">
      <w:pPr>
        <w:spacing w:line="276" w:lineRule="auto"/>
        <w:rPr>
          <w:rFonts w:ascii="Georgia" w:hAnsi="Georgia"/>
          <w:kern w:val="16"/>
        </w:rPr>
      </w:pPr>
    </w:p>
    <w:p w14:paraId="43F8FADA" w14:textId="77777777"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25.1.3</w:t>
      </w:r>
      <w:r>
        <w:rPr>
          <w:rFonts w:ascii="Georgia" w:hAnsi="Georgia"/>
          <w:kern w:val="16"/>
        </w:rPr>
        <w:tab/>
      </w:r>
      <w:r w:rsidR="009629B4" w:rsidRPr="00140C76">
        <w:rPr>
          <w:rFonts w:ascii="Georgia" w:hAnsi="Georgia"/>
          <w:kern w:val="16"/>
        </w:rPr>
        <w:t>Housing and related welfare facilities are designed to make life comfortable for residents from a wide range of nationalities, backgrounds and age-groups. The buildings are designed to suit the climate and environment of the campus, within the limits of the budget available for their development.</w:t>
      </w:r>
    </w:p>
    <w:p w14:paraId="73D669BF" w14:textId="77777777" w:rsidR="00140C76" w:rsidRDefault="00140C76" w:rsidP="00A91BB3">
      <w:pPr>
        <w:spacing w:line="276" w:lineRule="auto"/>
        <w:rPr>
          <w:rFonts w:ascii="Georgia" w:hAnsi="Georgia"/>
          <w:kern w:val="16"/>
        </w:rPr>
      </w:pPr>
    </w:p>
    <w:p w14:paraId="78600FCD" w14:textId="15314938"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25.1.4</w:t>
      </w:r>
      <w:r>
        <w:rPr>
          <w:rFonts w:ascii="Georgia" w:hAnsi="Georgia"/>
          <w:kern w:val="16"/>
        </w:rPr>
        <w:tab/>
      </w:r>
      <w:r w:rsidR="009629B4" w:rsidRPr="00140C76">
        <w:rPr>
          <w:rFonts w:ascii="Georgia" w:hAnsi="Georgia"/>
          <w:kern w:val="16"/>
        </w:rPr>
        <w:t xml:space="preserve">All academic members of the </w:t>
      </w:r>
      <w:r w:rsidR="00CB68F0">
        <w:rPr>
          <w:rFonts w:ascii="Georgia" w:hAnsi="Georgia" w:hint="eastAsia"/>
          <w:kern w:val="16"/>
        </w:rPr>
        <w:t>Univers</w:t>
      </w:r>
      <w:r w:rsidR="00A91BB3">
        <w:rPr>
          <w:rFonts w:ascii="Georgia" w:hAnsi="Georgia" w:hint="eastAsia"/>
          <w:kern w:val="16"/>
        </w:rPr>
        <w:t>i</w:t>
      </w:r>
      <w:r w:rsidR="00CB68F0">
        <w:rPr>
          <w:rFonts w:ascii="Georgia" w:hAnsi="Georgia" w:hint="eastAsia"/>
          <w:kern w:val="16"/>
        </w:rPr>
        <w:t>ty</w:t>
      </w:r>
      <w:r w:rsidR="009629B4" w:rsidRPr="00140C76">
        <w:rPr>
          <w:rFonts w:ascii="Georgia" w:hAnsi="Georgia"/>
          <w:kern w:val="16"/>
        </w:rPr>
        <w:t xml:space="preserve"> population are eligible to apply for residence in on-campus housing. </w:t>
      </w:r>
      <w:r w:rsidR="006D6440">
        <w:rPr>
          <w:rFonts w:ascii="Georgia" w:hAnsi="Georgia" w:hint="eastAsia"/>
          <w:kern w:val="16"/>
        </w:rPr>
        <w:t xml:space="preserve">Full-time Officers and </w:t>
      </w:r>
      <w:hyperlink r:id="rId8" w:anchor="30.2.2" w:history="1">
        <w:r w:rsidR="006D6440" w:rsidRPr="00144714">
          <w:rPr>
            <w:rStyle w:val="af2"/>
            <w:rFonts w:ascii="Georgia" w:hAnsi="Georgia" w:hint="eastAsia"/>
            <w:kern w:val="16"/>
          </w:rPr>
          <w:t xml:space="preserve">Senior Level </w:t>
        </w:r>
        <w:r w:rsidR="00144714" w:rsidRPr="00144714">
          <w:rPr>
            <w:rStyle w:val="af2"/>
            <w:rFonts w:ascii="Georgia" w:hAnsi="Georgia"/>
            <w:kern w:val="16"/>
          </w:rPr>
          <w:t>Executives</w:t>
        </w:r>
      </w:hyperlink>
      <w:r w:rsidR="009629B4" w:rsidRPr="00140C76">
        <w:rPr>
          <w:rFonts w:ascii="Georgia" w:hAnsi="Georgia"/>
          <w:kern w:val="16"/>
        </w:rPr>
        <w:t xml:space="preserve"> are also eligible to live on campus, but administrative staff are offered on-campus </w:t>
      </w:r>
      <w:r w:rsidR="009629B4" w:rsidRPr="00140C76">
        <w:rPr>
          <w:rFonts w:ascii="Georgia" w:hAnsi="Georgia"/>
          <w:kern w:val="16"/>
        </w:rPr>
        <w:lastRenderedPageBreak/>
        <w:t>housing only by exception.</w:t>
      </w:r>
    </w:p>
    <w:p w14:paraId="1475F904" w14:textId="77777777" w:rsidR="00140C76" w:rsidRDefault="00140C76" w:rsidP="00A91BB3">
      <w:pPr>
        <w:spacing w:line="276" w:lineRule="auto"/>
        <w:rPr>
          <w:rFonts w:ascii="Georgia" w:hAnsi="Georgia"/>
          <w:kern w:val="16"/>
        </w:rPr>
      </w:pPr>
    </w:p>
    <w:p w14:paraId="10DB0A62" w14:textId="1C9612AF"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25.1.5</w:t>
      </w:r>
      <w:r>
        <w:rPr>
          <w:rFonts w:ascii="Georgia" w:hAnsi="Georgia"/>
          <w:kern w:val="16"/>
        </w:rPr>
        <w:tab/>
      </w:r>
      <w:r w:rsidR="009629B4" w:rsidRPr="00140C76">
        <w:rPr>
          <w:rFonts w:ascii="Georgia" w:hAnsi="Georgia"/>
          <w:kern w:val="16"/>
        </w:rPr>
        <w:t>Housing is provided on a subsidized basis</w:t>
      </w:r>
      <w:r w:rsidR="00A1066C" w:rsidRPr="00140C76">
        <w:rPr>
          <w:rFonts w:ascii="Georgia" w:hAnsi="Georgia"/>
          <w:kern w:val="16"/>
        </w:rPr>
        <w:t xml:space="preserve"> for </w:t>
      </w:r>
      <w:r w:rsidR="006C0830" w:rsidRPr="00140C76">
        <w:rPr>
          <w:rFonts w:ascii="Georgia" w:hAnsi="Georgia"/>
          <w:kern w:val="16"/>
        </w:rPr>
        <w:t>those who are eligible to rent subleased housing</w:t>
      </w:r>
      <w:r w:rsidR="009629B4" w:rsidRPr="00140C76">
        <w:rPr>
          <w:rFonts w:ascii="Georgia" w:hAnsi="Georgia"/>
          <w:kern w:val="16"/>
        </w:rPr>
        <w:t>. In principle,</w:t>
      </w:r>
      <w:r w:rsidR="002929C1" w:rsidRPr="00140C76">
        <w:rPr>
          <w:rFonts w:ascii="Georgia" w:hAnsi="Georgia"/>
          <w:kern w:val="16"/>
        </w:rPr>
        <w:t xml:space="preserve"> the subleased housing</w:t>
      </w:r>
      <w:r w:rsidR="009629B4" w:rsidRPr="00140C76">
        <w:rPr>
          <w:rFonts w:ascii="Georgia" w:hAnsi="Georgia"/>
          <w:kern w:val="16"/>
        </w:rPr>
        <w:t xml:space="preserve"> residents are responsible for 20% of the rent amount of their housing, with the ba</w:t>
      </w:r>
      <w:r w:rsidR="00212E20" w:rsidRPr="00140C76">
        <w:rPr>
          <w:rFonts w:ascii="Georgia" w:hAnsi="Georgia"/>
          <w:kern w:val="16"/>
        </w:rPr>
        <w:t xml:space="preserve">lance provided by </w:t>
      </w:r>
      <w:r w:rsidR="00CB68F0">
        <w:rPr>
          <w:rFonts w:ascii="Georgia" w:hAnsi="Georgia" w:hint="eastAsia"/>
          <w:kern w:val="16"/>
        </w:rPr>
        <w:t>the University</w:t>
      </w:r>
      <w:r w:rsidR="009629B4" w:rsidRPr="00140C76">
        <w:rPr>
          <w:rFonts w:ascii="Georgia" w:hAnsi="Georgia"/>
          <w:kern w:val="16"/>
        </w:rPr>
        <w:t>, subject to established limits.</w:t>
      </w:r>
      <w:r w:rsidR="002929C1" w:rsidRPr="00140C76">
        <w:rPr>
          <w:rFonts w:ascii="Georgia" w:hAnsi="Georgia"/>
          <w:kern w:val="16"/>
        </w:rPr>
        <w:t xml:space="preserve"> Those who are not </w:t>
      </w:r>
      <w:r w:rsidR="001E023E" w:rsidRPr="00140C76">
        <w:rPr>
          <w:rFonts w:ascii="Georgia" w:hAnsi="Georgia"/>
          <w:kern w:val="16"/>
        </w:rPr>
        <w:t>eligible to rent subleased housing shall pay full amount of rent.</w:t>
      </w:r>
    </w:p>
    <w:p w14:paraId="6B59D5B9" w14:textId="77777777" w:rsidR="00140C76" w:rsidRDefault="00140C76" w:rsidP="00A91BB3">
      <w:pPr>
        <w:spacing w:line="276" w:lineRule="auto"/>
        <w:rPr>
          <w:rFonts w:ascii="Georgia" w:hAnsi="Georgia"/>
          <w:kern w:val="16"/>
        </w:rPr>
      </w:pPr>
    </w:p>
    <w:p w14:paraId="1AAF6A4B" w14:textId="21D0564E" w:rsidR="00357951" w:rsidRP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25.1.6</w:t>
      </w:r>
      <w:r>
        <w:rPr>
          <w:rFonts w:ascii="Georgia" w:hAnsi="Georgia"/>
          <w:kern w:val="16"/>
        </w:rPr>
        <w:tab/>
      </w:r>
      <w:r w:rsidR="009629B4" w:rsidRPr="00140C76">
        <w:rPr>
          <w:rFonts w:ascii="Georgia" w:hAnsi="Georgia"/>
          <w:kern w:val="16"/>
        </w:rPr>
        <w:t>Residents are responsible for all utility costs incurred in their apartments or houses.</w:t>
      </w:r>
    </w:p>
    <w:p w14:paraId="568D8C0C" w14:textId="77777777" w:rsidR="00357951" w:rsidRPr="00140C76" w:rsidRDefault="00357951" w:rsidP="00A91BB3">
      <w:pPr>
        <w:spacing w:line="276" w:lineRule="auto"/>
        <w:rPr>
          <w:rFonts w:ascii="Georgia" w:hAnsi="Georgia"/>
          <w:kern w:val="16"/>
        </w:rPr>
      </w:pPr>
    </w:p>
    <w:p w14:paraId="0F42892C" w14:textId="036B166E" w:rsidR="00357951" w:rsidRPr="00140C76" w:rsidRDefault="00140C76" w:rsidP="00140C76">
      <w:pPr>
        <w:spacing w:line="276" w:lineRule="auto"/>
        <w:rPr>
          <w:rFonts w:ascii="Georgia" w:hAnsi="Georgia"/>
          <w:b/>
          <w:bCs/>
          <w:kern w:val="16"/>
        </w:rPr>
      </w:pPr>
      <w:r w:rsidRPr="00140C76">
        <w:rPr>
          <w:rFonts w:ascii="Georgia" w:hAnsi="Georgia" w:hint="eastAsia"/>
          <w:b/>
          <w:bCs/>
          <w:kern w:val="16"/>
        </w:rPr>
        <w:t>25.2</w:t>
      </w:r>
      <w:r w:rsidRPr="00140C76">
        <w:rPr>
          <w:rFonts w:ascii="Georgia" w:hAnsi="Georgia"/>
          <w:b/>
          <w:bCs/>
          <w:kern w:val="16"/>
        </w:rPr>
        <w:tab/>
      </w:r>
      <w:r w:rsidR="00AA7277" w:rsidRPr="00140C76">
        <w:rPr>
          <w:rFonts w:ascii="Georgia" w:hAnsi="Georgia"/>
          <w:b/>
          <w:bCs/>
          <w:kern w:val="16"/>
        </w:rPr>
        <w:t>General considerations</w:t>
      </w:r>
    </w:p>
    <w:p w14:paraId="5735EA45" w14:textId="6DDB8E2C" w:rsidR="00140C76" w:rsidRDefault="00140C76" w:rsidP="003C1B54">
      <w:pPr>
        <w:tabs>
          <w:tab w:val="left" w:pos="1199"/>
        </w:tabs>
        <w:spacing w:line="276" w:lineRule="auto"/>
        <w:ind w:leftChars="100" w:left="218"/>
        <w:rPr>
          <w:rFonts w:ascii="Georgia" w:hAnsi="Georgia"/>
          <w:kern w:val="16"/>
        </w:rPr>
      </w:pPr>
      <w:r w:rsidRPr="003C1B54">
        <w:rPr>
          <w:rFonts w:ascii="Georgia" w:hAnsi="Georgia" w:hint="eastAsia"/>
          <w:b/>
          <w:bCs/>
          <w:kern w:val="16"/>
        </w:rPr>
        <w:t>25.2.1</w:t>
      </w:r>
      <w:r>
        <w:rPr>
          <w:rFonts w:ascii="Georgia" w:hAnsi="Georgia"/>
          <w:kern w:val="16"/>
        </w:rPr>
        <w:tab/>
      </w:r>
      <w:r w:rsidR="009629B4" w:rsidRPr="00140C76">
        <w:rPr>
          <w:rFonts w:ascii="Georgia" w:hAnsi="Georgia"/>
          <w:kern w:val="16"/>
        </w:rPr>
        <w:t xml:space="preserve">The </w:t>
      </w:r>
      <w:r w:rsidR="005B09B1" w:rsidRPr="00140C76">
        <w:rPr>
          <w:rFonts w:ascii="Georgia" w:hAnsi="Georgia"/>
          <w:kern w:val="16"/>
        </w:rPr>
        <w:t xml:space="preserve">campus </w:t>
      </w:r>
      <w:r w:rsidR="009629B4" w:rsidRPr="00140C76">
        <w:rPr>
          <w:rFonts w:ascii="Georgia" w:hAnsi="Georgia"/>
          <w:kern w:val="16"/>
        </w:rPr>
        <w:t>housing</w:t>
      </w:r>
      <w:r w:rsidR="005B09B1" w:rsidRPr="00140C76">
        <w:rPr>
          <w:rFonts w:ascii="Georgia" w:hAnsi="Georgia"/>
          <w:kern w:val="16"/>
        </w:rPr>
        <w:t xml:space="preserve"> (excluding Seaside Faculty Housing)</w:t>
      </w:r>
      <w:r w:rsidR="009629B4" w:rsidRPr="00140C76">
        <w:rPr>
          <w:rFonts w:ascii="Georgia" w:hAnsi="Georgia"/>
          <w:kern w:val="16"/>
        </w:rPr>
        <w:t xml:space="preserve"> at </w:t>
      </w:r>
      <w:r w:rsidR="00CB68F0">
        <w:rPr>
          <w:rFonts w:ascii="Georgia" w:hAnsi="Georgia" w:hint="eastAsia"/>
          <w:kern w:val="16"/>
        </w:rPr>
        <w:t>the Univers</w:t>
      </w:r>
      <w:r w:rsidR="00A91BB3">
        <w:rPr>
          <w:rFonts w:ascii="Georgia" w:hAnsi="Georgia" w:hint="eastAsia"/>
          <w:kern w:val="16"/>
        </w:rPr>
        <w:t>i</w:t>
      </w:r>
      <w:r w:rsidR="00CB68F0">
        <w:rPr>
          <w:rFonts w:ascii="Georgia" w:hAnsi="Georgia" w:hint="eastAsia"/>
          <w:kern w:val="16"/>
        </w:rPr>
        <w:t>ty</w:t>
      </w:r>
      <w:r w:rsidR="00CB68F0" w:rsidRPr="00140C76">
        <w:rPr>
          <w:rFonts w:ascii="Georgia" w:hAnsi="Georgia"/>
          <w:kern w:val="16"/>
        </w:rPr>
        <w:t xml:space="preserve"> </w:t>
      </w:r>
      <w:r w:rsidR="009629B4" w:rsidRPr="00140C76">
        <w:rPr>
          <w:rFonts w:ascii="Georgia" w:hAnsi="Georgia"/>
          <w:kern w:val="16"/>
        </w:rPr>
        <w:t>has been developed under a Public Private Partnership wi</w:t>
      </w:r>
      <w:r w:rsidR="00E66194" w:rsidRPr="00140C76">
        <w:rPr>
          <w:rFonts w:ascii="Georgia" w:hAnsi="Georgia"/>
          <w:kern w:val="16"/>
        </w:rPr>
        <w:t>th</w:t>
      </w:r>
      <w:r w:rsidR="002D1BB5" w:rsidRPr="00140C76">
        <w:rPr>
          <w:rFonts w:ascii="Georgia" w:hAnsi="Georgia"/>
          <w:kern w:val="16"/>
        </w:rPr>
        <w:t xml:space="preserve"> the </w:t>
      </w:r>
      <w:r w:rsidR="00CB68F0">
        <w:rPr>
          <w:rFonts w:ascii="Georgia" w:hAnsi="Georgia" w:hint="eastAsia"/>
          <w:kern w:val="16"/>
        </w:rPr>
        <w:t>Operator</w:t>
      </w:r>
      <w:r w:rsidR="009629B4" w:rsidRPr="00140C76">
        <w:rPr>
          <w:rFonts w:ascii="Georgia" w:hAnsi="Georgia"/>
          <w:kern w:val="16"/>
        </w:rPr>
        <w:t xml:space="preserve">. Under the terms of the Project Contract between </w:t>
      </w:r>
      <w:r w:rsidR="00CB68F0">
        <w:rPr>
          <w:rFonts w:ascii="Georgia" w:hAnsi="Georgia" w:hint="eastAsia"/>
          <w:kern w:val="16"/>
        </w:rPr>
        <w:t>the University</w:t>
      </w:r>
      <w:r w:rsidR="00CB68F0" w:rsidRPr="00140C76">
        <w:rPr>
          <w:rFonts w:ascii="Georgia" w:hAnsi="Georgia"/>
          <w:kern w:val="16"/>
        </w:rPr>
        <w:t xml:space="preserve"> </w:t>
      </w:r>
      <w:r w:rsidR="009629B4" w:rsidRPr="00140C76">
        <w:rPr>
          <w:rFonts w:ascii="Georgia" w:hAnsi="Georgia"/>
          <w:kern w:val="16"/>
        </w:rPr>
        <w:t xml:space="preserve">and the </w:t>
      </w:r>
      <w:r w:rsidR="00CB68F0">
        <w:rPr>
          <w:rFonts w:ascii="Georgia" w:hAnsi="Georgia" w:hint="eastAsia"/>
          <w:kern w:val="16"/>
        </w:rPr>
        <w:t>Operator</w:t>
      </w:r>
      <w:r w:rsidR="009629B4" w:rsidRPr="00140C76">
        <w:rPr>
          <w:rFonts w:ascii="Georgia" w:hAnsi="Georgia"/>
          <w:kern w:val="16"/>
        </w:rPr>
        <w:t xml:space="preserve">, the housing has been designed and constructed by the </w:t>
      </w:r>
      <w:r w:rsidR="00CB68F0">
        <w:rPr>
          <w:rFonts w:ascii="Georgia" w:hAnsi="Georgia" w:hint="eastAsia"/>
          <w:kern w:val="16"/>
        </w:rPr>
        <w:t>Operator</w:t>
      </w:r>
      <w:r w:rsidR="00CB68F0" w:rsidRPr="00140C76">
        <w:rPr>
          <w:rFonts w:ascii="Georgia" w:hAnsi="Georgia"/>
          <w:kern w:val="16"/>
        </w:rPr>
        <w:t xml:space="preserve"> </w:t>
      </w:r>
      <w:r w:rsidR="009629B4" w:rsidRPr="00140C76">
        <w:rPr>
          <w:rFonts w:ascii="Georgia" w:hAnsi="Georgia"/>
          <w:kern w:val="16"/>
        </w:rPr>
        <w:t xml:space="preserve">to a specification agreed between the two parties. Upon completion of the buildings, ownership has been transferred to </w:t>
      </w:r>
      <w:r w:rsidR="00CB68F0">
        <w:rPr>
          <w:rFonts w:ascii="Georgia" w:hAnsi="Georgia" w:hint="eastAsia"/>
          <w:kern w:val="16"/>
        </w:rPr>
        <w:t>the University</w:t>
      </w:r>
      <w:r w:rsidR="009629B4" w:rsidRPr="00140C76">
        <w:rPr>
          <w:rFonts w:ascii="Georgia" w:hAnsi="Georgia"/>
          <w:kern w:val="16"/>
        </w:rPr>
        <w:t xml:space="preserve">, and </w:t>
      </w:r>
      <w:r w:rsidR="00CB68F0">
        <w:rPr>
          <w:rFonts w:ascii="Georgia" w:hAnsi="Georgia" w:hint="eastAsia"/>
          <w:kern w:val="16"/>
        </w:rPr>
        <w:t>the University</w:t>
      </w:r>
      <w:r w:rsidR="00CB68F0" w:rsidRPr="00140C76">
        <w:rPr>
          <w:rFonts w:ascii="Georgia" w:hAnsi="Georgia"/>
          <w:kern w:val="16"/>
        </w:rPr>
        <w:t xml:space="preserve"> </w:t>
      </w:r>
      <w:r w:rsidR="009629B4" w:rsidRPr="00140C76">
        <w:rPr>
          <w:rFonts w:ascii="Georgia" w:hAnsi="Georgia"/>
          <w:kern w:val="16"/>
        </w:rPr>
        <w:t xml:space="preserve">has </w:t>
      </w:r>
      <w:proofErr w:type="gramStart"/>
      <w:r w:rsidR="009629B4" w:rsidRPr="00140C76">
        <w:rPr>
          <w:rFonts w:ascii="Georgia" w:hAnsi="Georgia"/>
          <w:kern w:val="16"/>
        </w:rPr>
        <w:t>entered into</w:t>
      </w:r>
      <w:proofErr w:type="gramEnd"/>
      <w:r w:rsidR="009629B4" w:rsidRPr="00140C76">
        <w:rPr>
          <w:rFonts w:ascii="Georgia" w:hAnsi="Georgia"/>
          <w:kern w:val="16"/>
        </w:rPr>
        <w:t xml:space="preserve"> a Master Lease with the </w:t>
      </w:r>
      <w:r w:rsidR="00CB68F0">
        <w:rPr>
          <w:rFonts w:ascii="Georgia" w:hAnsi="Georgia" w:hint="eastAsia"/>
          <w:kern w:val="16"/>
        </w:rPr>
        <w:t>Operator</w:t>
      </w:r>
      <w:r w:rsidR="00CB68F0" w:rsidRPr="00140C76">
        <w:rPr>
          <w:rFonts w:ascii="Georgia" w:hAnsi="Georgia"/>
          <w:kern w:val="16"/>
        </w:rPr>
        <w:t xml:space="preserve"> </w:t>
      </w:r>
      <w:r w:rsidR="009629B4" w:rsidRPr="00140C76">
        <w:rPr>
          <w:rFonts w:ascii="Georgia" w:hAnsi="Georgia"/>
          <w:kern w:val="16"/>
        </w:rPr>
        <w:t xml:space="preserve">to operate and maintain the housing on behalf of the </w:t>
      </w:r>
      <w:r w:rsidR="00CB68F0">
        <w:rPr>
          <w:rFonts w:ascii="Georgia" w:hAnsi="Georgia" w:hint="eastAsia"/>
          <w:kern w:val="16"/>
        </w:rPr>
        <w:t>University</w:t>
      </w:r>
      <w:r w:rsidR="009629B4" w:rsidRPr="00140C76">
        <w:rPr>
          <w:rFonts w:ascii="Georgia" w:hAnsi="Georgia"/>
          <w:kern w:val="16"/>
        </w:rPr>
        <w:t xml:space="preserve">. In principle, the </w:t>
      </w:r>
      <w:r w:rsidR="00CB68F0">
        <w:rPr>
          <w:rFonts w:ascii="Georgia" w:hAnsi="Georgia" w:hint="eastAsia"/>
          <w:kern w:val="16"/>
        </w:rPr>
        <w:t>Operator</w:t>
      </w:r>
      <w:r w:rsidR="00CB68F0" w:rsidRPr="00140C76">
        <w:rPr>
          <w:rFonts w:ascii="Georgia" w:hAnsi="Georgia"/>
          <w:kern w:val="16"/>
        </w:rPr>
        <w:t xml:space="preserve">’s </w:t>
      </w:r>
      <w:r w:rsidR="009629B4" w:rsidRPr="00140C76">
        <w:rPr>
          <w:rFonts w:ascii="Georgia" w:hAnsi="Georgia"/>
          <w:kern w:val="16"/>
        </w:rPr>
        <w:t xml:space="preserve">source of income is the rental fees derived from the use of the housing by members of the </w:t>
      </w:r>
      <w:r w:rsidR="00CB68F0">
        <w:rPr>
          <w:rFonts w:ascii="Georgia" w:hAnsi="Georgia" w:hint="eastAsia"/>
          <w:kern w:val="16"/>
        </w:rPr>
        <w:t>University</w:t>
      </w:r>
      <w:r w:rsidR="009629B4" w:rsidRPr="00140C76">
        <w:rPr>
          <w:rFonts w:ascii="Georgia" w:hAnsi="Georgia"/>
          <w:kern w:val="16"/>
        </w:rPr>
        <w:t xml:space="preserve">. To ensure the commercial viability of the project for the </w:t>
      </w:r>
      <w:r w:rsidR="00CB68F0">
        <w:rPr>
          <w:rFonts w:ascii="Georgia" w:hAnsi="Georgia" w:hint="eastAsia"/>
          <w:kern w:val="16"/>
        </w:rPr>
        <w:t>Operator</w:t>
      </w:r>
      <w:r w:rsidR="009629B4" w:rsidRPr="00140C76">
        <w:rPr>
          <w:rFonts w:ascii="Georgia" w:hAnsi="Georgia"/>
          <w:kern w:val="16"/>
        </w:rPr>
        <w:t xml:space="preserve">, </w:t>
      </w:r>
      <w:r w:rsidR="00CB68F0">
        <w:rPr>
          <w:rFonts w:ascii="Georgia" w:hAnsi="Georgia" w:hint="eastAsia"/>
          <w:kern w:val="16"/>
        </w:rPr>
        <w:t>the University</w:t>
      </w:r>
      <w:r w:rsidR="00CB68F0" w:rsidRPr="00140C76">
        <w:rPr>
          <w:rFonts w:ascii="Georgia" w:hAnsi="Georgia"/>
          <w:kern w:val="16"/>
        </w:rPr>
        <w:t xml:space="preserve"> </w:t>
      </w:r>
      <w:r w:rsidR="009629B4" w:rsidRPr="00140C76">
        <w:rPr>
          <w:rFonts w:ascii="Georgia" w:hAnsi="Georgia"/>
          <w:kern w:val="16"/>
        </w:rPr>
        <w:t>has given an undertaking to maintain an agreed level of occupancy in the housing</w:t>
      </w:r>
      <w:r w:rsidR="00AA7277" w:rsidRPr="00140C76">
        <w:rPr>
          <w:rFonts w:ascii="Georgia" w:hAnsi="Georgia"/>
          <w:kern w:val="16"/>
        </w:rPr>
        <w:t>.</w:t>
      </w:r>
    </w:p>
    <w:p w14:paraId="422030F4" w14:textId="77777777" w:rsidR="00140C76" w:rsidRDefault="00140C76" w:rsidP="00A91BB3">
      <w:pPr>
        <w:spacing w:line="276" w:lineRule="auto"/>
        <w:rPr>
          <w:rFonts w:ascii="Georgia" w:hAnsi="Georgia"/>
          <w:kern w:val="16"/>
        </w:rPr>
      </w:pPr>
    </w:p>
    <w:p w14:paraId="2DAC8EAE" w14:textId="18173044"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25.2.2</w:t>
      </w:r>
      <w:r>
        <w:rPr>
          <w:rFonts w:ascii="Georgia" w:hAnsi="Georgia"/>
          <w:kern w:val="16"/>
        </w:rPr>
        <w:tab/>
      </w:r>
      <w:r w:rsidR="009629B4" w:rsidRPr="00140C76">
        <w:rPr>
          <w:rFonts w:ascii="Georgia" w:hAnsi="Georgia"/>
          <w:kern w:val="16"/>
        </w:rPr>
        <w:t xml:space="preserve">Notwithstanding the </w:t>
      </w:r>
      <w:r w:rsidR="005916B6" w:rsidRPr="00140C76">
        <w:rPr>
          <w:rFonts w:ascii="Georgia" w:hAnsi="Georgia"/>
          <w:kern w:val="16"/>
        </w:rPr>
        <w:t>above (</w:t>
      </w:r>
      <w:r w:rsidR="005916B6" w:rsidRPr="00140C76">
        <w:rPr>
          <w:rFonts w:ascii="Georgia" w:hAnsi="Georgia" w:hint="eastAsia"/>
          <w:kern w:val="16"/>
        </w:rPr>
        <w:t>25.2.1)</w:t>
      </w:r>
      <w:r w:rsidR="009629B4" w:rsidRPr="00140C76">
        <w:rPr>
          <w:rFonts w:ascii="Georgia" w:hAnsi="Georgia"/>
          <w:kern w:val="16"/>
        </w:rPr>
        <w:t xml:space="preserve">, certain costs for long-term renovation of the housing are to be borne by </w:t>
      </w:r>
      <w:r w:rsidR="00CB68F0">
        <w:rPr>
          <w:rFonts w:ascii="Georgia" w:hAnsi="Georgia" w:hint="eastAsia"/>
          <w:kern w:val="16"/>
        </w:rPr>
        <w:t>the University</w:t>
      </w:r>
      <w:r w:rsidR="009629B4" w:rsidRPr="00140C76">
        <w:rPr>
          <w:rFonts w:ascii="Georgia" w:hAnsi="Georgia"/>
          <w:kern w:val="16"/>
        </w:rPr>
        <w:t xml:space="preserve">, in accordance with provisions set out in the Project Contract between </w:t>
      </w:r>
      <w:r w:rsidR="00CB68F0">
        <w:rPr>
          <w:rFonts w:ascii="Georgia" w:hAnsi="Georgia" w:hint="eastAsia"/>
          <w:kern w:val="16"/>
        </w:rPr>
        <w:t>the University</w:t>
      </w:r>
      <w:r w:rsidR="00CB68F0" w:rsidRPr="00140C76">
        <w:rPr>
          <w:rFonts w:ascii="Georgia" w:hAnsi="Georgia"/>
          <w:kern w:val="16"/>
        </w:rPr>
        <w:t xml:space="preserve"> </w:t>
      </w:r>
      <w:r w:rsidR="009629B4" w:rsidRPr="00140C76">
        <w:rPr>
          <w:rFonts w:ascii="Georgia" w:hAnsi="Georgia"/>
          <w:kern w:val="16"/>
        </w:rPr>
        <w:t xml:space="preserve">and the </w:t>
      </w:r>
      <w:r w:rsidR="00CB68F0">
        <w:rPr>
          <w:rFonts w:ascii="Georgia" w:hAnsi="Georgia" w:hint="eastAsia"/>
          <w:kern w:val="16"/>
        </w:rPr>
        <w:t>Operator</w:t>
      </w:r>
      <w:r w:rsidR="00AA7277" w:rsidRPr="00140C76">
        <w:rPr>
          <w:rFonts w:ascii="Georgia" w:hAnsi="Georgia"/>
          <w:kern w:val="16"/>
        </w:rPr>
        <w:t>.</w:t>
      </w:r>
    </w:p>
    <w:p w14:paraId="71FD438A" w14:textId="77777777" w:rsidR="00140C76" w:rsidRDefault="00140C76" w:rsidP="00A91BB3">
      <w:pPr>
        <w:spacing w:line="276" w:lineRule="auto"/>
        <w:rPr>
          <w:rFonts w:ascii="Georgia" w:hAnsi="Georgia"/>
          <w:kern w:val="16"/>
        </w:rPr>
      </w:pPr>
    </w:p>
    <w:p w14:paraId="0D667B7B" w14:textId="32CCC445"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25.2.3</w:t>
      </w:r>
      <w:r>
        <w:rPr>
          <w:rFonts w:ascii="Georgia" w:hAnsi="Georgia"/>
          <w:kern w:val="16"/>
        </w:rPr>
        <w:tab/>
      </w:r>
      <w:r w:rsidR="009629B4" w:rsidRPr="00140C76">
        <w:rPr>
          <w:rFonts w:ascii="Georgia" w:hAnsi="Georgia"/>
          <w:kern w:val="16"/>
        </w:rPr>
        <w:t>In principle, housing is provided on a furnished basis</w:t>
      </w:r>
      <w:r w:rsidR="000B6317" w:rsidRPr="00140C76">
        <w:rPr>
          <w:rFonts w:ascii="Georgia" w:hAnsi="Georgia"/>
          <w:kern w:val="16"/>
        </w:rPr>
        <w:t xml:space="preserve"> for students and an unfurnished basis for faculty and researchers</w:t>
      </w:r>
      <w:r w:rsidR="009629B4" w:rsidRPr="00140C76">
        <w:rPr>
          <w:rFonts w:ascii="Georgia" w:hAnsi="Georgia"/>
          <w:kern w:val="16"/>
        </w:rPr>
        <w:t xml:space="preserve">. However, </w:t>
      </w:r>
      <w:r w:rsidR="00CB68F0">
        <w:rPr>
          <w:rFonts w:ascii="Georgia" w:hAnsi="Georgia" w:hint="eastAsia"/>
          <w:kern w:val="16"/>
        </w:rPr>
        <w:t>the University</w:t>
      </w:r>
      <w:r w:rsidR="00CB68F0" w:rsidRPr="00140C76">
        <w:rPr>
          <w:rFonts w:ascii="Georgia" w:hAnsi="Georgia"/>
          <w:kern w:val="16"/>
        </w:rPr>
        <w:t xml:space="preserve"> </w:t>
      </w:r>
      <w:r w:rsidR="009629B4" w:rsidRPr="00140C76">
        <w:rPr>
          <w:rFonts w:ascii="Georgia" w:hAnsi="Georgia"/>
          <w:kern w:val="16"/>
        </w:rPr>
        <w:t xml:space="preserve">has furnished </w:t>
      </w:r>
      <w:proofErr w:type="gramStart"/>
      <w:r w:rsidR="009629B4" w:rsidRPr="00140C76">
        <w:rPr>
          <w:rFonts w:ascii="Georgia" w:hAnsi="Georgia"/>
          <w:kern w:val="16"/>
        </w:rPr>
        <w:t>a number of</w:t>
      </w:r>
      <w:proofErr w:type="gramEnd"/>
      <w:r w:rsidR="009629B4" w:rsidRPr="00140C76">
        <w:rPr>
          <w:rFonts w:ascii="Georgia" w:hAnsi="Georgia"/>
          <w:kern w:val="16"/>
        </w:rPr>
        <w:t xml:space="preserve"> apartments and houses for use by incoming faculty</w:t>
      </w:r>
      <w:r w:rsidR="000715AF" w:rsidRPr="00140C76">
        <w:rPr>
          <w:rFonts w:ascii="Georgia" w:hAnsi="Georgia"/>
          <w:kern w:val="16"/>
        </w:rPr>
        <w:t xml:space="preserve"> and researchers</w:t>
      </w:r>
      <w:r w:rsidR="009629B4" w:rsidRPr="00140C76">
        <w:rPr>
          <w:rFonts w:ascii="Georgia" w:hAnsi="Georgia"/>
          <w:kern w:val="16"/>
        </w:rPr>
        <w:t xml:space="preserve"> without their own furniture. A separate monthly </w:t>
      </w:r>
      <w:r w:rsidR="003B6332" w:rsidRPr="00140C76">
        <w:rPr>
          <w:rFonts w:ascii="Georgia" w:hAnsi="Georgia"/>
          <w:kern w:val="16"/>
        </w:rPr>
        <w:t>fee will be charged</w:t>
      </w:r>
      <w:r w:rsidR="009629B4" w:rsidRPr="00140C76">
        <w:rPr>
          <w:rFonts w:ascii="Georgia" w:hAnsi="Georgia"/>
          <w:kern w:val="16"/>
        </w:rPr>
        <w:t xml:space="preserve"> to residents in furnished housing to recover the replacement cost of the items installed</w:t>
      </w:r>
      <w:r w:rsidR="00AA7277" w:rsidRPr="00140C76">
        <w:rPr>
          <w:rFonts w:ascii="Georgia" w:hAnsi="Georgia"/>
          <w:kern w:val="16"/>
        </w:rPr>
        <w:t>.</w:t>
      </w:r>
      <w:r w:rsidR="001214EC" w:rsidRPr="00140C76">
        <w:rPr>
          <w:rFonts w:ascii="Georgia" w:hAnsi="Georgia"/>
          <w:kern w:val="16"/>
        </w:rPr>
        <w:t xml:space="preserve"> The furniture agreement, charging method, and fee table are </w:t>
      </w:r>
      <w:r w:rsidR="00CB68F0">
        <w:rPr>
          <w:rFonts w:ascii="Georgia" w:hAnsi="Georgia" w:hint="eastAsia"/>
          <w:kern w:val="16"/>
        </w:rPr>
        <w:t>provided</w:t>
      </w:r>
      <w:r w:rsidR="00CB68F0" w:rsidRPr="00140C76">
        <w:rPr>
          <w:rFonts w:ascii="Georgia" w:hAnsi="Georgia"/>
          <w:kern w:val="16"/>
        </w:rPr>
        <w:t xml:space="preserve"> </w:t>
      </w:r>
      <w:hyperlink r:id="rId9" w:history="1">
        <w:r w:rsidR="001214EC" w:rsidRPr="00144714">
          <w:rPr>
            <w:rStyle w:val="af2"/>
            <w:rFonts w:ascii="Georgia" w:hAnsi="Georgia"/>
            <w:kern w:val="16"/>
          </w:rPr>
          <w:t>h</w:t>
        </w:r>
        <w:r w:rsidR="001214EC" w:rsidRPr="00144714">
          <w:rPr>
            <w:rStyle w:val="af2"/>
            <w:rFonts w:ascii="Georgia" w:hAnsi="Georgia"/>
            <w:kern w:val="16"/>
          </w:rPr>
          <w:t>e</w:t>
        </w:r>
        <w:r w:rsidR="001214EC" w:rsidRPr="00144714">
          <w:rPr>
            <w:rStyle w:val="af2"/>
            <w:rFonts w:ascii="Georgia" w:hAnsi="Georgia"/>
            <w:kern w:val="16"/>
          </w:rPr>
          <w:t>re</w:t>
        </w:r>
      </w:hyperlink>
      <w:r w:rsidR="001214EC" w:rsidRPr="00140C76">
        <w:rPr>
          <w:rFonts w:ascii="Georgia" w:hAnsi="Georgia"/>
          <w:kern w:val="16"/>
        </w:rPr>
        <w:t>.</w:t>
      </w:r>
    </w:p>
    <w:p w14:paraId="08719B09" w14:textId="77777777" w:rsidR="00140C76" w:rsidRDefault="00140C76" w:rsidP="00A91BB3">
      <w:pPr>
        <w:spacing w:line="276" w:lineRule="auto"/>
        <w:rPr>
          <w:rFonts w:ascii="Georgia" w:hAnsi="Georgia"/>
          <w:kern w:val="16"/>
        </w:rPr>
      </w:pPr>
    </w:p>
    <w:p w14:paraId="3C93D81D" w14:textId="637CB7AF"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25.2.4</w:t>
      </w:r>
      <w:r>
        <w:rPr>
          <w:rFonts w:ascii="Georgia" w:hAnsi="Georgia"/>
          <w:kern w:val="16"/>
        </w:rPr>
        <w:tab/>
      </w:r>
      <w:r w:rsidR="005916B6" w:rsidRPr="00140C76">
        <w:rPr>
          <w:rFonts w:ascii="Georgia" w:hAnsi="Georgia"/>
          <w:kern w:val="16"/>
        </w:rPr>
        <w:t xml:space="preserve">A limited number of furnished houses and apartments are held by the </w:t>
      </w:r>
      <w:r w:rsidR="00CB68F0">
        <w:rPr>
          <w:rFonts w:ascii="Georgia" w:hAnsi="Georgia" w:hint="eastAsia"/>
          <w:kern w:val="16"/>
        </w:rPr>
        <w:t>University</w:t>
      </w:r>
      <w:r w:rsidR="00CB68F0" w:rsidRPr="00140C76">
        <w:rPr>
          <w:rFonts w:ascii="Georgia" w:hAnsi="Georgia"/>
          <w:kern w:val="16"/>
        </w:rPr>
        <w:t xml:space="preserve"> </w:t>
      </w:r>
      <w:r w:rsidR="005916B6" w:rsidRPr="00140C76">
        <w:rPr>
          <w:rFonts w:ascii="Georgia" w:hAnsi="Georgia"/>
          <w:kern w:val="16"/>
        </w:rPr>
        <w:t xml:space="preserve">for short-term use by visiting faculty and researchers. Eligibility and </w:t>
      </w:r>
      <w:r w:rsidR="005916B6" w:rsidRPr="00140C76">
        <w:rPr>
          <w:rFonts w:ascii="Georgia" w:hAnsi="Georgia"/>
          <w:kern w:val="16"/>
        </w:rPr>
        <w:lastRenderedPageBreak/>
        <w:t xml:space="preserve">conditions are set out in </w:t>
      </w:r>
      <w:hyperlink r:id="rId10" w:history="1">
        <w:r w:rsidR="00AF7B46" w:rsidRPr="00140C76">
          <w:rPr>
            <w:rStyle w:val="af2"/>
            <w:rFonts w:ascii="Georgia" w:hAnsi="Georgia"/>
            <w:kern w:val="16"/>
          </w:rPr>
          <w:t>Accommod</w:t>
        </w:r>
        <w:r w:rsidR="00AF7B46" w:rsidRPr="00140C76">
          <w:rPr>
            <w:rStyle w:val="af2"/>
            <w:rFonts w:ascii="Georgia" w:hAnsi="Georgia"/>
            <w:kern w:val="16"/>
          </w:rPr>
          <w:t>a</w:t>
        </w:r>
        <w:r w:rsidR="00AF7B46" w:rsidRPr="00140C76">
          <w:rPr>
            <w:rStyle w:val="af2"/>
            <w:rFonts w:ascii="Georgia" w:hAnsi="Georgia"/>
            <w:kern w:val="16"/>
          </w:rPr>
          <w:t>tion Procedure</w:t>
        </w:r>
      </w:hyperlink>
      <w:r w:rsidR="00AF7B46" w:rsidRPr="00140C76">
        <w:rPr>
          <w:rFonts w:ascii="Georgia" w:hAnsi="Georgia"/>
          <w:kern w:val="16"/>
        </w:rPr>
        <w:t>.</w:t>
      </w:r>
    </w:p>
    <w:p w14:paraId="593F59FB" w14:textId="77777777" w:rsidR="00140C76" w:rsidRDefault="00140C76" w:rsidP="00A91BB3">
      <w:pPr>
        <w:spacing w:line="276" w:lineRule="auto"/>
        <w:rPr>
          <w:rFonts w:ascii="Georgia" w:hAnsi="Georgia"/>
          <w:kern w:val="16"/>
        </w:rPr>
      </w:pPr>
    </w:p>
    <w:p w14:paraId="1051F2E2" w14:textId="369AB76F" w:rsidR="0073118D" w:rsidRP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25.2.5</w:t>
      </w:r>
      <w:r>
        <w:rPr>
          <w:rFonts w:ascii="Georgia" w:hAnsi="Georgia"/>
          <w:kern w:val="16"/>
        </w:rPr>
        <w:tab/>
      </w:r>
      <w:r w:rsidR="00C00313" w:rsidRPr="00140C76">
        <w:rPr>
          <w:rFonts w:ascii="Georgia" w:hAnsi="Georgia" w:hint="eastAsia"/>
          <w:kern w:val="16"/>
        </w:rPr>
        <w:t>O</w:t>
      </w:r>
      <w:r w:rsidR="0073118D" w:rsidRPr="00140C76">
        <w:rPr>
          <w:rFonts w:ascii="Georgia" w:hAnsi="Georgia"/>
          <w:kern w:val="16"/>
        </w:rPr>
        <w:t>ff</w:t>
      </w:r>
      <w:r w:rsidR="00C00313" w:rsidRPr="00140C76">
        <w:rPr>
          <w:rFonts w:ascii="Georgia" w:hAnsi="Georgia" w:hint="eastAsia"/>
          <w:kern w:val="16"/>
        </w:rPr>
        <w:t>-</w:t>
      </w:r>
      <w:r w:rsidR="0073118D" w:rsidRPr="00140C76">
        <w:rPr>
          <w:rFonts w:ascii="Georgia" w:hAnsi="Georgia"/>
          <w:kern w:val="16"/>
        </w:rPr>
        <w:t xml:space="preserve">campus housing </w:t>
      </w:r>
      <w:r w:rsidR="00A26941" w:rsidRPr="00140C76">
        <w:rPr>
          <w:rFonts w:ascii="Georgia" w:hAnsi="Georgia" w:hint="eastAsia"/>
          <w:kern w:val="16"/>
        </w:rPr>
        <w:t xml:space="preserve">may be </w:t>
      </w:r>
      <w:r w:rsidR="00A26941" w:rsidRPr="00140C76">
        <w:rPr>
          <w:rFonts w:ascii="Georgia" w:hAnsi="Georgia"/>
          <w:kern w:val="16"/>
        </w:rPr>
        <w:t>rented</w:t>
      </w:r>
      <w:r w:rsidR="0073118D" w:rsidRPr="00140C76">
        <w:rPr>
          <w:rFonts w:ascii="Georgia" w:hAnsi="Georgia"/>
          <w:kern w:val="16"/>
        </w:rPr>
        <w:t xml:space="preserve"> by the </w:t>
      </w:r>
      <w:r w:rsidR="00292BEB">
        <w:rPr>
          <w:rFonts w:ascii="Georgia" w:hAnsi="Georgia" w:hint="eastAsia"/>
          <w:kern w:val="16"/>
        </w:rPr>
        <w:t>University</w:t>
      </w:r>
      <w:r w:rsidR="00292BEB" w:rsidRPr="00140C76">
        <w:rPr>
          <w:rFonts w:ascii="Georgia" w:hAnsi="Georgia"/>
          <w:kern w:val="16"/>
        </w:rPr>
        <w:t xml:space="preserve"> </w:t>
      </w:r>
      <w:r w:rsidR="0073118D" w:rsidRPr="00140C76">
        <w:rPr>
          <w:rFonts w:ascii="Georgia" w:hAnsi="Georgia"/>
          <w:kern w:val="16"/>
        </w:rPr>
        <w:t xml:space="preserve">for </w:t>
      </w:r>
      <w:r w:rsidR="003F0116" w:rsidRPr="00140C76">
        <w:rPr>
          <w:rFonts w:ascii="Georgia" w:hAnsi="Georgia" w:hint="eastAsia"/>
          <w:kern w:val="16"/>
        </w:rPr>
        <w:t>Officers</w:t>
      </w:r>
      <w:r w:rsidR="00292BEB">
        <w:rPr>
          <w:rFonts w:ascii="Georgia" w:hAnsi="Georgia" w:hint="eastAsia"/>
          <w:kern w:val="16"/>
        </w:rPr>
        <w:t>,</w:t>
      </w:r>
      <w:r w:rsidR="003F0116" w:rsidRPr="00140C76">
        <w:rPr>
          <w:rFonts w:ascii="Georgia" w:hAnsi="Georgia" w:hint="eastAsia"/>
          <w:kern w:val="16"/>
        </w:rPr>
        <w:t xml:space="preserve"> </w:t>
      </w:r>
      <w:r w:rsidR="0073118D" w:rsidRPr="00140C76">
        <w:rPr>
          <w:rFonts w:ascii="Georgia" w:hAnsi="Georgia"/>
          <w:kern w:val="16"/>
        </w:rPr>
        <w:t>employee</w:t>
      </w:r>
      <w:r w:rsidR="003F0116" w:rsidRPr="00140C76">
        <w:rPr>
          <w:rFonts w:ascii="Georgia" w:hAnsi="Georgia" w:hint="eastAsia"/>
          <w:kern w:val="16"/>
        </w:rPr>
        <w:t>s</w:t>
      </w:r>
      <w:r w:rsidR="00733E38" w:rsidRPr="00140C76">
        <w:rPr>
          <w:rFonts w:ascii="Georgia" w:hAnsi="Georgia"/>
          <w:kern w:val="16"/>
        </w:rPr>
        <w:t xml:space="preserve">, </w:t>
      </w:r>
      <w:r w:rsidR="00A065B0" w:rsidRPr="00140C76">
        <w:rPr>
          <w:rFonts w:ascii="Georgia" w:hAnsi="Georgia"/>
          <w:kern w:val="16"/>
        </w:rPr>
        <w:t>and students</w:t>
      </w:r>
      <w:r w:rsidR="0073118D" w:rsidRPr="00140C76">
        <w:rPr>
          <w:rFonts w:ascii="Georgia" w:hAnsi="Georgia"/>
          <w:kern w:val="16"/>
        </w:rPr>
        <w:t xml:space="preserve">. Eligibility and conditions </w:t>
      </w:r>
      <w:r w:rsidR="00E119BF" w:rsidRPr="00140C76">
        <w:rPr>
          <w:rFonts w:ascii="Georgia" w:hAnsi="Georgia"/>
          <w:kern w:val="16"/>
        </w:rPr>
        <w:t xml:space="preserve">for the Officers and employees </w:t>
      </w:r>
      <w:r w:rsidR="0073118D" w:rsidRPr="00140C76">
        <w:rPr>
          <w:rFonts w:ascii="Georgia" w:hAnsi="Georgia"/>
          <w:kern w:val="16"/>
        </w:rPr>
        <w:t xml:space="preserve">are set out in </w:t>
      </w:r>
      <w:hyperlink r:id="rId11" w:history="1">
        <w:r w:rsidR="0073118D" w:rsidRPr="00140C76">
          <w:rPr>
            <w:rStyle w:val="af2"/>
            <w:rFonts w:ascii="Georgia" w:hAnsi="Georgia"/>
            <w:kern w:val="16"/>
          </w:rPr>
          <w:t>Off-campus Rental Housing</w:t>
        </w:r>
        <w:r w:rsidR="0073118D" w:rsidRPr="00140C76">
          <w:rPr>
            <w:rStyle w:val="af2"/>
            <w:rFonts w:ascii="Georgia" w:hAnsi="Georgia"/>
            <w:kern w:val="16"/>
          </w:rPr>
          <w:t xml:space="preserve"> </w:t>
        </w:r>
        <w:r w:rsidR="0073118D" w:rsidRPr="00140C76">
          <w:rPr>
            <w:rStyle w:val="af2"/>
            <w:rFonts w:ascii="Georgia" w:hAnsi="Georgia"/>
            <w:kern w:val="16"/>
          </w:rPr>
          <w:t>Regulations</w:t>
        </w:r>
        <w:r w:rsidR="00A065B0" w:rsidRPr="00140C76">
          <w:rPr>
            <w:rStyle w:val="af2"/>
            <w:rFonts w:ascii="Georgia" w:hAnsi="Georgia"/>
            <w:kern w:val="16"/>
          </w:rPr>
          <w:t xml:space="preserve"> for </w:t>
        </w:r>
        <w:r w:rsidR="00067643" w:rsidRPr="00140C76">
          <w:rPr>
            <w:rStyle w:val="af2"/>
            <w:rFonts w:ascii="Georgia" w:hAnsi="Georgia"/>
            <w:kern w:val="16"/>
          </w:rPr>
          <w:t>Officer</w:t>
        </w:r>
        <w:r w:rsidR="00D11CB3" w:rsidRPr="00140C76">
          <w:rPr>
            <w:rStyle w:val="af2"/>
            <w:rFonts w:ascii="Georgia" w:hAnsi="Georgia"/>
            <w:kern w:val="16"/>
          </w:rPr>
          <w:t>s and Employees</w:t>
        </w:r>
      </w:hyperlink>
      <w:r w:rsidR="0073118D" w:rsidRPr="00140C76">
        <w:rPr>
          <w:rFonts w:ascii="Georgia" w:hAnsi="Georgia"/>
          <w:kern w:val="16"/>
        </w:rPr>
        <w:t>.</w:t>
      </w:r>
      <w:r w:rsidR="00D11CB3" w:rsidRPr="00140C76">
        <w:rPr>
          <w:rFonts w:ascii="Georgia" w:hAnsi="Georgia"/>
          <w:kern w:val="16"/>
        </w:rPr>
        <w:t xml:space="preserve"> For the students, eligibi</w:t>
      </w:r>
      <w:r w:rsidR="00453769" w:rsidRPr="00140C76">
        <w:rPr>
          <w:rFonts w:ascii="Georgia" w:hAnsi="Georgia"/>
          <w:kern w:val="16"/>
        </w:rPr>
        <w:t xml:space="preserve">lity and conditions are set out in </w:t>
      </w:r>
      <w:hyperlink r:id="rId12" w:history="1">
        <w:r w:rsidR="00453769" w:rsidRPr="00140C76">
          <w:rPr>
            <w:rStyle w:val="af2"/>
            <w:rFonts w:ascii="Georgia" w:hAnsi="Georgia"/>
            <w:kern w:val="16"/>
          </w:rPr>
          <w:t>Off Campus Rental Housing Regulations for Students</w:t>
        </w:r>
      </w:hyperlink>
      <w:r w:rsidR="00453769" w:rsidRPr="00140C76">
        <w:rPr>
          <w:rFonts w:ascii="Georgia" w:hAnsi="Georgia"/>
          <w:kern w:val="16"/>
        </w:rPr>
        <w:t>.</w:t>
      </w:r>
    </w:p>
    <w:p w14:paraId="3F3077CB" w14:textId="77777777" w:rsidR="00357951" w:rsidRPr="00140C76" w:rsidRDefault="00357951" w:rsidP="00A91BB3">
      <w:pPr>
        <w:pStyle w:val="a5"/>
        <w:spacing w:line="276" w:lineRule="auto"/>
        <w:ind w:leftChars="0" w:left="0"/>
        <w:rPr>
          <w:rFonts w:ascii="Georgia" w:hAnsi="Georgia"/>
          <w:kern w:val="16"/>
        </w:rPr>
      </w:pPr>
    </w:p>
    <w:p w14:paraId="41707067" w14:textId="6FCAB896" w:rsidR="00357951" w:rsidRPr="00140C76" w:rsidRDefault="00140C76" w:rsidP="00140C76">
      <w:pPr>
        <w:spacing w:line="276" w:lineRule="auto"/>
        <w:rPr>
          <w:rFonts w:ascii="Georgia" w:hAnsi="Georgia"/>
          <w:b/>
          <w:bCs/>
          <w:kern w:val="16"/>
        </w:rPr>
      </w:pPr>
      <w:r w:rsidRPr="00140C76">
        <w:rPr>
          <w:rFonts w:ascii="Georgia" w:hAnsi="Georgia" w:hint="eastAsia"/>
          <w:b/>
          <w:bCs/>
          <w:kern w:val="16"/>
        </w:rPr>
        <w:t>25.3</w:t>
      </w:r>
      <w:r w:rsidRPr="00140C76">
        <w:rPr>
          <w:rFonts w:ascii="Georgia" w:hAnsi="Georgia"/>
          <w:b/>
          <w:bCs/>
          <w:kern w:val="16"/>
        </w:rPr>
        <w:tab/>
      </w:r>
      <w:r w:rsidR="00AA7277" w:rsidRPr="00140C76">
        <w:rPr>
          <w:rFonts w:ascii="Georgia" w:hAnsi="Georgia"/>
          <w:b/>
          <w:bCs/>
          <w:kern w:val="16"/>
        </w:rPr>
        <w:t>Rules</w:t>
      </w:r>
    </w:p>
    <w:p w14:paraId="61C9DEE7" w14:textId="77777777" w:rsidR="00140C76" w:rsidRDefault="00140C76" w:rsidP="003C1B54">
      <w:pPr>
        <w:tabs>
          <w:tab w:val="left" w:pos="1199"/>
        </w:tabs>
        <w:spacing w:line="276" w:lineRule="auto"/>
        <w:ind w:leftChars="100" w:left="218"/>
        <w:rPr>
          <w:rFonts w:ascii="Georgia" w:hAnsi="Georgia"/>
          <w:b/>
          <w:bCs/>
          <w:kern w:val="16"/>
        </w:rPr>
      </w:pPr>
      <w:r w:rsidRPr="00140C76">
        <w:rPr>
          <w:rFonts w:ascii="Georgia" w:hAnsi="Georgia" w:hint="eastAsia"/>
          <w:b/>
          <w:bCs/>
          <w:kern w:val="16"/>
        </w:rPr>
        <w:t>25.3.1</w:t>
      </w:r>
      <w:r w:rsidRPr="00140C76">
        <w:rPr>
          <w:rFonts w:ascii="Georgia" w:hAnsi="Georgia"/>
          <w:b/>
          <w:bCs/>
          <w:kern w:val="16"/>
        </w:rPr>
        <w:tab/>
      </w:r>
      <w:r w:rsidR="00AA7277" w:rsidRPr="00140C76">
        <w:rPr>
          <w:rFonts w:ascii="Georgia" w:hAnsi="Georgia"/>
          <w:b/>
          <w:bCs/>
          <w:kern w:val="16"/>
        </w:rPr>
        <w:t>People who may be residents</w:t>
      </w:r>
    </w:p>
    <w:p w14:paraId="3D1342BC" w14:textId="58C38C18" w:rsidR="00357951" w:rsidRPr="00140C76" w:rsidRDefault="00140C76" w:rsidP="008932EF">
      <w:pPr>
        <w:tabs>
          <w:tab w:val="left" w:pos="1308"/>
        </w:tabs>
        <w:spacing w:line="276" w:lineRule="auto"/>
        <w:ind w:leftChars="150" w:left="327"/>
        <w:rPr>
          <w:rFonts w:ascii="Georgia" w:hAnsi="Georgia"/>
          <w:b/>
          <w:bCs/>
          <w:kern w:val="16"/>
        </w:rPr>
      </w:pPr>
      <w:r>
        <w:rPr>
          <w:rFonts w:ascii="Georgia" w:hAnsi="Georgia" w:hint="eastAsia"/>
          <w:kern w:val="16"/>
        </w:rPr>
        <w:t>25.3.1.1</w:t>
      </w:r>
      <w:r>
        <w:rPr>
          <w:rFonts w:ascii="Georgia" w:hAnsi="Georgia"/>
          <w:kern w:val="16"/>
        </w:rPr>
        <w:tab/>
      </w:r>
      <w:r w:rsidR="00AA7277" w:rsidRPr="00140C76">
        <w:rPr>
          <w:rFonts w:ascii="Georgia" w:hAnsi="Georgia"/>
          <w:kern w:val="16"/>
        </w:rPr>
        <w:t>The people who may be residents of campus housing are as follows.</w:t>
      </w:r>
    </w:p>
    <w:p w14:paraId="566A81FB" w14:textId="5121A170" w:rsidR="00140C76" w:rsidRPr="00144714" w:rsidRDefault="00144714" w:rsidP="00140C76">
      <w:pPr>
        <w:pStyle w:val="a5"/>
        <w:numPr>
          <w:ilvl w:val="0"/>
          <w:numId w:val="6"/>
        </w:numPr>
        <w:spacing w:line="276" w:lineRule="auto"/>
        <w:ind w:leftChars="150" w:left="654" w:hangingChars="150" w:hanging="327"/>
        <w:rPr>
          <w:rStyle w:val="af2"/>
          <w:rFonts w:ascii="Georgia" w:eastAsia="ＭＳ Ｐ明朝" w:hAnsi="Georgia"/>
          <w:kern w:val="16"/>
        </w:rPr>
      </w:pPr>
      <w:r>
        <w:rPr>
          <w:rFonts w:ascii="Georgia" w:eastAsia="ＭＳ Ｐ明朝" w:hAnsi="Georgia"/>
          <w:kern w:val="16"/>
        </w:rPr>
        <w:fldChar w:fldCharType="begin"/>
      </w:r>
      <w:r w:rsidR="00F72637">
        <w:rPr>
          <w:rFonts w:ascii="Georgia" w:eastAsia="ＭＳ Ｐ明朝" w:hAnsi="Georgia"/>
          <w:kern w:val="16"/>
        </w:rPr>
        <w:instrText>HYPERLINK "https://www.oist.jp/prp/chapter/30" \l "30.2.2"</w:instrText>
      </w:r>
      <w:r w:rsidR="00F72637">
        <w:rPr>
          <w:rFonts w:ascii="Georgia" w:eastAsia="ＭＳ Ｐ明朝" w:hAnsi="Georgia"/>
          <w:kern w:val="16"/>
        </w:rPr>
      </w:r>
      <w:r>
        <w:rPr>
          <w:rFonts w:ascii="Georgia" w:eastAsia="ＭＳ Ｐ明朝" w:hAnsi="Georgia"/>
          <w:kern w:val="16"/>
        </w:rPr>
        <w:fldChar w:fldCharType="separate"/>
      </w:r>
      <w:r w:rsidR="00D75A73" w:rsidRPr="00144714">
        <w:rPr>
          <w:rStyle w:val="af2"/>
          <w:rFonts w:ascii="Georgia" w:eastAsia="ＭＳ Ｐ明朝" w:hAnsi="Georgia" w:hint="eastAsia"/>
          <w:kern w:val="16"/>
        </w:rPr>
        <w:t>S</w:t>
      </w:r>
      <w:r w:rsidR="00AA7277" w:rsidRPr="00144714">
        <w:rPr>
          <w:rStyle w:val="af2"/>
          <w:rFonts w:ascii="Georgia" w:eastAsia="ＭＳ Ｐ明朝" w:hAnsi="Georgia"/>
          <w:kern w:val="16"/>
        </w:rPr>
        <w:t>enior le</w:t>
      </w:r>
      <w:r w:rsidR="005916B6" w:rsidRPr="00144714">
        <w:rPr>
          <w:rStyle w:val="af2"/>
          <w:rFonts w:ascii="Georgia" w:eastAsia="ＭＳ Ｐ明朝" w:hAnsi="Georgia"/>
          <w:kern w:val="16"/>
        </w:rPr>
        <w:t xml:space="preserve">vel executives of </w:t>
      </w:r>
      <w:r w:rsidR="00EB06C0" w:rsidRPr="00144714">
        <w:rPr>
          <w:rStyle w:val="af2"/>
          <w:rFonts w:ascii="Georgia" w:hAnsi="Georgia"/>
          <w:kern w:val="16"/>
        </w:rPr>
        <w:t>the University</w:t>
      </w:r>
    </w:p>
    <w:p w14:paraId="163E71C6" w14:textId="0D503396" w:rsidR="00140C76" w:rsidRDefault="00144714" w:rsidP="00140C76">
      <w:pPr>
        <w:pStyle w:val="a5"/>
        <w:numPr>
          <w:ilvl w:val="0"/>
          <w:numId w:val="6"/>
        </w:numPr>
        <w:spacing w:line="276" w:lineRule="auto"/>
        <w:ind w:leftChars="150" w:left="654" w:hangingChars="150" w:hanging="327"/>
        <w:rPr>
          <w:rFonts w:ascii="Georgia" w:eastAsia="ＭＳ Ｐ明朝" w:hAnsi="Georgia"/>
          <w:kern w:val="16"/>
        </w:rPr>
      </w:pPr>
      <w:r>
        <w:rPr>
          <w:rFonts w:ascii="Georgia" w:eastAsia="ＭＳ Ｐ明朝" w:hAnsi="Georgia"/>
          <w:kern w:val="16"/>
        </w:rPr>
        <w:fldChar w:fldCharType="end"/>
      </w:r>
      <w:r w:rsidR="00AC07B6" w:rsidRPr="00140C76">
        <w:rPr>
          <w:rFonts w:ascii="Georgia" w:eastAsia="ＭＳ Ｐ明朝" w:hAnsi="Georgia" w:hint="eastAsia"/>
          <w:kern w:val="16"/>
        </w:rPr>
        <w:t>Faculty</w:t>
      </w:r>
      <w:r w:rsidR="00AA7277" w:rsidRPr="00140C76">
        <w:rPr>
          <w:rFonts w:ascii="Georgia" w:eastAsia="ＭＳ Ｐ明朝" w:hAnsi="Georgia"/>
          <w:kern w:val="16"/>
        </w:rPr>
        <w:t>, researcher</w:t>
      </w:r>
      <w:r w:rsidR="00AC07B6" w:rsidRPr="00140C76">
        <w:rPr>
          <w:rFonts w:ascii="Georgia" w:eastAsia="ＭＳ Ｐ明朝" w:hAnsi="Georgia"/>
          <w:kern w:val="16"/>
        </w:rPr>
        <w:t xml:space="preserve">s and students </w:t>
      </w:r>
      <w:proofErr w:type="gramStart"/>
      <w:r w:rsidR="00AC07B6" w:rsidRPr="00140C76">
        <w:rPr>
          <w:rFonts w:ascii="Georgia" w:eastAsia="ＭＳ Ｐ明朝" w:hAnsi="Georgia"/>
          <w:kern w:val="16"/>
        </w:rPr>
        <w:t>of</w:t>
      </w:r>
      <w:proofErr w:type="gramEnd"/>
      <w:r w:rsidR="00AC07B6" w:rsidRPr="00140C76">
        <w:rPr>
          <w:rFonts w:ascii="Georgia" w:eastAsia="ＭＳ Ｐ明朝" w:hAnsi="Georgia"/>
          <w:kern w:val="16"/>
        </w:rPr>
        <w:t xml:space="preserve"> </w:t>
      </w:r>
      <w:r w:rsidR="00EB06C0" w:rsidRPr="00140C76">
        <w:rPr>
          <w:rFonts w:ascii="Georgia" w:hAnsi="Georgia"/>
          <w:kern w:val="16"/>
        </w:rPr>
        <w:t>the University</w:t>
      </w:r>
    </w:p>
    <w:p w14:paraId="74B55587" w14:textId="345E06FA" w:rsidR="00357951" w:rsidRPr="00140C76" w:rsidRDefault="00AA7277" w:rsidP="00140C76">
      <w:pPr>
        <w:pStyle w:val="a5"/>
        <w:numPr>
          <w:ilvl w:val="0"/>
          <w:numId w:val="6"/>
        </w:numPr>
        <w:spacing w:line="276" w:lineRule="auto"/>
        <w:ind w:leftChars="150" w:left="654" w:hangingChars="150" w:hanging="327"/>
        <w:rPr>
          <w:rFonts w:ascii="Georgia" w:eastAsia="ＭＳ Ｐ明朝" w:hAnsi="Georgia"/>
          <w:kern w:val="16"/>
        </w:rPr>
      </w:pPr>
      <w:r w:rsidRPr="00140C76">
        <w:rPr>
          <w:rFonts w:ascii="Georgia" w:eastAsia="ＭＳ Ｐ明朝" w:hAnsi="Georgia"/>
          <w:kern w:val="16"/>
        </w:rPr>
        <w:t xml:space="preserve">Apart from the people above, people whose residence the </w:t>
      </w:r>
      <w:r w:rsidR="00D44278" w:rsidRPr="00140C76">
        <w:rPr>
          <w:rFonts w:ascii="Georgia" w:eastAsia="ＭＳ Ｐ明朝" w:hAnsi="Georgia"/>
          <w:kern w:val="16"/>
        </w:rPr>
        <w:t xml:space="preserve">Vice </w:t>
      </w:r>
      <w:r w:rsidRPr="00140C76">
        <w:rPr>
          <w:rFonts w:ascii="Georgia" w:eastAsia="ＭＳ Ｐ明朝" w:hAnsi="Georgia"/>
          <w:kern w:val="16"/>
        </w:rPr>
        <w:t>President</w:t>
      </w:r>
      <w:r w:rsidR="00D44278" w:rsidRPr="00140C76">
        <w:rPr>
          <w:rFonts w:ascii="Georgia" w:eastAsia="ＭＳ Ｐ明朝" w:hAnsi="Georgia"/>
          <w:kern w:val="16"/>
        </w:rPr>
        <w:t xml:space="preserve"> for Building</w:t>
      </w:r>
      <w:r w:rsidR="009A5B6F" w:rsidRPr="00140C76">
        <w:rPr>
          <w:rFonts w:ascii="Georgia" w:eastAsia="ＭＳ Ｐ明朝" w:hAnsi="Georgia"/>
          <w:kern w:val="16"/>
        </w:rPr>
        <w:t>s and Facilities Management</w:t>
      </w:r>
      <w:r w:rsidRPr="00140C76">
        <w:rPr>
          <w:rFonts w:ascii="Georgia" w:eastAsia="ＭＳ Ｐ明朝" w:hAnsi="Georgia"/>
          <w:kern w:val="16"/>
        </w:rPr>
        <w:t xml:space="preserve"> has authorized</w:t>
      </w:r>
    </w:p>
    <w:p w14:paraId="2F1EAF95" w14:textId="77777777" w:rsidR="00140C76" w:rsidRDefault="00140C76" w:rsidP="00A91BB3">
      <w:pPr>
        <w:spacing w:line="276" w:lineRule="auto"/>
        <w:rPr>
          <w:rFonts w:ascii="Georgia" w:eastAsia="ＭＳ Ｐ明朝" w:hAnsi="Georgia"/>
          <w:kern w:val="16"/>
        </w:rPr>
      </w:pPr>
    </w:p>
    <w:p w14:paraId="71866CA7" w14:textId="6C906F5F" w:rsidR="00BD4DA1" w:rsidRPr="00140C76" w:rsidRDefault="00140C76" w:rsidP="008932EF">
      <w:pPr>
        <w:tabs>
          <w:tab w:val="left" w:pos="1308"/>
        </w:tabs>
        <w:spacing w:line="276" w:lineRule="auto"/>
        <w:ind w:leftChars="150" w:left="327"/>
        <w:rPr>
          <w:rFonts w:ascii="Georgia" w:eastAsia="ＭＳ Ｐ明朝" w:hAnsi="Georgia"/>
          <w:kern w:val="16"/>
        </w:rPr>
      </w:pPr>
      <w:r>
        <w:rPr>
          <w:rFonts w:ascii="Georgia" w:eastAsia="ＭＳ Ｐ明朝" w:hAnsi="Georgia" w:hint="eastAsia"/>
          <w:kern w:val="16"/>
        </w:rPr>
        <w:t>25.3.1.2</w:t>
      </w:r>
      <w:r>
        <w:rPr>
          <w:rFonts w:ascii="Georgia" w:eastAsia="ＭＳ Ｐ明朝" w:hAnsi="Georgia"/>
          <w:kern w:val="16"/>
        </w:rPr>
        <w:tab/>
      </w:r>
      <w:r w:rsidR="009E57AA" w:rsidRPr="00140C76">
        <w:rPr>
          <w:rFonts w:ascii="Georgia" w:eastAsia="ＭＳ Ｐ明朝" w:hAnsi="Georgia" w:hint="eastAsia"/>
          <w:kern w:val="16"/>
        </w:rPr>
        <w:t xml:space="preserve">Provision of </w:t>
      </w:r>
      <w:r w:rsidR="00434D65" w:rsidRPr="00140C76">
        <w:rPr>
          <w:rFonts w:ascii="Georgia" w:eastAsia="ＭＳ Ｐ明朝" w:hAnsi="Georgia"/>
          <w:kern w:val="16"/>
        </w:rPr>
        <w:t>housing</w:t>
      </w:r>
      <w:r w:rsidR="00BD4DA1" w:rsidRPr="00140C76">
        <w:rPr>
          <w:rFonts w:ascii="Georgia" w:eastAsia="ＭＳ Ｐ明朝" w:hAnsi="Georgia"/>
          <w:kern w:val="16"/>
        </w:rPr>
        <w:t xml:space="preserve"> </w:t>
      </w:r>
      <w:r w:rsidR="009E57AA" w:rsidRPr="00140C76">
        <w:rPr>
          <w:rFonts w:ascii="Georgia" w:eastAsia="ＭＳ Ｐ明朝" w:hAnsi="Georgia"/>
          <w:kern w:val="16"/>
        </w:rPr>
        <w:t>for Full-time Officers</w:t>
      </w:r>
      <w:r>
        <w:rPr>
          <w:rFonts w:ascii="Georgia" w:eastAsia="ＭＳ Ｐ明朝" w:hAnsi="Georgia" w:hint="eastAsia"/>
          <w:kern w:val="16"/>
        </w:rPr>
        <w:t xml:space="preserve"> </w:t>
      </w:r>
      <w:r w:rsidR="009E57AA" w:rsidRPr="00140C76">
        <w:rPr>
          <w:rFonts w:ascii="Georgia" w:eastAsia="ＭＳ Ｐ明朝" w:hAnsi="Georgia" w:hint="eastAsia"/>
          <w:kern w:val="16"/>
        </w:rPr>
        <w:t>(</w:t>
      </w:r>
      <w:r w:rsidR="00BD4DA1" w:rsidRPr="00140C76">
        <w:rPr>
          <w:rFonts w:ascii="Georgia" w:eastAsia="ＭＳ Ｐ明朝" w:hAnsi="Georgia"/>
          <w:kern w:val="16"/>
        </w:rPr>
        <w:t>the CEO/Presi</w:t>
      </w:r>
      <w:r w:rsidR="009E57AA" w:rsidRPr="00140C76">
        <w:rPr>
          <w:rFonts w:ascii="Georgia" w:eastAsia="ＭＳ Ｐ明朝" w:hAnsi="Georgia" w:hint="eastAsia"/>
          <w:kern w:val="16"/>
        </w:rPr>
        <w:t>d</w:t>
      </w:r>
      <w:r w:rsidR="00BD4DA1" w:rsidRPr="00140C76">
        <w:rPr>
          <w:rFonts w:ascii="Georgia" w:eastAsia="ＭＳ Ｐ明朝" w:hAnsi="Georgia"/>
          <w:kern w:val="16"/>
        </w:rPr>
        <w:t>ent, Vice-</w:t>
      </w:r>
      <w:r w:rsidR="009E57AA" w:rsidRPr="00140C76">
        <w:rPr>
          <w:rFonts w:ascii="Georgia" w:eastAsia="ＭＳ Ｐ明朝" w:hAnsi="Georgia" w:hint="eastAsia"/>
          <w:kern w:val="16"/>
        </w:rPr>
        <w:t>CEO</w:t>
      </w:r>
      <w:r w:rsidR="00BD4DA1" w:rsidRPr="00140C76">
        <w:rPr>
          <w:rFonts w:ascii="Georgia" w:eastAsia="ＭＳ Ｐ明朝" w:hAnsi="Georgia"/>
          <w:kern w:val="16"/>
        </w:rPr>
        <w:t xml:space="preserve"> and Full-time Auditor</w:t>
      </w:r>
      <w:r w:rsidR="009E57AA" w:rsidRPr="00140C76">
        <w:rPr>
          <w:rFonts w:ascii="Georgia" w:eastAsia="ＭＳ Ｐ明朝" w:hAnsi="Georgia" w:hint="eastAsia"/>
          <w:kern w:val="16"/>
        </w:rPr>
        <w:t>)</w:t>
      </w:r>
      <w:r w:rsidR="00BD4DA1" w:rsidRPr="00140C76">
        <w:rPr>
          <w:rFonts w:ascii="Georgia" w:eastAsia="ＭＳ Ｐ明朝" w:hAnsi="Georgia"/>
          <w:kern w:val="16"/>
        </w:rPr>
        <w:t xml:space="preserve"> </w:t>
      </w:r>
      <w:r w:rsidR="00434D65" w:rsidRPr="00140C76">
        <w:rPr>
          <w:rFonts w:ascii="Georgia" w:eastAsia="ＭＳ Ｐ明朝" w:hAnsi="Georgia"/>
          <w:kern w:val="16"/>
        </w:rPr>
        <w:t>is</w:t>
      </w:r>
      <w:r w:rsidR="00BD4DA1" w:rsidRPr="00140C76">
        <w:rPr>
          <w:rFonts w:ascii="Georgia" w:eastAsia="ＭＳ Ｐ明朝" w:hAnsi="Georgia"/>
          <w:kern w:val="16"/>
        </w:rPr>
        <w:t xml:space="preserve"> as follows.</w:t>
      </w:r>
    </w:p>
    <w:p w14:paraId="0981991F" w14:textId="2615193C" w:rsidR="00140C76" w:rsidRDefault="00BD4DA1" w:rsidP="00140C76">
      <w:pPr>
        <w:pStyle w:val="a5"/>
        <w:numPr>
          <w:ilvl w:val="1"/>
          <w:numId w:val="6"/>
        </w:numPr>
        <w:spacing w:line="276" w:lineRule="auto"/>
        <w:ind w:leftChars="150" w:left="654" w:hangingChars="150" w:hanging="327"/>
        <w:rPr>
          <w:rFonts w:ascii="Georgia" w:hAnsi="Georgia"/>
          <w:kern w:val="16"/>
        </w:rPr>
      </w:pPr>
      <w:r w:rsidRPr="00140C76">
        <w:rPr>
          <w:rFonts w:ascii="Georgia" w:hAnsi="Georgia"/>
          <w:kern w:val="16"/>
        </w:rPr>
        <w:t xml:space="preserve">The </w:t>
      </w:r>
      <w:r w:rsidR="00292BEB">
        <w:rPr>
          <w:rFonts w:ascii="Georgia" w:hAnsi="Georgia" w:hint="eastAsia"/>
          <w:kern w:val="16"/>
        </w:rPr>
        <w:t>University</w:t>
      </w:r>
      <w:r w:rsidR="00292BEB" w:rsidRPr="00140C76">
        <w:rPr>
          <w:rFonts w:ascii="Georgia" w:hAnsi="Georgia"/>
          <w:kern w:val="16"/>
        </w:rPr>
        <w:t xml:space="preserve"> </w:t>
      </w:r>
      <w:r w:rsidR="009E57AA" w:rsidRPr="00140C76">
        <w:rPr>
          <w:rFonts w:ascii="Georgia" w:hAnsi="Georgia" w:hint="eastAsia"/>
          <w:kern w:val="16"/>
        </w:rPr>
        <w:t>rents</w:t>
      </w:r>
      <w:r w:rsidRPr="00140C76">
        <w:rPr>
          <w:rFonts w:ascii="Georgia" w:hAnsi="Georgia"/>
          <w:kern w:val="16"/>
        </w:rPr>
        <w:t xml:space="preserve"> </w:t>
      </w:r>
      <w:r w:rsidRPr="00140C76">
        <w:rPr>
          <w:rFonts w:ascii="Georgia" w:hAnsi="Georgia" w:hint="eastAsia"/>
          <w:kern w:val="16"/>
        </w:rPr>
        <w:t>O</w:t>
      </w:r>
      <w:r w:rsidRPr="00140C76">
        <w:rPr>
          <w:rFonts w:ascii="Georgia" w:hAnsi="Georgia"/>
          <w:kern w:val="16"/>
        </w:rPr>
        <w:t>n-</w:t>
      </w:r>
      <w:r w:rsidRPr="00140C76">
        <w:rPr>
          <w:rFonts w:ascii="Georgia" w:hAnsi="Georgia" w:hint="eastAsia"/>
          <w:kern w:val="16"/>
        </w:rPr>
        <w:t>C</w:t>
      </w:r>
      <w:r w:rsidR="00FD0F74" w:rsidRPr="00140C76">
        <w:rPr>
          <w:rFonts w:ascii="Georgia" w:hAnsi="Georgia" w:hint="eastAsia"/>
          <w:kern w:val="16"/>
        </w:rPr>
        <w:t>a</w:t>
      </w:r>
      <w:r w:rsidRPr="00140C76">
        <w:rPr>
          <w:rFonts w:ascii="Georgia" w:hAnsi="Georgia"/>
          <w:kern w:val="16"/>
        </w:rPr>
        <w:t xml:space="preserve">mpus housing to </w:t>
      </w:r>
      <w:r w:rsidR="00434D65" w:rsidRPr="00140C76">
        <w:rPr>
          <w:rFonts w:ascii="Georgia" w:hAnsi="Georgia"/>
          <w:kern w:val="16"/>
        </w:rPr>
        <w:t xml:space="preserve">the </w:t>
      </w:r>
      <w:r w:rsidR="00AD4BDD" w:rsidRPr="00140C76">
        <w:rPr>
          <w:rFonts w:ascii="Georgia" w:hAnsi="Georgia"/>
          <w:kern w:val="16"/>
        </w:rPr>
        <w:t xml:space="preserve">CEO/President, </w:t>
      </w:r>
      <w:r w:rsidRPr="00140C76">
        <w:rPr>
          <w:rFonts w:ascii="Georgia" w:hAnsi="Georgia"/>
          <w:kern w:val="16"/>
        </w:rPr>
        <w:t>Vice-</w:t>
      </w:r>
      <w:r w:rsidR="009E57AA" w:rsidRPr="00140C76">
        <w:rPr>
          <w:rFonts w:ascii="Georgia" w:hAnsi="Georgia" w:hint="eastAsia"/>
          <w:kern w:val="16"/>
        </w:rPr>
        <w:t>CEO</w:t>
      </w:r>
      <w:r w:rsidRPr="00140C76">
        <w:rPr>
          <w:rFonts w:ascii="Georgia" w:hAnsi="Georgia"/>
          <w:kern w:val="16"/>
        </w:rPr>
        <w:t xml:space="preserve"> and Full-time Auditor.</w:t>
      </w:r>
    </w:p>
    <w:p w14:paraId="455CACE8" w14:textId="1275DC28" w:rsidR="00BD4DA1" w:rsidRPr="00140C76" w:rsidRDefault="00BD4DA1" w:rsidP="00140C76">
      <w:pPr>
        <w:pStyle w:val="a5"/>
        <w:numPr>
          <w:ilvl w:val="1"/>
          <w:numId w:val="6"/>
        </w:numPr>
        <w:spacing w:line="276" w:lineRule="auto"/>
        <w:ind w:leftChars="150" w:left="654" w:hangingChars="150" w:hanging="327"/>
        <w:rPr>
          <w:rFonts w:ascii="Georgia" w:hAnsi="Georgia"/>
          <w:kern w:val="16"/>
        </w:rPr>
      </w:pPr>
      <w:r w:rsidRPr="00140C76">
        <w:rPr>
          <w:rFonts w:ascii="Georgia" w:hAnsi="Georgia"/>
          <w:kern w:val="16"/>
        </w:rPr>
        <w:t xml:space="preserve">The </w:t>
      </w:r>
      <w:r w:rsidR="00292BEB">
        <w:rPr>
          <w:rFonts w:ascii="Georgia" w:hAnsi="Georgia" w:hint="eastAsia"/>
          <w:kern w:val="16"/>
        </w:rPr>
        <w:t>University</w:t>
      </w:r>
      <w:r w:rsidR="00292BEB" w:rsidRPr="00140C76">
        <w:rPr>
          <w:rFonts w:ascii="Georgia" w:hAnsi="Georgia"/>
          <w:kern w:val="16"/>
        </w:rPr>
        <w:t xml:space="preserve"> </w:t>
      </w:r>
      <w:r w:rsidR="009E57AA" w:rsidRPr="00140C76">
        <w:rPr>
          <w:rFonts w:ascii="Georgia" w:hAnsi="Georgia" w:hint="eastAsia"/>
          <w:kern w:val="16"/>
        </w:rPr>
        <w:t>may rent</w:t>
      </w:r>
      <w:r w:rsidR="00FD0F74" w:rsidRPr="00140C76">
        <w:rPr>
          <w:rFonts w:ascii="Georgia" w:hAnsi="Georgia"/>
          <w:kern w:val="16"/>
        </w:rPr>
        <w:t xml:space="preserve"> Off-</w:t>
      </w:r>
      <w:r w:rsidR="00FD0F74" w:rsidRPr="00140C76">
        <w:rPr>
          <w:rFonts w:ascii="Georgia" w:hAnsi="Georgia" w:hint="eastAsia"/>
          <w:kern w:val="16"/>
        </w:rPr>
        <w:t>Ca</w:t>
      </w:r>
      <w:r w:rsidRPr="00140C76">
        <w:rPr>
          <w:rFonts w:ascii="Georgia" w:hAnsi="Georgia"/>
          <w:kern w:val="16"/>
        </w:rPr>
        <w:t xml:space="preserve">mpus housing </w:t>
      </w:r>
      <w:r w:rsidR="009E57AA" w:rsidRPr="00140C76">
        <w:rPr>
          <w:rFonts w:ascii="Georgia" w:hAnsi="Georgia" w:hint="eastAsia"/>
          <w:kern w:val="16"/>
        </w:rPr>
        <w:t>for</w:t>
      </w:r>
      <w:r w:rsidRPr="00140C76">
        <w:rPr>
          <w:rFonts w:ascii="Georgia" w:hAnsi="Georgia"/>
          <w:kern w:val="16"/>
        </w:rPr>
        <w:t xml:space="preserve"> Vice-</w:t>
      </w:r>
      <w:r w:rsidR="009E57AA" w:rsidRPr="00140C76">
        <w:rPr>
          <w:rFonts w:ascii="Georgia" w:hAnsi="Georgia" w:hint="eastAsia"/>
          <w:kern w:val="16"/>
        </w:rPr>
        <w:t>CEO</w:t>
      </w:r>
      <w:r w:rsidRPr="00140C76">
        <w:rPr>
          <w:rFonts w:ascii="Georgia" w:hAnsi="Georgia"/>
          <w:kern w:val="16"/>
        </w:rPr>
        <w:t xml:space="preserve"> and Full-time Auditor under special circumstances approved by the CEO/President.</w:t>
      </w:r>
    </w:p>
    <w:p w14:paraId="6B9F1C65" w14:textId="77777777" w:rsidR="00357951" w:rsidRPr="00140C76" w:rsidRDefault="00357951" w:rsidP="00A91BB3">
      <w:pPr>
        <w:spacing w:line="276" w:lineRule="auto"/>
        <w:rPr>
          <w:rFonts w:ascii="Georgia" w:hAnsi="Georgia"/>
          <w:kern w:val="16"/>
        </w:rPr>
      </w:pPr>
    </w:p>
    <w:p w14:paraId="52112E60" w14:textId="1A612E46" w:rsidR="00357951" w:rsidRPr="00140C76" w:rsidRDefault="00140C76" w:rsidP="003C1B54">
      <w:pPr>
        <w:tabs>
          <w:tab w:val="left" w:pos="1199"/>
        </w:tabs>
        <w:spacing w:line="276" w:lineRule="auto"/>
        <w:ind w:leftChars="100" w:left="218"/>
        <w:rPr>
          <w:rFonts w:ascii="Georgia" w:hAnsi="Georgia"/>
          <w:b/>
          <w:bCs/>
          <w:kern w:val="16"/>
        </w:rPr>
      </w:pPr>
      <w:r w:rsidRPr="00140C76">
        <w:rPr>
          <w:rFonts w:ascii="Georgia" w:hAnsi="Georgia" w:hint="eastAsia"/>
          <w:b/>
          <w:bCs/>
          <w:kern w:val="16"/>
        </w:rPr>
        <w:t>25.3.2</w:t>
      </w:r>
      <w:r w:rsidRPr="00140C76">
        <w:rPr>
          <w:rFonts w:ascii="Georgia" w:hAnsi="Georgia"/>
          <w:b/>
          <w:bCs/>
          <w:kern w:val="16"/>
        </w:rPr>
        <w:tab/>
      </w:r>
      <w:r w:rsidR="00AA7277" w:rsidRPr="00140C76">
        <w:rPr>
          <w:rFonts w:ascii="Georgia" w:hAnsi="Georgia"/>
          <w:b/>
          <w:bCs/>
          <w:kern w:val="16"/>
        </w:rPr>
        <w:t>Co-residents</w:t>
      </w:r>
    </w:p>
    <w:p w14:paraId="60A6764B" w14:textId="5C39AFE8" w:rsidR="00140C76" w:rsidRDefault="00140C76" w:rsidP="008932EF">
      <w:pPr>
        <w:tabs>
          <w:tab w:val="left" w:pos="1308"/>
        </w:tabs>
        <w:spacing w:line="276" w:lineRule="auto"/>
        <w:ind w:leftChars="150" w:left="327"/>
        <w:rPr>
          <w:rFonts w:ascii="Georgia" w:hAnsi="Georgia"/>
          <w:kern w:val="16"/>
        </w:rPr>
      </w:pPr>
      <w:r>
        <w:rPr>
          <w:rFonts w:ascii="Georgia" w:hAnsi="Georgia" w:hint="eastAsia"/>
          <w:kern w:val="16"/>
        </w:rPr>
        <w:t>25.3.2.1</w:t>
      </w:r>
      <w:r>
        <w:rPr>
          <w:rFonts w:ascii="Georgia" w:hAnsi="Georgia"/>
          <w:kern w:val="16"/>
        </w:rPr>
        <w:tab/>
      </w:r>
      <w:r w:rsidR="00AA7277" w:rsidRPr="00140C76">
        <w:rPr>
          <w:rFonts w:ascii="Georgia" w:hAnsi="Georgia"/>
          <w:kern w:val="16"/>
        </w:rPr>
        <w:t xml:space="preserve">The scope of people who are allowed to live with residents of campus housing is limited to the family / partner of a person </w:t>
      </w:r>
      <w:r w:rsidR="00292BEB">
        <w:rPr>
          <w:rFonts w:ascii="Georgia" w:hAnsi="Georgia" w:hint="eastAsia"/>
          <w:kern w:val="16"/>
        </w:rPr>
        <w:t>specified</w:t>
      </w:r>
      <w:r w:rsidR="00292BEB" w:rsidRPr="00140C76">
        <w:rPr>
          <w:rFonts w:ascii="Georgia" w:hAnsi="Georgia"/>
          <w:kern w:val="16"/>
        </w:rPr>
        <w:t xml:space="preserve"> </w:t>
      </w:r>
      <w:r w:rsidR="00AA7277" w:rsidRPr="00140C76">
        <w:rPr>
          <w:rFonts w:ascii="Georgia" w:hAnsi="Georgia"/>
          <w:kern w:val="16"/>
        </w:rPr>
        <w:t xml:space="preserve">in 25.3.1 or a person </w:t>
      </w:r>
      <w:r w:rsidR="00292BEB">
        <w:rPr>
          <w:rFonts w:ascii="Georgia" w:hAnsi="Georgia" w:hint="eastAsia"/>
          <w:kern w:val="16"/>
        </w:rPr>
        <w:t>specified</w:t>
      </w:r>
      <w:r w:rsidR="00292BEB" w:rsidRPr="00140C76">
        <w:rPr>
          <w:rFonts w:ascii="Georgia" w:hAnsi="Georgia"/>
          <w:kern w:val="16"/>
        </w:rPr>
        <w:t xml:space="preserve"> </w:t>
      </w:r>
      <w:r w:rsidR="00AA7277" w:rsidRPr="00140C76">
        <w:rPr>
          <w:rFonts w:ascii="Georgia" w:hAnsi="Georgia"/>
          <w:kern w:val="16"/>
        </w:rPr>
        <w:t>in 25.3.1 (as a room share mate).</w:t>
      </w:r>
    </w:p>
    <w:p w14:paraId="5C552D43" w14:textId="77777777" w:rsidR="00140C76" w:rsidRDefault="00140C76" w:rsidP="00A91BB3">
      <w:pPr>
        <w:spacing w:line="276" w:lineRule="auto"/>
        <w:rPr>
          <w:rFonts w:ascii="Georgia" w:hAnsi="Georgia"/>
          <w:kern w:val="16"/>
        </w:rPr>
      </w:pPr>
    </w:p>
    <w:p w14:paraId="24F30CCA" w14:textId="10383C7E" w:rsidR="00357951" w:rsidRPr="00140C76" w:rsidRDefault="00140C76" w:rsidP="008932EF">
      <w:pPr>
        <w:tabs>
          <w:tab w:val="left" w:pos="1308"/>
        </w:tabs>
        <w:spacing w:line="276" w:lineRule="auto"/>
        <w:ind w:leftChars="150" w:left="327"/>
        <w:rPr>
          <w:rFonts w:ascii="Georgia" w:hAnsi="Georgia"/>
          <w:kern w:val="16"/>
        </w:rPr>
      </w:pPr>
      <w:r>
        <w:rPr>
          <w:rFonts w:ascii="Georgia" w:hAnsi="Georgia" w:hint="eastAsia"/>
          <w:kern w:val="16"/>
        </w:rPr>
        <w:t>25.3.2.2</w:t>
      </w:r>
      <w:r>
        <w:rPr>
          <w:rFonts w:ascii="Georgia" w:hAnsi="Georgia"/>
          <w:kern w:val="16"/>
        </w:rPr>
        <w:tab/>
      </w:r>
      <w:r w:rsidR="00292BEB">
        <w:rPr>
          <w:rFonts w:ascii="Georgia" w:hAnsi="Georgia" w:hint="eastAsia"/>
          <w:kern w:val="16"/>
        </w:rPr>
        <w:t>The University</w:t>
      </w:r>
      <w:r w:rsidR="00292BEB" w:rsidRPr="00140C76">
        <w:rPr>
          <w:rFonts w:ascii="Georgia" w:hAnsi="Georgia"/>
          <w:kern w:val="16"/>
        </w:rPr>
        <w:t xml:space="preserve"> </w:t>
      </w:r>
      <w:r w:rsidR="003F14A2" w:rsidRPr="00140C76">
        <w:rPr>
          <w:rFonts w:ascii="Georgia" w:hAnsi="Georgia"/>
          <w:kern w:val="16"/>
        </w:rPr>
        <w:t xml:space="preserve">may </w:t>
      </w:r>
      <w:r w:rsidR="00AA7277" w:rsidRPr="00140C76">
        <w:rPr>
          <w:rFonts w:ascii="Georgia" w:hAnsi="Georgia"/>
          <w:kern w:val="16"/>
        </w:rPr>
        <w:t xml:space="preserve">recognize co-residence in campus housing by people other than those </w:t>
      </w:r>
      <w:r w:rsidR="00292BEB">
        <w:rPr>
          <w:rFonts w:ascii="Georgia" w:hAnsi="Georgia" w:hint="eastAsia"/>
          <w:kern w:val="16"/>
        </w:rPr>
        <w:t>specified</w:t>
      </w:r>
      <w:r w:rsidR="00292BEB" w:rsidRPr="00140C76">
        <w:rPr>
          <w:rFonts w:ascii="Georgia" w:hAnsi="Georgia"/>
          <w:kern w:val="16"/>
        </w:rPr>
        <w:t xml:space="preserve"> </w:t>
      </w:r>
      <w:r w:rsidR="00AA7277" w:rsidRPr="00140C76">
        <w:rPr>
          <w:rFonts w:ascii="Georgia" w:hAnsi="Georgia"/>
          <w:kern w:val="16"/>
        </w:rPr>
        <w:t>in 25.3.2.1 with the</w:t>
      </w:r>
      <w:r w:rsidR="00322B4D" w:rsidRPr="00140C76">
        <w:rPr>
          <w:rFonts w:ascii="Georgia" w:hAnsi="Georgia"/>
          <w:kern w:val="16"/>
        </w:rPr>
        <w:t xml:space="preserve"> approval of the Vice President</w:t>
      </w:r>
      <w:r w:rsidR="00322B4D" w:rsidRPr="00140C76">
        <w:rPr>
          <w:rFonts w:ascii="Georgia" w:hAnsi="Georgia" w:hint="eastAsia"/>
          <w:kern w:val="16"/>
        </w:rPr>
        <w:t xml:space="preserve">, </w:t>
      </w:r>
      <w:r w:rsidR="00AA7277" w:rsidRPr="00140C76">
        <w:rPr>
          <w:rFonts w:ascii="Georgia" w:hAnsi="Georgia"/>
          <w:kern w:val="16"/>
        </w:rPr>
        <w:t xml:space="preserve">Buildings </w:t>
      </w:r>
      <w:r w:rsidR="00C92779" w:rsidRPr="00140C76">
        <w:rPr>
          <w:rFonts w:ascii="Georgia" w:hAnsi="Georgia"/>
          <w:kern w:val="16"/>
        </w:rPr>
        <w:t>and</w:t>
      </w:r>
      <w:r w:rsidR="00E66194" w:rsidRPr="00140C76">
        <w:rPr>
          <w:rFonts w:ascii="Georgia" w:hAnsi="Georgia"/>
          <w:kern w:val="16"/>
        </w:rPr>
        <w:t xml:space="preserve"> </w:t>
      </w:r>
      <w:r w:rsidR="003F14A2" w:rsidRPr="00140C76">
        <w:rPr>
          <w:rFonts w:ascii="Georgia" w:hAnsi="Georgia"/>
          <w:kern w:val="16"/>
        </w:rPr>
        <w:t xml:space="preserve">Facility </w:t>
      </w:r>
      <w:r w:rsidR="00AA7277" w:rsidRPr="00140C76">
        <w:rPr>
          <w:rFonts w:ascii="Georgia" w:hAnsi="Georgia"/>
          <w:kern w:val="16"/>
        </w:rPr>
        <w:t>Management in cases of special circumstances.</w:t>
      </w:r>
    </w:p>
    <w:p w14:paraId="1B3E74DB" w14:textId="77777777" w:rsidR="00357951" w:rsidRPr="00140C76" w:rsidRDefault="00357951" w:rsidP="00A91BB3">
      <w:pPr>
        <w:spacing w:line="276" w:lineRule="auto"/>
        <w:rPr>
          <w:rFonts w:ascii="Georgia" w:hAnsi="Georgia"/>
          <w:kern w:val="16"/>
        </w:rPr>
      </w:pPr>
    </w:p>
    <w:p w14:paraId="1653D462" w14:textId="1AEA2F63" w:rsidR="00140C76" w:rsidRDefault="00140C76" w:rsidP="003C1B54">
      <w:pPr>
        <w:tabs>
          <w:tab w:val="left" w:pos="1199"/>
        </w:tabs>
        <w:spacing w:line="276" w:lineRule="auto"/>
        <w:ind w:leftChars="100" w:left="218"/>
        <w:rPr>
          <w:rFonts w:ascii="Georgia" w:hAnsi="Georgia"/>
          <w:b/>
          <w:bCs/>
          <w:kern w:val="16"/>
        </w:rPr>
      </w:pPr>
      <w:r w:rsidRPr="00140C76">
        <w:rPr>
          <w:rFonts w:ascii="Georgia" w:hAnsi="Georgia" w:hint="eastAsia"/>
          <w:b/>
          <w:bCs/>
          <w:kern w:val="16"/>
        </w:rPr>
        <w:t>25.3.3</w:t>
      </w:r>
      <w:r w:rsidRPr="00140C76">
        <w:rPr>
          <w:rFonts w:ascii="Georgia" w:hAnsi="Georgia"/>
          <w:b/>
          <w:bCs/>
          <w:kern w:val="16"/>
        </w:rPr>
        <w:tab/>
      </w:r>
      <w:r w:rsidR="006D6440">
        <w:rPr>
          <w:rFonts w:ascii="Georgia" w:hAnsi="Georgia" w:hint="eastAsia"/>
          <w:b/>
          <w:bCs/>
          <w:kern w:val="16"/>
        </w:rPr>
        <w:t>Types of Usage</w:t>
      </w:r>
    </w:p>
    <w:p w14:paraId="4A0238EC" w14:textId="34479558" w:rsidR="00357951" w:rsidRPr="00140C76" w:rsidRDefault="006D6440" w:rsidP="00A91BB3">
      <w:pPr>
        <w:tabs>
          <w:tab w:val="left" w:pos="1308"/>
        </w:tabs>
        <w:spacing w:line="276" w:lineRule="auto"/>
        <w:ind w:leftChars="150" w:left="327"/>
        <w:rPr>
          <w:rFonts w:ascii="Georgia" w:hAnsi="Georgia"/>
          <w:b/>
          <w:bCs/>
          <w:kern w:val="16"/>
        </w:rPr>
      </w:pPr>
      <w:r>
        <w:rPr>
          <w:rFonts w:ascii="Georgia" w:hAnsi="Georgia" w:hint="eastAsia"/>
          <w:kern w:val="16"/>
        </w:rPr>
        <w:t>25.3.3.1</w:t>
      </w:r>
      <w:r>
        <w:rPr>
          <w:rFonts w:ascii="Georgia" w:hAnsi="Georgia"/>
          <w:kern w:val="16"/>
        </w:rPr>
        <w:tab/>
      </w:r>
      <w:r w:rsidR="00AA7277" w:rsidRPr="00140C76">
        <w:rPr>
          <w:rFonts w:ascii="Georgia" w:hAnsi="Georgia"/>
          <w:kern w:val="16"/>
        </w:rPr>
        <w:t>The following people can use campus housing (excluding Seaside Faculty Housing) on a</w:t>
      </w:r>
      <w:r w:rsidR="00E66194" w:rsidRPr="00140C76">
        <w:rPr>
          <w:rFonts w:ascii="Georgia" w:hAnsi="Georgia"/>
          <w:kern w:val="16"/>
        </w:rPr>
        <w:t xml:space="preserve"> sub-lease </w:t>
      </w:r>
      <w:r w:rsidR="003F14A2" w:rsidRPr="00140C76">
        <w:rPr>
          <w:rFonts w:ascii="Georgia" w:hAnsi="Georgia"/>
          <w:kern w:val="16"/>
        </w:rPr>
        <w:t xml:space="preserve">basis where </w:t>
      </w:r>
      <w:r w:rsidR="00292BEB">
        <w:rPr>
          <w:rFonts w:ascii="Georgia" w:hAnsi="Georgia" w:hint="eastAsia"/>
          <w:kern w:val="16"/>
        </w:rPr>
        <w:t>the University</w:t>
      </w:r>
      <w:r w:rsidR="00292BEB" w:rsidRPr="00140C76">
        <w:rPr>
          <w:rFonts w:ascii="Georgia" w:hAnsi="Georgia"/>
          <w:kern w:val="16"/>
        </w:rPr>
        <w:t xml:space="preserve"> </w:t>
      </w:r>
      <w:r w:rsidR="003F14A2" w:rsidRPr="00140C76">
        <w:rPr>
          <w:rFonts w:ascii="Georgia" w:hAnsi="Georgia"/>
          <w:kern w:val="16"/>
        </w:rPr>
        <w:t xml:space="preserve">is </w:t>
      </w:r>
      <w:r w:rsidR="00AA7277" w:rsidRPr="00140C76">
        <w:rPr>
          <w:rFonts w:ascii="Georgia" w:hAnsi="Georgia"/>
          <w:kern w:val="16"/>
        </w:rPr>
        <w:t>the sub-lessor.</w:t>
      </w:r>
    </w:p>
    <w:p w14:paraId="375478F9" w14:textId="39390E1C" w:rsidR="00140C76" w:rsidRDefault="00E66194" w:rsidP="00140C76">
      <w:pPr>
        <w:pStyle w:val="a5"/>
        <w:numPr>
          <w:ilvl w:val="0"/>
          <w:numId w:val="7"/>
        </w:numPr>
        <w:spacing w:line="276" w:lineRule="auto"/>
        <w:ind w:leftChars="100" w:left="545" w:hangingChars="150" w:hanging="327"/>
        <w:rPr>
          <w:rFonts w:ascii="Georgia" w:hAnsi="Georgia"/>
          <w:kern w:val="16"/>
        </w:rPr>
      </w:pPr>
      <w:r w:rsidRPr="00140C76">
        <w:rPr>
          <w:rFonts w:ascii="Georgia" w:hAnsi="Georgia" w:hint="eastAsia"/>
          <w:kern w:val="16"/>
        </w:rPr>
        <w:t>Faculty</w:t>
      </w:r>
      <w:r w:rsidR="00AC07B6" w:rsidRPr="00140C76">
        <w:rPr>
          <w:rFonts w:ascii="Georgia" w:hAnsi="Georgia"/>
          <w:kern w:val="16"/>
        </w:rPr>
        <w:t xml:space="preserve"> of </w:t>
      </w:r>
      <w:r w:rsidR="00292BEB">
        <w:rPr>
          <w:rFonts w:ascii="Georgia" w:hAnsi="Georgia" w:hint="eastAsia"/>
          <w:kern w:val="16"/>
        </w:rPr>
        <w:t>the University</w:t>
      </w:r>
    </w:p>
    <w:p w14:paraId="287BADBA" w14:textId="2528B71E" w:rsidR="00357951" w:rsidRPr="00140C76" w:rsidRDefault="00AA7277" w:rsidP="00140C76">
      <w:pPr>
        <w:pStyle w:val="a5"/>
        <w:numPr>
          <w:ilvl w:val="0"/>
          <w:numId w:val="7"/>
        </w:numPr>
        <w:spacing w:line="276" w:lineRule="auto"/>
        <w:ind w:leftChars="100" w:left="545" w:hangingChars="150" w:hanging="327"/>
        <w:rPr>
          <w:rFonts w:ascii="Georgia" w:hAnsi="Georgia"/>
          <w:kern w:val="16"/>
        </w:rPr>
      </w:pPr>
      <w:r w:rsidRPr="00140C76">
        <w:rPr>
          <w:rFonts w:ascii="Georgia" w:hAnsi="Georgia"/>
          <w:kern w:val="16"/>
        </w:rPr>
        <w:t>Apart from those above, people the</w:t>
      </w:r>
      <w:r w:rsidR="00A7311D" w:rsidRPr="00140C76">
        <w:rPr>
          <w:rFonts w:ascii="Georgia" w:hAnsi="Georgia"/>
          <w:kern w:val="16"/>
        </w:rPr>
        <w:t xml:space="preserve"> Vice</w:t>
      </w:r>
      <w:r w:rsidRPr="00140C76">
        <w:rPr>
          <w:rFonts w:ascii="Georgia" w:hAnsi="Georgia"/>
          <w:kern w:val="16"/>
        </w:rPr>
        <w:t xml:space="preserve"> President</w:t>
      </w:r>
      <w:r w:rsidR="004A0485" w:rsidRPr="00140C76">
        <w:rPr>
          <w:rFonts w:ascii="Georgia" w:hAnsi="Georgia"/>
          <w:kern w:val="16"/>
        </w:rPr>
        <w:t xml:space="preserve"> for Buildings and Facilities </w:t>
      </w:r>
      <w:r w:rsidR="004A0485" w:rsidRPr="00140C76">
        <w:rPr>
          <w:rFonts w:ascii="Georgia" w:hAnsi="Georgia"/>
          <w:kern w:val="16"/>
        </w:rPr>
        <w:lastRenderedPageBreak/>
        <w:t>Management</w:t>
      </w:r>
      <w:r w:rsidRPr="00140C76">
        <w:rPr>
          <w:rFonts w:ascii="Georgia" w:hAnsi="Georgia"/>
          <w:kern w:val="16"/>
        </w:rPr>
        <w:t xml:space="preserve"> has authorized</w:t>
      </w:r>
      <w:r w:rsidR="00A91BB3">
        <w:rPr>
          <w:rFonts w:ascii="Georgia" w:hAnsi="Georgia" w:hint="eastAsia"/>
          <w:kern w:val="16"/>
        </w:rPr>
        <w:t>.</w:t>
      </w:r>
    </w:p>
    <w:p w14:paraId="2BC493AF" w14:textId="77777777" w:rsidR="00357951" w:rsidRDefault="00357951" w:rsidP="00A91BB3">
      <w:pPr>
        <w:spacing w:line="276" w:lineRule="auto"/>
        <w:rPr>
          <w:rFonts w:ascii="Georgia" w:hAnsi="Georgia"/>
          <w:kern w:val="16"/>
        </w:rPr>
      </w:pPr>
    </w:p>
    <w:p w14:paraId="13AF99AA" w14:textId="6ADBC792" w:rsidR="006D6440" w:rsidRDefault="006D6440" w:rsidP="00A91BB3">
      <w:pPr>
        <w:tabs>
          <w:tab w:val="left" w:pos="1308"/>
        </w:tabs>
        <w:spacing w:line="276" w:lineRule="auto"/>
        <w:ind w:leftChars="150" w:left="327"/>
        <w:rPr>
          <w:rFonts w:ascii="Georgia" w:hAnsi="Georgia"/>
          <w:kern w:val="16"/>
        </w:rPr>
      </w:pPr>
      <w:r>
        <w:rPr>
          <w:rFonts w:ascii="Georgia" w:hAnsi="Georgia" w:hint="eastAsia"/>
          <w:kern w:val="16"/>
        </w:rPr>
        <w:t>25.3.3.2</w:t>
      </w:r>
      <w:r>
        <w:rPr>
          <w:rFonts w:ascii="Georgia" w:hAnsi="Georgia"/>
          <w:kern w:val="16"/>
        </w:rPr>
        <w:tab/>
      </w:r>
      <w:r>
        <w:rPr>
          <w:rFonts w:ascii="Georgia" w:hAnsi="Georgia" w:hint="eastAsia"/>
          <w:kern w:val="16"/>
        </w:rPr>
        <w:t>The University provides campus housing apartments leased by the University to its students as accommodations equivalent to dormitories.</w:t>
      </w:r>
    </w:p>
    <w:p w14:paraId="3A5E1C02" w14:textId="77777777" w:rsidR="006D6440" w:rsidRDefault="006D6440" w:rsidP="00A91BB3">
      <w:pPr>
        <w:spacing w:line="276" w:lineRule="auto"/>
        <w:rPr>
          <w:rFonts w:ascii="Georgia" w:hAnsi="Georgia"/>
          <w:kern w:val="16"/>
        </w:rPr>
      </w:pPr>
    </w:p>
    <w:p w14:paraId="2F62759F" w14:textId="000188C9"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25.3.4</w:t>
      </w:r>
      <w:r w:rsidRPr="00DD0074">
        <w:rPr>
          <w:rFonts w:ascii="Georgia" w:hAnsi="Georgia"/>
          <w:b/>
          <w:bCs/>
          <w:kern w:val="16"/>
        </w:rPr>
        <w:tab/>
      </w:r>
      <w:r w:rsidR="00AA7277" w:rsidRPr="00DD0074">
        <w:rPr>
          <w:rFonts w:ascii="Georgia" w:hAnsi="Georgia"/>
          <w:b/>
          <w:bCs/>
          <w:kern w:val="16"/>
        </w:rPr>
        <w:t>Selection and authorization of residents</w:t>
      </w:r>
    </w:p>
    <w:p w14:paraId="6F470E74" w14:textId="3EFF4578" w:rsidR="00357951" w:rsidRPr="00140C76" w:rsidRDefault="00E0156E" w:rsidP="00DD0074">
      <w:pPr>
        <w:spacing w:line="276" w:lineRule="auto"/>
        <w:ind w:leftChars="100" w:left="218"/>
        <w:rPr>
          <w:rFonts w:ascii="Georgia" w:hAnsi="Georgia"/>
          <w:kern w:val="16"/>
        </w:rPr>
      </w:pPr>
      <w:r w:rsidRPr="00140C76">
        <w:rPr>
          <w:rFonts w:ascii="Georgia" w:hAnsi="Georgia"/>
          <w:kern w:val="16"/>
        </w:rPr>
        <w:t>The Vice Presiden</w:t>
      </w:r>
      <w:r w:rsidRPr="00140C76">
        <w:rPr>
          <w:rFonts w:ascii="Georgia" w:hAnsi="Georgia" w:hint="eastAsia"/>
          <w:kern w:val="16"/>
        </w:rPr>
        <w:t xml:space="preserve">t, </w:t>
      </w:r>
      <w:r w:rsidR="00656928" w:rsidRPr="00140C76">
        <w:rPr>
          <w:rFonts w:ascii="Georgia" w:hAnsi="Georgia"/>
          <w:kern w:val="16"/>
        </w:rPr>
        <w:t xml:space="preserve">Buildings </w:t>
      </w:r>
      <w:r w:rsidR="00C92779" w:rsidRPr="00140C76">
        <w:rPr>
          <w:rFonts w:ascii="Georgia" w:hAnsi="Georgia"/>
          <w:kern w:val="16"/>
        </w:rPr>
        <w:t>and</w:t>
      </w:r>
      <w:r w:rsidR="00E66194" w:rsidRPr="00140C76">
        <w:rPr>
          <w:rFonts w:ascii="Georgia" w:hAnsi="Georgia"/>
          <w:kern w:val="16"/>
        </w:rPr>
        <w:t xml:space="preserve"> </w:t>
      </w:r>
      <w:r w:rsidR="003F14A2" w:rsidRPr="00140C76">
        <w:rPr>
          <w:rFonts w:ascii="Georgia" w:hAnsi="Georgia"/>
          <w:kern w:val="16"/>
        </w:rPr>
        <w:t xml:space="preserve">Facility </w:t>
      </w:r>
      <w:r w:rsidR="00656928" w:rsidRPr="00140C76">
        <w:rPr>
          <w:rFonts w:ascii="Georgia" w:hAnsi="Georgia"/>
          <w:kern w:val="16"/>
        </w:rPr>
        <w:t>Management</w:t>
      </w:r>
      <w:r w:rsidR="00AA7277" w:rsidRPr="00140C76">
        <w:rPr>
          <w:rFonts w:ascii="Georgia" w:hAnsi="Georgia"/>
          <w:kern w:val="16"/>
        </w:rPr>
        <w:t xml:space="preserve"> authorizes residency and people who apply first are given priority in selection for residency, </w:t>
      </w:r>
      <w:r w:rsidR="003F14A2" w:rsidRPr="00140C76">
        <w:rPr>
          <w:rFonts w:ascii="Georgia" w:hAnsi="Georgia"/>
          <w:kern w:val="16"/>
        </w:rPr>
        <w:t>although exceptions may apply</w:t>
      </w:r>
      <w:r w:rsidR="00AA7277" w:rsidRPr="00140C76">
        <w:rPr>
          <w:rFonts w:ascii="Georgia" w:hAnsi="Georgia"/>
          <w:kern w:val="16"/>
        </w:rPr>
        <w:t>.</w:t>
      </w:r>
    </w:p>
    <w:p w14:paraId="1402731A" w14:textId="77777777" w:rsidR="00357951" w:rsidRPr="00140C76" w:rsidRDefault="00357951" w:rsidP="00A91BB3">
      <w:pPr>
        <w:spacing w:line="276" w:lineRule="auto"/>
        <w:rPr>
          <w:rFonts w:ascii="Georgia" w:hAnsi="Georgia"/>
          <w:kern w:val="16"/>
        </w:rPr>
      </w:pPr>
    </w:p>
    <w:p w14:paraId="0354EE36" w14:textId="77777777" w:rsid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25.3.5</w:t>
      </w:r>
      <w:r w:rsidRPr="00DD0074">
        <w:rPr>
          <w:rFonts w:ascii="Georgia" w:hAnsi="Georgia"/>
          <w:b/>
          <w:bCs/>
          <w:kern w:val="16"/>
        </w:rPr>
        <w:tab/>
      </w:r>
      <w:r w:rsidR="00AA7277" w:rsidRPr="00DD0074">
        <w:rPr>
          <w:rFonts w:ascii="Georgia" w:hAnsi="Georgia"/>
          <w:b/>
          <w:bCs/>
          <w:kern w:val="16"/>
        </w:rPr>
        <w:t>Cancellation of authorization of residency</w:t>
      </w:r>
    </w:p>
    <w:p w14:paraId="58ABA2EF" w14:textId="296F6159" w:rsidR="00DD0074" w:rsidRDefault="00AA7277" w:rsidP="00DD0074">
      <w:pPr>
        <w:spacing w:line="276" w:lineRule="auto"/>
        <w:ind w:leftChars="100" w:left="218"/>
        <w:rPr>
          <w:rFonts w:ascii="Georgia" w:hAnsi="Georgia"/>
          <w:b/>
          <w:bCs/>
          <w:kern w:val="16"/>
        </w:rPr>
      </w:pPr>
      <w:r w:rsidRPr="00140C76">
        <w:rPr>
          <w:rFonts w:ascii="Georgia" w:hAnsi="Georgia"/>
          <w:kern w:val="16"/>
        </w:rPr>
        <w:t>If people whose residency has been authorized do not take up residence by the predetermined date without legitimate reason, or if it becomes clear that there are false statements in the documents submitted at the tim</w:t>
      </w:r>
      <w:r w:rsidR="00AC07B6" w:rsidRPr="00140C76">
        <w:rPr>
          <w:rFonts w:ascii="Georgia" w:hAnsi="Georgia"/>
          <w:kern w:val="16"/>
        </w:rPr>
        <w:t>e of application,</w:t>
      </w:r>
      <w:r w:rsidR="00D63DE2">
        <w:rPr>
          <w:rFonts w:ascii="Georgia" w:hAnsi="Georgia" w:hint="eastAsia"/>
          <w:kern w:val="16"/>
        </w:rPr>
        <w:t xml:space="preserve"> the permission to move in shall be revoked</w:t>
      </w:r>
      <w:r w:rsidRPr="00140C76">
        <w:rPr>
          <w:rFonts w:ascii="Georgia" w:hAnsi="Georgia"/>
          <w:kern w:val="16"/>
        </w:rPr>
        <w:t>.</w:t>
      </w:r>
    </w:p>
    <w:p w14:paraId="6C8E0FD6" w14:textId="77777777" w:rsidR="00DD0074" w:rsidRDefault="00DD0074" w:rsidP="00A91BB3">
      <w:pPr>
        <w:spacing w:line="276" w:lineRule="auto"/>
        <w:rPr>
          <w:rFonts w:ascii="Georgia" w:hAnsi="Georgia"/>
          <w:b/>
          <w:bCs/>
          <w:kern w:val="16"/>
        </w:rPr>
      </w:pPr>
    </w:p>
    <w:p w14:paraId="40DEA858" w14:textId="77777777"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25.3.6</w:t>
      </w:r>
      <w:r w:rsidRPr="00DD0074">
        <w:rPr>
          <w:rFonts w:ascii="Georgia" w:hAnsi="Georgia"/>
          <w:b/>
          <w:bCs/>
          <w:kern w:val="16"/>
        </w:rPr>
        <w:tab/>
      </w:r>
      <w:r w:rsidR="00AA7277" w:rsidRPr="00DD0074">
        <w:rPr>
          <w:rFonts w:ascii="Georgia" w:hAnsi="Georgia"/>
          <w:b/>
          <w:bCs/>
          <w:kern w:val="16"/>
        </w:rPr>
        <w:t>Conclusion of a lease contract and contract period</w:t>
      </w:r>
    </w:p>
    <w:p w14:paraId="147A212D" w14:textId="62766EB1" w:rsidR="00DD0074" w:rsidRDefault="00D63DE2" w:rsidP="00A91BB3">
      <w:pPr>
        <w:tabs>
          <w:tab w:val="left" w:pos="1308"/>
        </w:tabs>
        <w:spacing w:line="276" w:lineRule="auto"/>
        <w:ind w:leftChars="150" w:left="327"/>
        <w:rPr>
          <w:rFonts w:ascii="Georgia" w:hAnsi="Georgia"/>
          <w:b/>
          <w:bCs/>
          <w:kern w:val="16"/>
        </w:rPr>
      </w:pPr>
      <w:r>
        <w:rPr>
          <w:rFonts w:ascii="Georgia" w:hAnsi="Georgia" w:hint="eastAsia"/>
          <w:kern w:val="16"/>
        </w:rPr>
        <w:t>25.3.6.1</w:t>
      </w:r>
      <w:r>
        <w:rPr>
          <w:rFonts w:ascii="Georgia" w:hAnsi="Georgia"/>
          <w:kern w:val="16"/>
        </w:rPr>
        <w:tab/>
      </w:r>
      <w:r w:rsidR="00AA7277" w:rsidRPr="00140C76">
        <w:rPr>
          <w:rFonts w:ascii="Georgia" w:hAnsi="Georgia"/>
          <w:kern w:val="16"/>
        </w:rPr>
        <w:t>Excluding cases of use of Seaside Faculty Housing, resident</w:t>
      </w:r>
      <w:r w:rsidR="00322B4D" w:rsidRPr="00140C76">
        <w:rPr>
          <w:rFonts w:ascii="Georgia" w:hAnsi="Georgia"/>
          <w:kern w:val="16"/>
        </w:rPr>
        <w:t xml:space="preserve">s must conclude a lease </w:t>
      </w:r>
      <w:r w:rsidR="00322B4D" w:rsidRPr="00140C76">
        <w:rPr>
          <w:rFonts w:ascii="Georgia" w:hAnsi="Georgia" w:hint="eastAsia"/>
          <w:kern w:val="16"/>
        </w:rPr>
        <w:t>agreement</w:t>
      </w:r>
      <w:r w:rsidR="00AA7277" w:rsidRPr="00140C76">
        <w:rPr>
          <w:rFonts w:ascii="Georgia" w:hAnsi="Georgia"/>
          <w:kern w:val="16"/>
        </w:rPr>
        <w:t xml:space="preserve"> with </w:t>
      </w:r>
      <w:r w:rsidR="00A113C1" w:rsidRPr="00140C76">
        <w:rPr>
          <w:rFonts w:ascii="Georgia" w:hAnsi="Georgia"/>
          <w:kern w:val="16"/>
        </w:rPr>
        <w:t xml:space="preserve">the </w:t>
      </w:r>
      <w:r w:rsidR="00292BEB">
        <w:rPr>
          <w:rFonts w:ascii="Georgia" w:hAnsi="Georgia" w:hint="eastAsia"/>
          <w:kern w:val="16"/>
        </w:rPr>
        <w:t>Operator</w:t>
      </w:r>
      <w:r w:rsidR="00292BEB" w:rsidRPr="00140C76">
        <w:rPr>
          <w:rFonts w:ascii="Georgia" w:hAnsi="Georgia"/>
          <w:kern w:val="16"/>
        </w:rPr>
        <w:t xml:space="preserve"> </w:t>
      </w:r>
      <w:r w:rsidR="00AC07B6" w:rsidRPr="00140C76">
        <w:rPr>
          <w:rFonts w:ascii="Georgia" w:hAnsi="Georgia"/>
          <w:kern w:val="16"/>
        </w:rPr>
        <w:t xml:space="preserve">(with </w:t>
      </w:r>
      <w:r w:rsidR="00292BEB">
        <w:rPr>
          <w:rFonts w:ascii="Georgia" w:hAnsi="Georgia" w:hint="eastAsia"/>
          <w:kern w:val="16"/>
        </w:rPr>
        <w:t>the University</w:t>
      </w:r>
      <w:r w:rsidR="00292BEB" w:rsidRPr="00140C76">
        <w:rPr>
          <w:rFonts w:ascii="Georgia" w:hAnsi="Georgia"/>
          <w:kern w:val="16"/>
        </w:rPr>
        <w:t xml:space="preserve"> </w:t>
      </w:r>
      <w:r w:rsidR="00AA7277" w:rsidRPr="00140C76">
        <w:rPr>
          <w:rFonts w:ascii="Georgia" w:hAnsi="Georgia"/>
          <w:kern w:val="16"/>
        </w:rPr>
        <w:t xml:space="preserve">in cases based on sub-lease) by the date they take up residency. Please check </w:t>
      </w:r>
      <w:r w:rsidR="005A59BE" w:rsidRPr="00140C76">
        <w:rPr>
          <w:rFonts w:ascii="Georgia" w:hAnsi="Georgia"/>
          <w:kern w:val="16"/>
        </w:rPr>
        <w:t>25.6.3</w:t>
      </w:r>
      <w:r w:rsidR="005A567D">
        <w:rPr>
          <w:rFonts w:ascii="Georgia" w:hAnsi="Georgia" w:hint="eastAsia"/>
          <w:kern w:val="16"/>
        </w:rPr>
        <w:t xml:space="preserve"> </w:t>
      </w:r>
      <w:r w:rsidR="00AA7277" w:rsidRPr="00140C76">
        <w:rPr>
          <w:rFonts w:ascii="Georgia" w:hAnsi="Georgia"/>
          <w:kern w:val="16"/>
        </w:rPr>
        <w:t>for a st</w:t>
      </w:r>
      <w:r w:rsidR="00322B4D" w:rsidRPr="00140C76">
        <w:rPr>
          <w:rFonts w:ascii="Georgia" w:hAnsi="Georgia"/>
          <w:kern w:val="16"/>
        </w:rPr>
        <w:t>andard lease agreement</w:t>
      </w:r>
      <w:r w:rsidR="00AA7277" w:rsidRPr="00140C76">
        <w:rPr>
          <w:rFonts w:ascii="Georgia" w:hAnsi="Georgia"/>
          <w:kern w:val="16"/>
        </w:rPr>
        <w:t>.</w:t>
      </w:r>
      <w:r w:rsidR="00474355" w:rsidRPr="00140C76">
        <w:rPr>
          <w:rFonts w:ascii="Georgia" w:hAnsi="Georgia"/>
          <w:kern w:val="16"/>
        </w:rPr>
        <w:t xml:space="preserve"> </w:t>
      </w:r>
      <w:r w:rsidR="00322B4D" w:rsidRPr="00140C76">
        <w:rPr>
          <w:rFonts w:ascii="Georgia" w:hAnsi="Georgia"/>
          <w:kern w:val="16"/>
        </w:rPr>
        <w:t>The lease</w:t>
      </w:r>
      <w:r w:rsidR="00322B4D" w:rsidRPr="00140C76">
        <w:rPr>
          <w:rFonts w:ascii="Georgia" w:hAnsi="Georgia" w:hint="eastAsia"/>
          <w:kern w:val="16"/>
        </w:rPr>
        <w:t xml:space="preserve"> agreement</w:t>
      </w:r>
      <w:r w:rsidR="00AC07B6" w:rsidRPr="00140C76">
        <w:rPr>
          <w:rFonts w:ascii="Georgia" w:hAnsi="Georgia"/>
          <w:kern w:val="16"/>
        </w:rPr>
        <w:t xml:space="preserve"> period is </w:t>
      </w:r>
      <w:r w:rsidR="00AC07B6" w:rsidRPr="00140C76">
        <w:rPr>
          <w:rFonts w:ascii="Georgia" w:hAnsi="Georgia" w:hint="eastAsia"/>
          <w:kern w:val="16"/>
        </w:rPr>
        <w:t>one</w:t>
      </w:r>
      <w:r w:rsidR="00AA7277" w:rsidRPr="00140C76">
        <w:rPr>
          <w:rFonts w:ascii="Georgia" w:hAnsi="Georgia"/>
          <w:kern w:val="16"/>
        </w:rPr>
        <w:t xml:space="preserve"> </w:t>
      </w:r>
      <w:proofErr w:type="gramStart"/>
      <w:r w:rsidR="00AA7277" w:rsidRPr="00140C76">
        <w:rPr>
          <w:rFonts w:ascii="Georgia" w:hAnsi="Georgia"/>
          <w:kern w:val="16"/>
        </w:rPr>
        <w:t>year</w:t>
      </w:r>
      <w:proofErr w:type="gramEnd"/>
      <w:r w:rsidR="00AA7277" w:rsidRPr="00140C76">
        <w:rPr>
          <w:rFonts w:ascii="Georgia" w:hAnsi="Georgia"/>
          <w:kern w:val="16"/>
        </w:rPr>
        <w:t xml:space="preserve"> and this period shall be renewed automatically in the absence of notice.</w:t>
      </w:r>
    </w:p>
    <w:p w14:paraId="2FFBB512" w14:textId="77777777" w:rsidR="00DD0074" w:rsidRPr="00A91BB3" w:rsidRDefault="00DD0074" w:rsidP="00D63DE2">
      <w:pPr>
        <w:spacing w:line="276" w:lineRule="auto"/>
        <w:rPr>
          <w:rFonts w:ascii="Georgia" w:hAnsi="Georgia"/>
          <w:kern w:val="16"/>
        </w:rPr>
      </w:pPr>
    </w:p>
    <w:p w14:paraId="3265EFF9" w14:textId="13609F3C" w:rsidR="00D63DE2" w:rsidRPr="00A91BB3" w:rsidRDefault="00D63DE2" w:rsidP="00A91BB3">
      <w:pPr>
        <w:tabs>
          <w:tab w:val="left" w:pos="1308"/>
        </w:tabs>
        <w:spacing w:line="276" w:lineRule="auto"/>
        <w:ind w:leftChars="150" w:left="327"/>
        <w:rPr>
          <w:rFonts w:ascii="Georgia" w:hAnsi="Georgia"/>
          <w:kern w:val="16"/>
        </w:rPr>
      </w:pPr>
      <w:r w:rsidRPr="00A91BB3">
        <w:rPr>
          <w:rFonts w:ascii="Georgia" w:hAnsi="Georgia"/>
          <w:kern w:val="16"/>
        </w:rPr>
        <w:t>25.3.6.2</w:t>
      </w:r>
      <w:r w:rsidRPr="00A91BB3">
        <w:rPr>
          <w:rFonts w:ascii="Georgia" w:hAnsi="Georgia"/>
          <w:kern w:val="16"/>
        </w:rPr>
        <w:tab/>
      </w:r>
      <w:r>
        <w:rPr>
          <w:rFonts w:ascii="Georgia" w:hAnsi="Georgia" w:hint="eastAsia"/>
          <w:kern w:val="16"/>
        </w:rPr>
        <w:t>The student agrees to move into the accommodations upon approval by the Vice President for Buildings and Facilities Management and submission of the student</w:t>
      </w:r>
      <w:r>
        <w:rPr>
          <w:rFonts w:ascii="Georgia" w:hAnsi="Georgia"/>
          <w:kern w:val="16"/>
        </w:rPr>
        <w:t>’</w:t>
      </w:r>
      <w:r>
        <w:rPr>
          <w:rFonts w:ascii="Georgia" w:hAnsi="Georgia" w:hint="eastAsia"/>
          <w:kern w:val="16"/>
        </w:rPr>
        <w:t>s Letter of Pledge.</w:t>
      </w:r>
    </w:p>
    <w:p w14:paraId="1287C41B" w14:textId="77777777" w:rsidR="00D63DE2" w:rsidRPr="00A91BB3" w:rsidRDefault="00D63DE2" w:rsidP="00A91BB3">
      <w:pPr>
        <w:spacing w:line="276" w:lineRule="auto"/>
        <w:rPr>
          <w:rFonts w:ascii="Georgia" w:hAnsi="Georgia"/>
          <w:kern w:val="16"/>
        </w:rPr>
      </w:pPr>
    </w:p>
    <w:p w14:paraId="6E32F5D9" w14:textId="51862A52"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25.3.7</w:t>
      </w:r>
      <w:r w:rsidRPr="00DD0074">
        <w:rPr>
          <w:rFonts w:ascii="Georgia" w:hAnsi="Georgia"/>
          <w:b/>
          <w:bCs/>
          <w:kern w:val="16"/>
        </w:rPr>
        <w:tab/>
      </w:r>
      <w:r w:rsidR="00AA7277" w:rsidRPr="00DD0074">
        <w:rPr>
          <w:rFonts w:ascii="Georgia" w:hAnsi="Georgia"/>
          <w:b/>
          <w:bCs/>
          <w:kern w:val="16"/>
        </w:rPr>
        <w:t>Payment of rent, etc.</w:t>
      </w:r>
    </w:p>
    <w:p w14:paraId="3B0E3B16" w14:textId="404439EA" w:rsidR="00DD0074" w:rsidRDefault="00D63DE2" w:rsidP="00A91BB3">
      <w:pPr>
        <w:tabs>
          <w:tab w:val="left" w:pos="1308"/>
        </w:tabs>
        <w:spacing w:line="276" w:lineRule="auto"/>
        <w:ind w:leftChars="150" w:left="327"/>
        <w:rPr>
          <w:rFonts w:ascii="Georgia" w:hAnsi="Georgia"/>
          <w:kern w:val="16"/>
        </w:rPr>
      </w:pPr>
      <w:r>
        <w:rPr>
          <w:rFonts w:ascii="Georgia" w:hAnsi="Georgia" w:hint="eastAsia"/>
          <w:kern w:val="16"/>
        </w:rPr>
        <w:t>25.3.7.1</w:t>
      </w:r>
      <w:r>
        <w:rPr>
          <w:rFonts w:ascii="Georgia" w:hAnsi="Georgia"/>
          <w:kern w:val="16"/>
        </w:rPr>
        <w:tab/>
      </w:r>
      <w:r w:rsidR="00AA7277" w:rsidRPr="00140C76">
        <w:rPr>
          <w:rFonts w:ascii="Georgia" w:hAnsi="Georgia"/>
          <w:kern w:val="16"/>
        </w:rPr>
        <w:t>Excluding cases of use of campus housing based on</w:t>
      </w:r>
      <w:r w:rsidR="0075661A" w:rsidRPr="00140C76">
        <w:rPr>
          <w:rFonts w:ascii="Georgia" w:hAnsi="Georgia"/>
          <w:kern w:val="16"/>
        </w:rPr>
        <w:t xml:space="preserve"> a sub-lease with </w:t>
      </w:r>
      <w:r>
        <w:rPr>
          <w:rFonts w:ascii="Georgia" w:hAnsi="Georgia" w:hint="eastAsia"/>
          <w:kern w:val="16"/>
        </w:rPr>
        <w:t>the University</w:t>
      </w:r>
      <w:r w:rsidRPr="00140C76">
        <w:rPr>
          <w:rFonts w:ascii="Georgia" w:hAnsi="Georgia"/>
          <w:kern w:val="16"/>
        </w:rPr>
        <w:t xml:space="preserve"> </w:t>
      </w:r>
      <w:r w:rsidR="00AA7277" w:rsidRPr="00140C76">
        <w:rPr>
          <w:rFonts w:ascii="Georgia" w:hAnsi="Georgia"/>
          <w:kern w:val="16"/>
        </w:rPr>
        <w:t xml:space="preserve">and cases of use of Seaside Faculty Housing, residents must pay rent, etc., from the predetermined date of entry to residence until the date they leave by the method </w:t>
      </w:r>
      <w:r>
        <w:rPr>
          <w:rFonts w:ascii="Georgia" w:hAnsi="Georgia" w:hint="eastAsia"/>
          <w:kern w:val="16"/>
        </w:rPr>
        <w:t>prescribed</w:t>
      </w:r>
      <w:r w:rsidRPr="00140C76">
        <w:rPr>
          <w:rFonts w:ascii="Georgia" w:hAnsi="Georgia"/>
          <w:kern w:val="16"/>
        </w:rPr>
        <w:t xml:space="preserve"> </w:t>
      </w:r>
      <w:r w:rsidR="00E0156E" w:rsidRPr="00140C76">
        <w:rPr>
          <w:rFonts w:ascii="Georgia" w:hAnsi="Georgia"/>
          <w:kern w:val="16"/>
        </w:rPr>
        <w:t xml:space="preserve">in the </w:t>
      </w:r>
      <w:hyperlink r:id="rId13" w:history="1">
        <w:r w:rsidR="00E0156E" w:rsidRPr="00140C76">
          <w:rPr>
            <w:rStyle w:val="af2"/>
            <w:rFonts w:ascii="Georgia" w:hAnsi="Georgia"/>
            <w:kern w:val="16"/>
          </w:rPr>
          <w:t xml:space="preserve">lease </w:t>
        </w:r>
        <w:r w:rsidR="00E0156E" w:rsidRPr="00140C76">
          <w:rPr>
            <w:rStyle w:val="af2"/>
            <w:rFonts w:ascii="Georgia" w:hAnsi="Georgia" w:hint="eastAsia"/>
            <w:kern w:val="16"/>
          </w:rPr>
          <w:t>agreement</w:t>
        </w:r>
      </w:hyperlink>
      <w:r w:rsidR="00AA7277" w:rsidRPr="00140C76">
        <w:rPr>
          <w:rFonts w:ascii="Georgia" w:hAnsi="Georgia"/>
          <w:kern w:val="16"/>
        </w:rPr>
        <w:t xml:space="preserve">. </w:t>
      </w:r>
      <w:r w:rsidR="00A0619C" w:rsidRPr="00140C76">
        <w:rPr>
          <w:rFonts w:ascii="Georgia" w:hAnsi="Georgia"/>
          <w:kern w:val="16"/>
        </w:rPr>
        <w:t>T</w:t>
      </w:r>
      <w:r w:rsidR="00AA7277" w:rsidRPr="00140C76">
        <w:rPr>
          <w:rFonts w:ascii="Georgia" w:hAnsi="Georgia"/>
          <w:kern w:val="16"/>
        </w:rPr>
        <w:t>he amounts of housing allo</w:t>
      </w:r>
      <w:r w:rsidR="0075661A" w:rsidRPr="00140C76">
        <w:rPr>
          <w:rFonts w:ascii="Georgia" w:hAnsi="Georgia"/>
          <w:kern w:val="16"/>
        </w:rPr>
        <w:t xml:space="preserve">wance provided by </w:t>
      </w:r>
      <w:r>
        <w:rPr>
          <w:rFonts w:ascii="Georgia" w:hAnsi="Georgia" w:hint="eastAsia"/>
          <w:kern w:val="16"/>
        </w:rPr>
        <w:t>the University</w:t>
      </w:r>
      <w:r w:rsidRPr="00140C76">
        <w:rPr>
          <w:rFonts w:ascii="Georgia" w:hAnsi="Georgia"/>
          <w:kern w:val="16"/>
        </w:rPr>
        <w:t xml:space="preserve"> </w:t>
      </w:r>
      <w:r w:rsidR="00AA7277" w:rsidRPr="00140C76">
        <w:rPr>
          <w:rFonts w:ascii="Georgia" w:hAnsi="Georgia"/>
          <w:kern w:val="16"/>
        </w:rPr>
        <w:t>to residents</w:t>
      </w:r>
      <w:r w:rsidR="008E61E4" w:rsidRPr="00140C76">
        <w:rPr>
          <w:rFonts w:ascii="Georgia" w:hAnsi="Georgia"/>
          <w:kern w:val="16"/>
        </w:rPr>
        <w:t xml:space="preserve"> is set out in </w:t>
      </w:r>
      <w:hyperlink r:id="rId14" w:anchor="34.3.5" w:history="1">
        <w:r w:rsidR="008E61E4" w:rsidRPr="00140C76">
          <w:rPr>
            <w:rStyle w:val="af2"/>
            <w:rFonts w:ascii="Georgia" w:hAnsi="Georgia"/>
            <w:kern w:val="16"/>
          </w:rPr>
          <w:t>34.3.5.2</w:t>
        </w:r>
      </w:hyperlink>
      <w:r w:rsidR="00AA7277" w:rsidRPr="00140C76">
        <w:rPr>
          <w:rFonts w:ascii="Georgia" w:hAnsi="Georgia"/>
          <w:kern w:val="16"/>
        </w:rPr>
        <w:t>.</w:t>
      </w:r>
    </w:p>
    <w:p w14:paraId="0269E10B" w14:textId="01C1E71E" w:rsidR="00DD0074" w:rsidRDefault="00AA7277" w:rsidP="00A91BB3">
      <w:pPr>
        <w:spacing w:line="276" w:lineRule="auto"/>
        <w:ind w:leftChars="150" w:left="327"/>
        <w:rPr>
          <w:rFonts w:ascii="Georgia" w:hAnsi="Georgia"/>
          <w:kern w:val="16"/>
        </w:rPr>
      </w:pPr>
      <w:r w:rsidRPr="00140C76">
        <w:rPr>
          <w:rFonts w:ascii="Georgia" w:hAnsi="Georgia"/>
          <w:kern w:val="16"/>
        </w:rPr>
        <w:t>In cases of use of campus housing based on</w:t>
      </w:r>
      <w:r w:rsidR="0075661A" w:rsidRPr="00140C76">
        <w:rPr>
          <w:rFonts w:ascii="Georgia" w:hAnsi="Georgia"/>
          <w:kern w:val="16"/>
        </w:rPr>
        <w:t xml:space="preserve"> a sub-lease with </w:t>
      </w:r>
      <w:r w:rsidR="00D3516B">
        <w:rPr>
          <w:rFonts w:ascii="Georgia" w:hAnsi="Georgia" w:hint="eastAsia"/>
          <w:kern w:val="16"/>
        </w:rPr>
        <w:t>the University</w:t>
      </w:r>
      <w:r w:rsidR="0075661A" w:rsidRPr="00140C76">
        <w:rPr>
          <w:rFonts w:ascii="Georgia" w:hAnsi="Georgia"/>
          <w:kern w:val="16"/>
        </w:rPr>
        <w:t xml:space="preserve">, </w:t>
      </w:r>
      <w:r w:rsidR="00D3516B">
        <w:rPr>
          <w:rFonts w:ascii="Georgia" w:hAnsi="Georgia" w:hint="eastAsia"/>
          <w:kern w:val="16"/>
        </w:rPr>
        <w:t>the University</w:t>
      </w:r>
      <w:r w:rsidR="00D3516B" w:rsidRPr="00140C76">
        <w:rPr>
          <w:rFonts w:ascii="Georgia" w:hAnsi="Georgia"/>
          <w:kern w:val="16"/>
        </w:rPr>
        <w:t xml:space="preserve"> </w:t>
      </w:r>
      <w:r w:rsidRPr="00140C76">
        <w:rPr>
          <w:rFonts w:ascii="Georgia" w:hAnsi="Georgia"/>
          <w:kern w:val="16"/>
        </w:rPr>
        <w:t xml:space="preserve">will collect </w:t>
      </w:r>
      <w:r w:rsidR="005829C9" w:rsidRPr="00140C76">
        <w:rPr>
          <w:rFonts w:ascii="Georgia" w:hAnsi="Georgia"/>
          <w:kern w:val="16"/>
        </w:rPr>
        <w:t xml:space="preserve">from </w:t>
      </w:r>
      <w:r w:rsidR="00D01C6B" w:rsidRPr="00140C76">
        <w:rPr>
          <w:rFonts w:ascii="Georgia" w:hAnsi="Georgia"/>
          <w:kern w:val="16"/>
        </w:rPr>
        <w:t xml:space="preserve">the residents </w:t>
      </w:r>
      <w:r w:rsidR="001A6B39" w:rsidRPr="00140C76">
        <w:rPr>
          <w:rFonts w:ascii="Georgia" w:hAnsi="Georgia"/>
          <w:kern w:val="16"/>
        </w:rPr>
        <w:t>as a usage charge</w:t>
      </w:r>
      <w:r w:rsidRPr="00140C76">
        <w:rPr>
          <w:rFonts w:ascii="Georgia" w:hAnsi="Georgia"/>
          <w:kern w:val="16"/>
        </w:rPr>
        <w:t>.</w:t>
      </w:r>
    </w:p>
    <w:p w14:paraId="798CF084" w14:textId="5D005B09" w:rsidR="00DD0074" w:rsidRDefault="00AA7277" w:rsidP="00A91BB3">
      <w:pPr>
        <w:spacing w:line="276" w:lineRule="auto"/>
        <w:ind w:leftChars="150" w:left="327"/>
        <w:rPr>
          <w:rFonts w:ascii="Georgia" w:hAnsi="Georgia"/>
          <w:kern w:val="16"/>
        </w:rPr>
      </w:pPr>
      <w:r w:rsidRPr="00140C76">
        <w:rPr>
          <w:rFonts w:ascii="Georgia" w:hAnsi="Georgia"/>
          <w:kern w:val="16"/>
        </w:rPr>
        <w:t xml:space="preserve">The amounts of usage charges in cases of use of Seaside Faculty Housing are </w:t>
      </w:r>
      <w:r w:rsidR="00D3516B">
        <w:rPr>
          <w:rFonts w:ascii="Georgia" w:hAnsi="Georgia" w:hint="eastAsia"/>
          <w:kern w:val="16"/>
        </w:rPr>
        <w:t>provided</w:t>
      </w:r>
      <w:r w:rsidR="00A53159" w:rsidRPr="00140C76">
        <w:rPr>
          <w:rFonts w:ascii="Georgia" w:hAnsi="Georgia"/>
          <w:kern w:val="16"/>
        </w:rPr>
        <w:t xml:space="preserve"> </w:t>
      </w:r>
      <w:hyperlink r:id="rId15" w:history="1">
        <w:r w:rsidR="00A53159" w:rsidRPr="00140C76">
          <w:rPr>
            <w:rStyle w:val="af2"/>
            <w:rFonts w:ascii="Georgia" w:hAnsi="Georgia"/>
            <w:kern w:val="16"/>
          </w:rPr>
          <w:t>here</w:t>
        </w:r>
      </w:hyperlink>
      <w:r w:rsidRPr="00140C76">
        <w:rPr>
          <w:rFonts w:ascii="Georgia" w:hAnsi="Georgia"/>
          <w:kern w:val="16"/>
        </w:rPr>
        <w:t>.</w:t>
      </w:r>
    </w:p>
    <w:p w14:paraId="2A9AEBA4" w14:textId="77777777" w:rsidR="00357951" w:rsidRDefault="00357951" w:rsidP="00D3516B">
      <w:pPr>
        <w:spacing w:line="276" w:lineRule="auto"/>
        <w:rPr>
          <w:rFonts w:ascii="Georgia" w:hAnsi="Georgia"/>
          <w:kern w:val="16"/>
        </w:rPr>
      </w:pPr>
    </w:p>
    <w:p w14:paraId="633E9843" w14:textId="154C6665" w:rsidR="00D3516B" w:rsidRDefault="00D3516B" w:rsidP="00A91BB3">
      <w:pPr>
        <w:tabs>
          <w:tab w:val="left" w:pos="1308"/>
        </w:tabs>
        <w:spacing w:line="276" w:lineRule="auto"/>
        <w:ind w:leftChars="150" w:left="327"/>
        <w:rPr>
          <w:rFonts w:ascii="Georgia" w:hAnsi="Georgia"/>
          <w:kern w:val="16"/>
        </w:rPr>
      </w:pPr>
      <w:r>
        <w:rPr>
          <w:rFonts w:ascii="Georgia" w:hAnsi="Georgia" w:hint="eastAsia"/>
          <w:kern w:val="16"/>
        </w:rPr>
        <w:t>25.3.7.2</w:t>
      </w:r>
      <w:r>
        <w:rPr>
          <w:rFonts w:ascii="Georgia" w:hAnsi="Georgia"/>
          <w:kern w:val="16"/>
        </w:rPr>
        <w:tab/>
      </w:r>
      <w:r>
        <w:rPr>
          <w:rFonts w:ascii="Georgia" w:hAnsi="Georgia" w:hint="eastAsia"/>
          <w:kern w:val="16"/>
        </w:rPr>
        <w:t xml:space="preserve">Rent, etc., in cases where students reside in </w:t>
      </w:r>
      <w:r w:rsidR="00292BEB">
        <w:rPr>
          <w:rFonts w:ascii="Georgia" w:hAnsi="Georgia" w:hint="eastAsia"/>
          <w:kern w:val="16"/>
        </w:rPr>
        <w:t xml:space="preserve">the </w:t>
      </w:r>
      <w:r>
        <w:rPr>
          <w:rFonts w:ascii="Georgia" w:hAnsi="Georgia" w:hint="eastAsia"/>
          <w:kern w:val="16"/>
        </w:rPr>
        <w:t xml:space="preserve">student accommodations is provided </w:t>
      </w:r>
      <w:hyperlink r:id="rId16" w:history="1">
        <w:r w:rsidRPr="00144714">
          <w:rPr>
            <w:rStyle w:val="af2"/>
            <w:rFonts w:ascii="Georgia" w:hAnsi="Georgia" w:hint="eastAsia"/>
            <w:kern w:val="16"/>
          </w:rPr>
          <w:t>here</w:t>
        </w:r>
      </w:hyperlink>
      <w:r>
        <w:rPr>
          <w:rFonts w:ascii="Georgia" w:hAnsi="Georgia" w:hint="eastAsia"/>
          <w:kern w:val="16"/>
        </w:rPr>
        <w:t>.</w:t>
      </w:r>
    </w:p>
    <w:p w14:paraId="326163AC" w14:textId="77777777" w:rsidR="00D3516B" w:rsidRPr="00140C76" w:rsidRDefault="00D3516B" w:rsidP="00A91BB3">
      <w:pPr>
        <w:spacing w:line="276" w:lineRule="auto"/>
        <w:rPr>
          <w:rFonts w:ascii="Georgia" w:hAnsi="Georgia"/>
          <w:kern w:val="16"/>
        </w:rPr>
      </w:pPr>
    </w:p>
    <w:p w14:paraId="144EBE8F" w14:textId="032A82C7"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25.3.8</w:t>
      </w:r>
      <w:r w:rsidRPr="00DD0074">
        <w:rPr>
          <w:rFonts w:ascii="Georgia" w:hAnsi="Georgia"/>
          <w:b/>
          <w:bCs/>
          <w:kern w:val="16"/>
        </w:rPr>
        <w:tab/>
      </w:r>
      <w:r w:rsidR="00AA7277" w:rsidRPr="00DD0074">
        <w:rPr>
          <w:rFonts w:ascii="Georgia" w:hAnsi="Georgia"/>
          <w:b/>
          <w:bCs/>
          <w:kern w:val="16"/>
        </w:rPr>
        <w:t>Furniture usage charges</w:t>
      </w:r>
    </w:p>
    <w:p w14:paraId="2BF12E78" w14:textId="6D2D3835" w:rsidR="00357951" w:rsidRPr="00140C76" w:rsidRDefault="00AA7277" w:rsidP="00DD0074">
      <w:pPr>
        <w:spacing w:line="276" w:lineRule="auto"/>
        <w:ind w:leftChars="100" w:left="218"/>
        <w:rPr>
          <w:rFonts w:ascii="Georgia" w:hAnsi="Georgia"/>
          <w:kern w:val="16"/>
        </w:rPr>
      </w:pPr>
      <w:r w:rsidRPr="00140C76">
        <w:rPr>
          <w:rFonts w:ascii="Georgia" w:hAnsi="Georgia"/>
          <w:kern w:val="16"/>
        </w:rPr>
        <w:t>People residing in furnished ro</w:t>
      </w:r>
      <w:r w:rsidR="00A113C1" w:rsidRPr="00140C76">
        <w:rPr>
          <w:rFonts w:ascii="Georgia" w:hAnsi="Georgia"/>
          <w:kern w:val="16"/>
        </w:rPr>
        <w:t xml:space="preserve">oms must conclude a furniture </w:t>
      </w:r>
      <w:r w:rsidR="00A113C1" w:rsidRPr="00140C76">
        <w:rPr>
          <w:rFonts w:ascii="Georgia" w:hAnsi="Georgia" w:hint="eastAsia"/>
          <w:kern w:val="16"/>
        </w:rPr>
        <w:t>agreement</w:t>
      </w:r>
      <w:r w:rsidR="008D7F4C" w:rsidRPr="00140C76">
        <w:rPr>
          <w:rFonts w:ascii="Georgia" w:hAnsi="Georgia"/>
          <w:kern w:val="16"/>
        </w:rPr>
        <w:t xml:space="preserve"> </w:t>
      </w:r>
      <w:r w:rsidRPr="00140C76">
        <w:rPr>
          <w:rFonts w:ascii="Georgia" w:hAnsi="Georgia"/>
          <w:kern w:val="16"/>
        </w:rPr>
        <w:t xml:space="preserve">and pay furniture usage charges by the method </w:t>
      </w:r>
      <w:r w:rsidR="00292BEB">
        <w:rPr>
          <w:rFonts w:ascii="Georgia" w:hAnsi="Georgia" w:hint="eastAsia"/>
          <w:kern w:val="16"/>
        </w:rPr>
        <w:t>specified</w:t>
      </w:r>
      <w:r w:rsidR="00292BEB" w:rsidRPr="00140C76">
        <w:rPr>
          <w:rFonts w:ascii="Georgia" w:hAnsi="Georgia"/>
          <w:kern w:val="16"/>
        </w:rPr>
        <w:t xml:space="preserve"> </w:t>
      </w:r>
      <w:r w:rsidRPr="00140C76">
        <w:rPr>
          <w:rFonts w:ascii="Georgia" w:hAnsi="Georgia"/>
          <w:kern w:val="16"/>
        </w:rPr>
        <w:t xml:space="preserve">in </w:t>
      </w:r>
      <w:r w:rsidR="00AA7D37" w:rsidRPr="00140C76">
        <w:rPr>
          <w:rFonts w:ascii="Georgia" w:hAnsi="Georgia"/>
          <w:kern w:val="16"/>
        </w:rPr>
        <w:t xml:space="preserve">the </w:t>
      </w:r>
      <w:r w:rsidR="00470E45" w:rsidRPr="00140C76">
        <w:rPr>
          <w:rFonts w:ascii="Georgia" w:hAnsi="Georgia"/>
          <w:kern w:val="16"/>
        </w:rPr>
        <w:t>furniture agreement</w:t>
      </w:r>
      <w:r w:rsidRPr="00140C76">
        <w:rPr>
          <w:rFonts w:ascii="Georgia" w:hAnsi="Georgia"/>
          <w:kern w:val="16"/>
        </w:rPr>
        <w:t xml:space="preserve">. Please check </w:t>
      </w:r>
      <w:hyperlink r:id="rId17" w:history="1">
        <w:r w:rsidRPr="00140C76">
          <w:rPr>
            <w:rStyle w:val="af2"/>
            <w:rFonts w:ascii="Georgia" w:hAnsi="Georgia"/>
            <w:kern w:val="16"/>
          </w:rPr>
          <w:t>h</w:t>
        </w:r>
        <w:r w:rsidRPr="00140C76">
          <w:rPr>
            <w:rStyle w:val="af2"/>
            <w:rFonts w:ascii="Georgia" w:hAnsi="Georgia"/>
            <w:kern w:val="16"/>
          </w:rPr>
          <w:t>e</w:t>
        </w:r>
        <w:r w:rsidRPr="00140C76">
          <w:rPr>
            <w:rStyle w:val="af2"/>
            <w:rFonts w:ascii="Georgia" w:hAnsi="Georgia"/>
            <w:kern w:val="16"/>
          </w:rPr>
          <w:t>re</w:t>
        </w:r>
      </w:hyperlink>
      <w:r w:rsidRPr="00140C76">
        <w:rPr>
          <w:rFonts w:ascii="Georgia" w:hAnsi="Georgia"/>
          <w:kern w:val="16"/>
        </w:rPr>
        <w:t xml:space="preserve"> for a s</w:t>
      </w:r>
      <w:r w:rsidR="00117E11" w:rsidRPr="00140C76">
        <w:rPr>
          <w:rFonts w:ascii="Georgia" w:hAnsi="Georgia"/>
          <w:kern w:val="16"/>
        </w:rPr>
        <w:t xml:space="preserve">tandard furniture </w:t>
      </w:r>
      <w:r w:rsidR="00117E11" w:rsidRPr="00140C76">
        <w:rPr>
          <w:rFonts w:ascii="Georgia" w:hAnsi="Georgia" w:hint="eastAsia"/>
          <w:kern w:val="16"/>
        </w:rPr>
        <w:t>agreement</w:t>
      </w:r>
      <w:r w:rsidR="001F5A77" w:rsidRPr="00140C76">
        <w:rPr>
          <w:rFonts w:ascii="Georgia" w:hAnsi="Georgia"/>
          <w:kern w:val="16"/>
        </w:rPr>
        <w:t>.</w:t>
      </w:r>
    </w:p>
    <w:p w14:paraId="5E90861C" w14:textId="77777777" w:rsidR="00357951" w:rsidRPr="00140C76" w:rsidRDefault="00357951" w:rsidP="00A91BB3">
      <w:pPr>
        <w:spacing w:line="276" w:lineRule="auto"/>
        <w:rPr>
          <w:rFonts w:ascii="Georgia" w:hAnsi="Georgia"/>
          <w:kern w:val="16"/>
        </w:rPr>
      </w:pPr>
    </w:p>
    <w:p w14:paraId="6975DC2D" w14:textId="29D2E1B3"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25.3.9</w:t>
      </w:r>
      <w:r w:rsidRPr="00DD0074">
        <w:rPr>
          <w:rFonts w:ascii="Georgia" w:hAnsi="Georgia"/>
          <w:b/>
          <w:bCs/>
          <w:kern w:val="16"/>
        </w:rPr>
        <w:tab/>
      </w:r>
      <w:r w:rsidR="00AA7277" w:rsidRPr="00DD0074">
        <w:rPr>
          <w:rFonts w:ascii="Georgia" w:hAnsi="Georgia"/>
          <w:b/>
          <w:bCs/>
          <w:kern w:val="16"/>
        </w:rPr>
        <w:t>Cost burden</w:t>
      </w:r>
    </w:p>
    <w:p w14:paraId="698C9BC9" w14:textId="33FDF838" w:rsidR="00357951" w:rsidRPr="00140C76" w:rsidRDefault="00AA7277" w:rsidP="00DD0074">
      <w:pPr>
        <w:spacing w:line="276" w:lineRule="auto"/>
        <w:ind w:leftChars="100" w:left="218"/>
        <w:rPr>
          <w:rFonts w:ascii="Georgia" w:hAnsi="Georgia"/>
          <w:kern w:val="16"/>
        </w:rPr>
      </w:pPr>
      <w:r w:rsidRPr="00140C76">
        <w:rPr>
          <w:rFonts w:ascii="Georgia" w:hAnsi="Georgia"/>
          <w:kern w:val="16"/>
        </w:rPr>
        <w:t>Residents must</w:t>
      </w:r>
      <w:r w:rsidR="00117E11" w:rsidRPr="00140C76">
        <w:rPr>
          <w:rFonts w:ascii="Georgia" w:hAnsi="Georgia"/>
          <w:kern w:val="16"/>
        </w:rPr>
        <w:t xml:space="preserve"> bear the cost of </w:t>
      </w:r>
      <w:r w:rsidR="00117E11" w:rsidRPr="00140C76">
        <w:rPr>
          <w:rFonts w:ascii="Georgia" w:hAnsi="Georgia" w:hint="eastAsia"/>
          <w:kern w:val="16"/>
        </w:rPr>
        <w:t>electricity, gas</w:t>
      </w:r>
      <w:r w:rsidRPr="00140C76">
        <w:rPr>
          <w:rFonts w:ascii="Georgia" w:hAnsi="Georgia"/>
          <w:kern w:val="16"/>
        </w:rPr>
        <w:t xml:space="preserve"> and water, etc.,</w:t>
      </w:r>
      <w:r w:rsidR="008D2BE9" w:rsidRPr="00140C76">
        <w:rPr>
          <w:rFonts w:ascii="Georgia" w:hAnsi="Georgia"/>
          <w:kern w:val="16"/>
        </w:rPr>
        <w:t xml:space="preserve"> as well as communication expenses such as the Internet</w:t>
      </w:r>
      <w:r w:rsidRPr="00140C76">
        <w:rPr>
          <w:rFonts w:ascii="Georgia" w:hAnsi="Georgia"/>
          <w:kern w:val="16"/>
        </w:rPr>
        <w:t xml:space="preserve"> that they use.</w:t>
      </w:r>
    </w:p>
    <w:p w14:paraId="52416E5F" w14:textId="77777777" w:rsidR="00357951" w:rsidRPr="00140C76" w:rsidRDefault="00357951" w:rsidP="00A91BB3">
      <w:pPr>
        <w:spacing w:line="276" w:lineRule="auto"/>
        <w:rPr>
          <w:rFonts w:ascii="Georgia" w:hAnsi="Georgia"/>
          <w:kern w:val="16"/>
        </w:rPr>
      </w:pPr>
    </w:p>
    <w:p w14:paraId="3334121F" w14:textId="10746941"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25.3.10</w:t>
      </w:r>
      <w:r w:rsidRPr="00DD0074">
        <w:rPr>
          <w:rFonts w:ascii="Georgia" w:hAnsi="Georgia"/>
          <w:b/>
          <w:bCs/>
          <w:kern w:val="16"/>
        </w:rPr>
        <w:tab/>
      </w:r>
      <w:r w:rsidR="00AA7277" w:rsidRPr="00DD0074">
        <w:rPr>
          <w:rFonts w:ascii="Georgia" w:hAnsi="Georgia"/>
          <w:b/>
          <w:bCs/>
          <w:kern w:val="16"/>
        </w:rPr>
        <w:t>Residents’ management obligations</w:t>
      </w:r>
    </w:p>
    <w:p w14:paraId="32538431" w14:textId="77777777" w:rsidR="00DD0074" w:rsidRDefault="00DD0074" w:rsidP="00DD0074">
      <w:pPr>
        <w:spacing w:line="276" w:lineRule="auto"/>
        <w:ind w:leftChars="150" w:left="327"/>
        <w:rPr>
          <w:rFonts w:ascii="Georgia" w:hAnsi="Georgia"/>
          <w:kern w:val="16"/>
        </w:rPr>
      </w:pPr>
      <w:r>
        <w:rPr>
          <w:rFonts w:ascii="Georgia" w:hAnsi="Georgia" w:hint="eastAsia"/>
          <w:kern w:val="16"/>
        </w:rPr>
        <w:t>25.3.10.1</w:t>
      </w:r>
      <w:r>
        <w:rPr>
          <w:rFonts w:ascii="Georgia" w:hAnsi="Georgia"/>
          <w:kern w:val="16"/>
        </w:rPr>
        <w:tab/>
      </w:r>
      <w:r w:rsidR="00AA7277" w:rsidRPr="00DD0074">
        <w:rPr>
          <w:rFonts w:ascii="Georgia" w:hAnsi="Georgia"/>
          <w:kern w:val="16"/>
        </w:rPr>
        <w:t>Residents m</w:t>
      </w:r>
      <w:r w:rsidR="00DD5F6D" w:rsidRPr="00DD0074">
        <w:rPr>
          <w:rFonts w:ascii="Georgia" w:hAnsi="Georgia"/>
          <w:kern w:val="16"/>
        </w:rPr>
        <w:t xml:space="preserve">ust use campus housing with </w:t>
      </w:r>
      <w:r w:rsidR="00DD5F6D" w:rsidRPr="00DD0074">
        <w:rPr>
          <w:rFonts w:ascii="Georgia" w:hAnsi="Georgia" w:hint="eastAsia"/>
          <w:kern w:val="16"/>
        </w:rPr>
        <w:t>a good manner</w:t>
      </w:r>
      <w:r w:rsidR="00AA7277" w:rsidRPr="00DD0074">
        <w:rPr>
          <w:rFonts w:ascii="Georgia" w:hAnsi="Georgia"/>
          <w:kern w:val="16"/>
        </w:rPr>
        <w:t>.</w:t>
      </w:r>
    </w:p>
    <w:p w14:paraId="19886D96" w14:textId="77777777" w:rsidR="00DD0074" w:rsidRDefault="00DD0074" w:rsidP="00A91BB3">
      <w:pPr>
        <w:spacing w:line="276" w:lineRule="auto"/>
        <w:rPr>
          <w:rFonts w:ascii="Georgia" w:hAnsi="Georgia"/>
          <w:kern w:val="16"/>
        </w:rPr>
      </w:pPr>
    </w:p>
    <w:p w14:paraId="451E6BBC" w14:textId="435CBD5B" w:rsidR="00DD0074" w:rsidRDefault="00DD0074" w:rsidP="00DD0074">
      <w:pPr>
        <w:spacing w:line="276" w:lineRule="auto"/>
        <w:ind w:leftChars="150" w:left="327"/>
        <w:rPr>
          <w:rFonts w:ascii="Georgia" w:hAnsi="Georgia"/>
          <w:kern w:val="16"/>
        </w:rPr>
      </w:pPr>
      <w:r>
        <w:rPr>
          <w:rFonts w:ascii="Georgia" w:hAnsi="Georgia" w:hint="eastAsia"/>
          <w:kern w:val="16"/>
        </w:rPr>
        <w:t>25.3.10.2</w:t>
      </w:r>
      <w:r>
        <w:rPr>
          <w:rFonts w:ascii="Georgia" w:hAnsi="Georgia"/>
          <w:kern w:val="16"/>
        </w:rPr>
        <w:tab/>
      </w:r>
      <w:r w:rsidR="00AA7277" w:rsidRPr="00DD0074">
        <w:rPr>
          <w:rFonts w:ascii="Georgia" w:hAnsi="Georgia"/>
          <w:kern w:val="16"/>
        </w:rPr>
        <w:t xml:space="preserve">Residents must not lease out </w:t>
      </w:r>
      <w:r w:rsidR="00494BBB" w:rsidRPr="00DD0074">
        <w:rPr>
          <w:rFonts w:ascii="Georgia" w:hAnsi="Georgia"/>
          <w:kern w:val="16"/>
        </w:rPr>
        <w:t xml:space="preserve">or </w:t>
      </w:r>
      <w:r w:rsidR="00AA7277" w:rsidRPr="00DD0074">
        <w:rPr>
          <w:rFonts w:ascii="Georgia" w:hAnsi="Georgia"/>
          <w:kern w:val="16"/>
        </w:rPr>
        <w:t xml:space="preserve">make available for a use other than as a residence all or part of their campus housing to a third party, and must not modify, remodel or carry out any other construction work on </w:t>
      </w:r>
      <w:r w:rsidR="00292BEB">
        <w:rPr>
          <w:rFonts w:ascii="Georgia" w:hAnsi="Georgia" w:hint="eastAsia"/>
          <w:kern w:val="16"/>
        </w:rPr>
        <w:t>the</w:t>
      </w:r>
      <w:r w:rsidR="00292BEB" w:rsidRPr="00DD0074">
        <w:rPr>
          <w:rFonts w:ascii="Georgia" w:hAnsi="Georgia"/>
          <w:kern w:val="16"/>
        </w:rPr>
        <w:t xml:space="preserve"> </w:t>
      </w:r>
      <w:r w:rsidR="00AA7277" w:rsidRPr="00DD0074">
        <w:rPr>
          <w:rFonts w:ascii="Georgia" w:hAnsi="Georgia"/>
          <w:kern w:val="16"/>
        </w:rPr>
        <w:t>campus housing.</w:t>
      </w:r>
    </w:p>
    <w:p w14:paraId="1E8A83B8" w14:textId="77777777" w:rsidR="00DD0074" w:rsidRDefault="00DD0074" w:rsidP="00A91BB3">
      <w:pPr>
        <w:spacing w:line="276" w:lineRule="auto"/>
        <w:rPr>
          <w:rFonts w:ascii="Georgia" w:hAnsi="Georgia"/>
          <w:kern w:val="16"/>
        </w:rPr>
      </w:pPr>
    </w:p>
    <w:p w14:paraId="2489C956" w14:textId="7C572935" w:rsidR="00357951" w:rsidRPr="00DD0074" w:rsidRDefault="00DD0074" w:rsidP="00DD0074">
      <w:pPr>
        <w:spacing w:line="276" w:lineRule="auto"/>
        <w:ind w:leftChars="150" w:left="327"/>
        <w:rPr>
          <w:rFonts w:ascii="Georgia" w:hAnsi="Georgia"/>
          <w:kern w:val="16"/>
        </w:rPr>
      </w:pPr>
      <w:r>
        <w:rPr>
          <w:rFonts w:ascii="Georgia" w:hAnsi="Georgia" w:hint="eastAsia"/>
          <w:kern w:val="16"/>
        </w:rPr>
        <w:t>25.3.10.3</w:t>
      </w:r>
      <w:r>
        <w:rPr>
          <w:rFonts w:ascii="Georgia" w:hAnsi="Georgia"/>
          <w:kern w:val="16"/>
        </w:rPr>
        <w:tab/>
      </w:r>
      <w:r w:rsidR="00AA7277" w:rsidRPr="00DD0074">
        <w:rPr>
          <w:rFonts w:ascii="Georgia" w:hAnsi="Georgia"/>
          <w:kern w:val="16"/>
        </w:rPr>
        <w:t>If a resident damages or defaces campus housing deliberately or due to gross negligence, he or she must return the campus housing to its original state or compensate for the cost of doing the same.</w:t>
      </w:r>
    </w:p>
    <w:p w14:paraId="54FDA89B" w14:textId="77777777" w:rsidR="00357951" w:rsidRPr="00140C76" w:rsidRDefault="00357951" w:rsidP="00A91BB3">
      <w:pPr>
        <w:spacing w:line="276" w:lineRule="auto"/>
        <w:rPr>
          <w:rFonts w:ascii="Georgia" w:hAnsi="Georgia"/>
          <w:kern w:val="16"/>
        </w:rPr>
      </w:pPr>
    </w:p>
    <w:p w14:paraId="223A1D46" w14:textId="0651E5E7"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25.3.11</w:t>
      </w:r>
      <w:r w:rsidRPr="00DD0074">
        <w:rPr>
          <w:rFonts w:ascii="Georgia" w:hAnsi="Georgia"/>
          <w:b/>
          <w:bCs/>
          <w:kern w:val="16"/>
        </w:rPr>
        <w:tab/>
      </w:r>
      <w:r w:rsidR="00AA7277" w:rsidRPr="00DD0074">
        <w:rPr>
          <w:rFonts w:ascii="Georgia" w:hAnsi="Georgia"/>
          <w:b/>
          <w:bCs/>
          <w:kern w:val="16"/>
        </w:rPr>
        <w:t>Leaving</w:t>
      </w:r>
    </w:p>
    <w:p w14:paraId="58C29EEF" w14:textId="77777777" w:rsidR="00DD0074" w:rsidRDefault="00DD0074" w:rsidP="00DD0074">
      <w:pPr>
        <w:spacing w:line="276" w:lineRule="auto"/>
        <w:ind w:leftChars="150" w:left="327"/>
        <w:rPr>
          <w:rFonts w:ascii="Georgia" w:hAnsi="Georgia"/>
          <w:kern w:val="16"/>
        </w:rPr>
      </w:pPr>
      <w:r>
        <w:rPr>
          <w:rFonts w:ascii="Georgia" w:hAnsi="Georgia" w:hint="eastAsia"/>
          <w:kern w:val="16"/>
        </w:rPr>
        <w:t>25.3.11.1</w:t>
      </w:r>
      <w:r>
        <w:rPr>
          <w:rFonts w:ascii="Georgia" w:hAnsi="Georgia"/>
          <w:kern w:val="16"/>
        </w:rPr>
        <w:tab/>
      </w:r>
      <w:r w:rsidR="00AA7277" w:rsidRPr="00DD0074">
        <w:rPr>
          <w:rFonts w:ascii="Georgia" w:hAnsi="Georgia"/>
          <w:kern w:val="16"/>
        </w:rPr>
        <w:t>Residents must leave campus housing when they fall under any of the following categories.</w:t>
      </w:r>
    </w:p>
    <w:p w14:paraId="7ABFCAAC" w14:textId="77777777" w:rsidR="00DD0074" w:rsidRDefault="00DD0074" w:rsidP="00A91BB3">
      <w:pPr>
        <w:spacing w:line="276" w:lineRule="auto"/>
        <w:rPr>
          <w:rFonts w:ascii="Georgia" w:hAnsi="Georgia"/>
          <w:kern w:val="16"/>
        </w:rPr>
      </w:pPr>
    </w:p>
    <w:p w14:paraId="0DFA17B9" w14:textId="2B2FBFF2" w:rsidR="00DD0074" w:rsidRDefault="00DD0074" w:rsidP="00DD0074">
      <w:pPr>
        <w:tabs>
          <w:tab w:val="left" w:pos="1744"/>
        </w:tabs>
        <w:spacing w:line="276" w:lineRule="auto"/>
        <w:ind w:leftChars="200" w:left="436"/>
        <w:rPr>
          <w:rFonts w:ascii="Georgia" w:hAnsi="Georgia"/>
          <w:kern w:val="16"/>
        </w:rPr>
      </w:pPr>
      <w:r>
        <w:rPr>
          <w:rFonts w:ascii="Georgia" w:hAnsi="Georgia" w:hint="eastAsia"/>
          <w:kern w:val="16"/>
        </w:rPr>
        <w:t>25.3.11.1.1</w:t>
      </w:r>
      <w:r>
        <w:rPr>
          <w:rFonts w:ascii="Georgia" w:hAnsi="Georgia"/>
          <w:kern w:val="16"/>
        </w:rPr>
        <w:tab/>
      </w:r>
      <w:r w:rsidR="00AA7277" w:rsidRPr="00DD0074">
        <w:rPr>
          <w:rFonts w:ascii="Georgia" w:hAnsi="Georgia"/>
          <w:kern w:val="16"/>
        </w:rPr>
        <w:t>When their period of residence expires</w:t>
      </w:r>
      <w:r>
        <w:rPr>
          <w:rFonts w:ascii="Georgia" w:hAnsi="Georgia" w:hint="eastAsia"/>
          <w:kern w:val="16"/>
        </w:rPr>
        <w:t>.</w:t>
      </w:r>
    </w:p>
    <w:p w14:paraId="54C258D2" w14:textId="5EDDB0FF" w:rsidR="00DD0074" w:rsidRDefault="00DD0074" w:rsidP="00DD0074">
      <w:pPr>
        <w:tabs>
          <w:tab w:val="left" w:pos="1744"/>
        </w:tabs>
        <w:spacing w:line="276" w:lineRule="auto"/>
        <w:ind w:leftChars="200" w:left="436"/>
        <w:rPr>
          <w:rFonts w:ascii="Georgia" w:hAnsi="Georgia"/>
          <w:kern w:val="16"/>
        </w:rPr>
      </w:pPr>
      <w:r>
        <w:rPr>
          <w:rFonts w:ascii="Georgia" w:hAnsi="Georgia" w:hint="eastAsia"/>
          <w:kern w:val="16"/>
        </w:rPr>
        <w:t>25.3.11.1.2</w:t>
      </w:r>
      <w:r>
        <w:rPr>
          <w:rFonts w:ascii="Georgia" w:hAnsi="Georgia"/>
          <w:kern w:val="16"/>
        </w:rPr>
        <w:tab/>
      </w:r>
      <w:r w:rsidR="00AA7277" w:rsidRPr="00DD0074">
        <w:rPr>
          <w:rFonts w:ascii="Georgia" w:hAnsi="Georgia"/>
          <w:kern w:val="16"/>
        </w:rPr>
        <w:t>When they have resigned</w:t>
      </w:r>
      <w:r w:rsidR="00F87A1B" w:rsidRPr="00DD0074">
        <w:rPr>
          <w:rFonts w:ascii="Georgia" w:hAnsi="Georgia"/>
          <w:kern w:val="16"/>
        </w:rPr>
        <w:t xml:space="preserve">, completed the academic years, </w:t>
      </w:r>
      <w:r w:rsidR="00D3516B">
        <w:rPr>
          <w:rFonts w:ascii="Georgia" w:hAnsi="Georgia" w:hint="eastAsia"/>
          <w:kern w:val="16"/>
        </w:rPr>
        <w:t xml:space="preserve">take a </w:t>
      </w:r>
      <w:proofErr w:type="gramStart"/>
      <w:r w:rsidR="00D3516B">
        <w:rPr>
          <w:rFonts w:ascii="Georgia" w:hAnsi="Georgia" w:hint="eastAsia"/>
          <w:kern w:val="16"/>
        </w:rPr>
        <w:t>Non-study</w:t>
      </w:r>
      <w:proofErr w:type="gramEnd"/>
      <w:r w:rsidR="00D3516B">
        <w:rPr>
          <w:rFonts w:ascii="Georgia" w:hAnsi="Georgia" w:hint="eastAsia"/>
          <w:kern w:val="16"/>
        </w:rPr>
        <w:t xml:space="preserve"> leave </w:t>
      </w:r>
      <w:r w:rsidR="00F87A1B" w:rsidRPr="00DD0074">
        <w:rPr>
          <w:rFonts w:ascii="Georgia" w:hAnsi="Georgia"/>
          <w:kern w:val="16"/>
        </w:rPr>
        <w:t xml:space="preserve">or </w:t>
      </w:r>
      <w:r w:rsidR="009476CF" w:rsidRPr="00DD0074">
        <w:rPr>
          <w:rFonts w:ascii="Georgia" w:hAnsi="Georgia"/>
          <w:kern w:val="16"/>
        </w:rPr>
        <w:t xml:space="preserve">withdrew from </w:t>
      </w:r>
      <w:r w:rsidR="00292BEB">
        <w:rPr>
          <w:rFonts w:ascii="Georgia" w:hAnsi="Georgia" w:hint="eastAsia"/>
          <w:kern w:val="16"/>
        </w:rPr>
        <w:t xml:space="preserve">the </w:t>
      </w:r>
      <w:r w:rsidR="009476CF" w:rsidRPr="00DD0074">
        <w:rPr>
          <w:rFonts w:ascii="Georgia" w:hAnsi="Georgia"/>
          <w:kern w:val="16"/>
        </w:rPr>
        <w:t>University.</w:t>
      </w:r>
    </w:p>
    <w:p w14:paraId="36738778" w14:textId="4078AACC" w:rsidR="00DD0074" w:rsidRDefault="00DD0074" w:rsidP="00DD0074">
      <w:pPr>
        <w:tabs>
          <w:tab w:val="left" w:pos="1744"/>
        </w:tabs>
        <w:spacing w:line="276" w:lineRule="auto"/>
        <w:ind w:leftChars="200" w:left="436"/>
        <w:rPr>
          <w:rFonts w:ascii="Georgia" w:hAnsi="Georgia"/>
          <w:kern w:val="16"/>
        </w:rPr>
      </w:pPr>
      <w:r>
        <w:rPr>
          <w:rFonts w:ascii="Georgia" w:hAnsi="Georgia" w:hint="eastAsia"/>
          <w:kern w:val="16"/>
        </w:rPr>
        <w:t>25.3.11.1.3</w:t>
      </w:r>
      <w:r>
        <w:rPr>
          <w:rFonts w:ascii="Georgia" w:hAnsi="Georgia"/>
          <w:kern w:val="16"/>
        </w:rPr>
        <w:tab/>
      </w:r>
      <w:r w:rsidR="00AA7277" w:rsidRPr="00DD0074">
        <w:rPr>
          <w:rFonts w:ascii="Georgia" w:hAnsi="Georgia"/>
          <w:kern w:val="16"/>
        </w:rPr>
        <w:t xml:space="preserve">When it is necessary </w:t>
      </w:r>
      <w:r w:rsidR="00D3516B">
        <w:rPr>
          <w:rFonts w:ascii="Georgia" w:hAnsi="Georgia" w:hint="eastAsia"/>
          <w:kern w:val="16"/>
        </w:rPr>
        <w:t>for business</w:t>
      </w:r>
      <w:r w:rsidR="0075661A" w:rsidRPr="00DD0074">
        <w:rPr>
          <w:rFonts w:ascii="Georgia" w:hAnsi="Georgia"/>
          <w:kern w:val="16"/>
        </w:rPr>
        <w:t xml:space="preserve"> reason</w:t>
      </w:r>
      <w:r w:rsidR="00292BEB">
        <w:rPr>
          <w:rFonts w:ascii="Georgia" w:hAnsi="Georgia" w:hint="eastAsia"/>
          <w:kern w:val="16"/>
        </w:rPr>
        <w:t>s</w:t>
      </w:r>
      <w:r w:rsidR="0075661A" w:rsidRPr="00DD0074">
        <w:rPr>
          <w:rFonts w:ascii="Georgia" w:hAnsi="Georgia"/>
          <w:kern w:val="16"/>
        </w:rPr>
        <w:t xml:space="preserve"> of </w:t>
      </w:r>
      <w:r w:rsidR="00D3516B">
        <w:rPr>
          <w:rFonts w:ascii="Georgia" w:hAnsi="Georgia" w:hint="eastAsia"/>
          <w:kern w:val="16"/>
        </w:rPr>
        <w:t>the University</w:t>
      </w:r>
      <w:r>
        <w:rPr>
          <w:rFonts w:ascii="Georgia" w:hAnsi="Georgia" w:hint="eastAsia"/>
          <w:kern w:val="16"/>
        </w:rPr>
        <w:t>.</w:t>
      </w:r>
    </w:p>
    <w:p w14:paraId="5853EA59" w14:textId="77CAA16B" w:rsidR="00357951" w:rsidRPr="00DD0074" w:rsidRDefault="00DD0074" w:rsidP="00DD0074">
      <w:pPr>
        <w:tabs>
          <w:tab w:val="left" w:pos="1744"/>
        </w:tabs>
        <w:spacing w:line="276" w:lineRule="auto"/>
        <w:ind w:leftChars="200" w:left="436"/>
        <w:rPr>
          <w:rFonts w:ascii="Georgia" w:hAnsi="Georgia"/>
          <w:kern w:val="16"/>
        </w:rPr>
      </w:pPr>
      <w:r>
        <w:rPr>
          <w:rFonts w:ascii="Georgia" w:hAnsi="Georgia" w:hint="eastAsia"/>
          <w:kern w:val="16"/>
        </w:rPr>
        <w:t>25.3.11.1.4</w:t>
      </w:r>
      <w:r>
        <w:rPr>
          <w:rFonts w:ascii="Georgia" w:hAnsi="Georgia"/>
          <w:kern w:val="16"/>
        </w:rPr>
        <w:tab/>
      </w:r>
      <w:r w:rsidR="0075661A" w:rsidRPr="00DD0074">
        <w:rPr>
          <w:rFonts w:ascii="Georgia" w:hAnsi="Georgia"/>
          <w:kern w:val="16"/>
        </w:rPr>
        <w:t xml:space="preserve">When </w:t>
      </w:r>
      <w:r w:rsidR="00292BEB">
        <w:rPr>
          <w:rFonts w:ascii="Georgia" w:hAnsi="Georgia"/>
          <w:kern w:val="16"/>
        </w:rPr>
        <w:t>the</w:t>
      </w:r>
      <w:r w:rsidR="00292BEB">
        <w:rPr>
          <w:rFonts w:ascii="Georgia" w:hAnsi="Georgia" w:hint="eastAsia"/>
          <w:kern w:val="16"/>
        </w:rPr>
        <w:t xml:space="preserve"> University</w:t>
      </w:r>
      <w:r w:rsidR="00292BEB" w:rsidRPr="00DD0074">
        <w:rPr>
          <w:rFonts w:ascii="Georgia" w:hAnsi="Georgia"/>
          <w:kern w:val="16"/>
        </w:rPr>
        <w:t xml:space="preserve"> </w:t>
      </w:r>
      <w:r w:rsidR="00AA7277" w:rsidRPr="00DD0074">
        <w:rPr>
          <w:rFonts w:ascii="Georgia" w:hAnsi="Georgia"/>
          <w:kern w:val="16"/>
        </w:rPr>
        <w:t>has instructed a resident to leave because the resident has violated the provisions of this chapter or the reason for their residence has ceased to exist</w:t>
      </w:r>
      <w:r>
        <w:rPr>
          <w:rFonts w:ascii="Georgia" w:hAnsi="Georgia" w:hint="eastAsia"/>
          <w:kern w:val="16"/>
        </w:rPr>
        <w:t>.</w:t>
      </w:r>
    </w:p>
    <w:p w14:paraId="2652383E" w14:textId="77777777" w:rsidR="00357951" w:rsidRPr="00140C76" w:rsidRDefault="00357951" w:rsidP="00A91BB3">
      <w:pPr>
        <w:spacing w:line="276" w:lineRule="auto"/>
        <w:rPr>
          <w:rFonts w:ascii="Georgia" w:hAnsi="Georgia"/>
          <w:kern w:val="16"/>
        </w:rPr>
      </w:pPr>
    </w:p>
    <w:p w14:paraId="3B44692E" w14:textId="36CBE991" w:rsidR="00357951" w:rsidRPr="00DD0074" w:rsidRDefault="00DD0074" w:rsidP="00DD0074">
      <w:pPr>
        <w:spacing w:line="276" w:lineRule="auto"/>
        <w:ind w:leftChars="150" w:left="327"/>
        <w:rPr>
          <w:rFonts w:ascii="Georgia" w:hAnsi="Georgia"/>
          <w:kern w:val="16"/>
        </w:rPr>
      </w:pPr>
      <w:r>
        <w:rPr>
          <w:rFonts w:ascii="Georgia" w:hAnsi="Georgia" w:hint="eastAsia"/>
          <w:kern w:val="16"/>
        </w:rPr>
        <w:t>25.3.11.2</w:t>
      </w:r>
      <w:r>
        <w:rPr>
          <w:rFonts w:ascii="Georgia" w:hAnsi="Georgia"/>
          <w:kern w:val="16"/>
        </w:rPr>
        <w:tab/>
      </w:r>
      <w:r w:rsidR="00AA7277" w:rsidRPr="00DD0074">
        <w:rPr>
          <w:rFonts w:ascii="Georgia" w:hAnsi="Georgia"/>
          <w:kern w:val="16"/>
        </w:rPr>
        <w:t>Residents</w:t>
      </w:r>
      <w:r w:rsidR="0075661A" w:rsidRPr="00DD0074">
        <w:rPr>
          <w:rFonts w:ascii="Georgia" w:hAnsi="Georgia"/>
          <w:kern w:val="16"/>
        </w:rPr>
        <w:t xml:space="preserve"> must not </w:t>
      </w:r>
      <w:r w:rsidR="00D3516B">
        <w:rPr>
          <w:rFonts w:ascii="Georgia" w:hAnsi="Georgia" w:hint="eastAsia"/>
          <w:kern w:val="16"/>
        </w:rPr>
        <w:t>make any claims to the Univer</w:t>
      </w:r>
      <w:r w:rsidR="00292BEB">
        <w:rPr>
          <w:rFonts w:ascii="Georgia" w:hAnsi="Georgia" w:hint="eastAsia"/>
          <w:kern w:val="16"/>
        </w:rPr>
        <w:t>si</w:t>
      </w:r>
      <w:r w:rsidR="00D3516B">
        <w:rPr>
          <w:rFonts w:ascii="Georgia" w:hAnsi="Georgia" w:hint="eastAsia"/>
          <w:kern w:val="16"/>
        </w:rPr>
        <w:t>ty</w:t>
      </w:r>
      <w:r w:rsidR="00AA7277" w:rsidRPr="00DD0074">
        <w:rPr>
          <w:rFonts w:ascii="Georgia" w:hAnsi="Georgia"/>
          <w:kern w:val="16"/>
        </w:rPr>
        <w:t xml:space="preserve"> for eviction fees</w:t>
      </w:r>
      <w:r w:rsidR="00D3516B">
        <w:rPr>
          <w:rFonts w:ascii="Georgia" w:hAnsi="Georgia" w:hint="eastAsia"/>
          <w:kern w:val="16"/>
        </w:rPr>
        <w:t xml:space="preserve"> </w:t>
      </w:r>
      <w:r w:rsidR="00D3516B">
        <w:rPr>
          <w:rFonts w:ascii="Georgia" w:hAnsi="Georgia" w:hint="eastAsia"/>
          <w:kern w:val="16"/>
        </w:rPr>
        <w:lastRenderedPageBreak/>
        <w:t>or other charges</w:t>
      </w:r>
      <w:r w:rsidR="00AA7277" w:rsidRPr="00DD0074">
        <w:rPr>
          <w:rFonts w:ascii="Georgia" w:hAnsi="Georgia"/>
          <w:kern w:val="16"/>
        </w:rPr>
        <w:t xml:space="preserve"> as a condition for vacating </w:t>
      </w:r>
      <w:r w:rsidR="00D3516B">
        <w:rPr>
          <w:rFonts w:ascii="Georgia" w:hAnsi="Georgia" w:hint="eastAsia"/>
          <w:kern w:val="16"/>
        </w:rPr>
        <w:t xml:space="preserve">the </w:t>
      </w:r>
      <w:r w:rsidR="00AA7277" w:rsidRPr="00DD0074">
        <w:rPr>
          <w:rFonts w:ascii="Georgia" w:hAnsi="Georgia"/>
          <w:kern w:val="16"/>
        </w:rPr>
        <w:t>campus housing.</w:t>
      </w:r>
    </w:p>
    <w:p w14:paraId="4A83EE90" w14:textId="77777777" w:rsidR="00357951" w:rsidRPr="00140C76" w:rsidRDefault="00357951" w:rsidP="00A91BB3">
      <w:pPr>
        <w:spacing w:line="276" w:lineRule="auto"/>
        <w:rPr>
          <w:rFonts w:ascii="Georgia" w:hAnsi="Georgia"/>
          <w:kern w:val="16"/>
        </w:rPr>
      </w:pPr>
    </w:p>
    <w:p w14:paraId="4263F6E2" w14:textId="7A622E4A"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25.3.12</w:t>
      </w:r>
      <w:r w:rsidRPr="00DD0074">
        <w:rPr>
          <w:rFonts w:ascii="Georgia" w:hAnsi="Georgia"/>
          <w:b/>
          <w:bCs/>
          <w:kern w:val="16"/>
        </w:rPr>
        <w:tab/>
      </w:r>
      <w:r w:rsidR="00AA7277" w:rsidRPr="00DD0074">
        <w:rPr>
          <w:rFonts w:ascii="Georgia" w:hAnsi="Georgia"/>
          <w:b/>
          <w:bCs/>
          <w:kern w:val="16"/>
        </w:rPr>
        <w:t>Residential guide</w:t>
      </w:r>
    </w:p>
    <w:p w14:paraId="10031D83" w14:textId="7D8B73DE" w:rsidR="00357951" w:rsidRPr="00140C76" w:rsidRDefault="00AA7277" w:rsidP="008932EF">
      <w:pPr>
        <w:spacing w:line="276" w:lineRule="auto"/>
        <w:ind w:leftChars="100" w:left="218"/>
        <w:rPr>
          <w:rFonts w:ascii="Georgia" w:hAnsi="Georgia"/>
          <w:kern w:val="16"/>
        </w:rPr>
      </w:pPr>
      <w:r w:rsidRPr="00140C76">
        <w:rPr>
          <w:rFonts w:ascii="Georgia" w:hAnsi="Georgia"/>
          <w:kern w:val="16"/>
        </w:rPr>
        <w:t xml:space="preserve">Residents of campus housing (excluding Seaside Faculty Housing) must read and understand the </w:t>
      </w:r>
      <w:hyperlink r:id="rId18" w:history="1">
        <w:r w:rsidRPr="00140C76">
          <w:rPr>
            <w:rStyle w:val="af2"/>
            <w:rFonts w:ascii="Georgia" w:hAnsi="Georgia"/>
            <w:kern w:val="16"/>
          </w:rPr>
          <w:t>residenti</w:t>
        </w:r>
        <w:r w:rsidR="008D7F4C" w:rsidRPr="00140C76">
          <w:rPr>
            <w:rStyle w:val="af2"/>
            <w:rFonts w:ascii="Georgia" w:hAnsi="Georgia"/>
            <w:kern w:val="16"/>
          </w:rPr>
          <w:t>al guide</w:t>
        </w:r>
      </w:hyperlink>
      <w:r w:rsidR="008D7F4C" w:rsidRPr="00140C76">
        <w:rPr>
          <w:rFonts w:ascii="Georgia" w:hAnsi="Georgia"/>
          <w:kern w:val="16"/>
        </w:rPr>
        <w:t xml:space="preserve"> provided by </w:t>
      </w:r>
      <w:r w:rsidR="00A113C1" w:rsidRPr="00140C76">
        <w:rPr>
          <w:rFonts w:ascii="Georgia" w:hAnsi="Georgia" w:hint="eastAsia"/>
          <w:kern w:val="16"/>
        </w:rPr>
        <w:t xml:space="preserve">the </w:t>
      </w:r>
      <w:r w:rsidR="00292BEB">
        <w:rPr>
          <w:rFonts w:ascii="Georgia" w:hAnsi="Georgia" w:hint="eastAsia"/>
          <w:kern w:val="16"/>
        </w:rPr>
        <w:t>Operator</w:t>
      </w:r>
      <w:r w:rsidRPr="00140C76">
        <w:rPr>
          <w:rFonts w:ascii="Georgia" w:hAnsi="Georgia"/>
          <w:kern w:val="16"/>
        </w:rPr>
        <w:t>.</w:t>
      </w:r>
    </w:p>
    <w:p w14:paraId="628FE329" w14:textId="77777777" w:rsidR="00357951" w:rsidRPr="00140C76" w:rsidRDefault="00357951" w:rsidP="00A91BB3">
      <w:pPr>
        <w:pStyle w:val="a5"/>
        <w:spacing w:line="276" w:lineRule="auto"/>
        <w:ind w:leftChars="0" w:left="0"/>
        <w:rPr>
          <w:rFonts w:ascii="Georgia" w:hAnsi="Georgia"/>
          <w:kern w:val="16"/>
        </w:rPr>
      </w:pPr>
    </w:p>
    <w:p w14:paraId="450A7B0E" w14:textId="1EA2F65F" w:rsidR="00357951" w:rsidRPr="00DD0074" w:rsidRDefault="00DD0074" w:rsidP="00DD0074">
      <w:pPr>
        <w:spacing w:line="276" w:lineRule="auto"/>
        <w:rPr>
          <w:rFonts w:ascii="Georgia" w:hAnsi="Georgia"/>
          <w:b/>
          <w:bCs/>
          <w:kern w:val="16"/>
        </w:rPr>
      </w:pPr>
      <w:r w:rsidRPr="00DD0074">
        <w:rPr>
          <w:rFonts w:ascii="Georgia" w:hAnsi="Georgia" w:hint="eastAsia"/>
          <w:b/>
          <w:bCs/>
          <w:kern w:val="16"/>
        </w:rPr>
        <w:t>25.4</w:t>
      </w:r>
      <w:r w:rsidRPr="00DD0074">
        <w:rPr>
          <w:rFonts w:ascii="Georgia" w:hAnsi="Georgia"/>
          <w:b/>
          <w:bCs/>
          <w:kern w:val="16"/>
        </w:rPr>
        <w:tab/>
      </w:r>
      <w:r w:rsidR="00AA7277" w:rsidRPr="00DD0074">
        <w:rPr>
          <w:rFonts w:ascii="Georgia" w:hAnsi="Georgia"/>
          <w:b/>
          <w:bCs/>
          <w:kern w:val="16"/>
        </w:rPr>
        <w:t>Responsibilities</w:t>
      </w:r>
    </w:p>
    <w:p w14:paraId="5CC227B8" w14:textId="2605BEAF"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25.4.1</w:t>
      </w:r>
      <w:r w:rsidRPr="00DD0074">
        <w:rPr>
          <w:rFonts w:ascii="Georgia" w:hAnsi="Georgia"/>
          <w:b/>
          <w:bCs/>
          <w:kern w:val="16"/>
        </w:rPr>
        <w:tab/>
      </w:r>
      <w:r w:rsidR="00A113C1" w:rsidRPr="00DD0074">
        <w:rPr>
          <w:rFonts w:ascii="Georgia" w:hAnsi="Georgia"/>
          <w:b/>
          <w:bCs/>
          <w:kern w:val="16"/>
        </w:rPr>
        <w:t>Vice President</w:t>
      </w:r>
      <w:r w:rsidR="00A91BB3">
        <w:rPr>
          <w:rFonts w:ascii="Georgia" w:hAnsi="Georgia" w:hint="eastAsia"/>
          <w:b/>
          <w:bCs/>
          <w:kern w:val="16"/>
        </w:rPr>
        <w:t xml:space="preserve"> </w:t>
      </w:r>
      <w:r w:rsidR="00292BEB">
        <w:rPr>
          <w:rFonts w:ascii="Georgia" w:hAnsi="Georgia" w:hint="eastAsia"/>
          <w:b/>
          <w:bCs/>
          <w:kern w:val="16"/>
        </w:rPr>
        <w:t>for</w:t>
      </w:r>
      <w:r w:rsidR="00892C53" w:rsidRPr="00DD0074">
        <w:rPr>
          <w:rFonts w:ascii="Georgia" w:hAnsi="Georgia"/>
          <w:b/>
          <w:bCs/>
          <w:kern w:val="16"/>
        </w:rPr>
        <w:t xml:space="preserve"> Buildings </w:t>
      </w:r>
      <w:r w:rsidR="00C92779" w:rsidRPr="00DD0074">
        <w:rPr>
          <w:rFonts w:ascii="Georgia" w:hAnsi="Georgia"/>
          <w:b/>
          <w:bCs/>
          <w:kern w:val="16"/>
        </w:rPr>
        <w:t>and</w:t>
      </w:r>
      <w:r w:rsidR="00A113C1" w:rsidRPr="00DD0074">
        <w:rPr>
          <w:rFonts w:ascii="Georgia" w:hAnsi="Georgia"/>
          <w:b/>
          <w:bCs/>
          <w:kern w:val="16"/>
        </w:rPr>
        <w:t xml:space="preserve"> Facilit</w:t>
      </w:r>
      <w:r w:rsidR="00A113C1" w:rsidRPr="00DD0074">
        <w:rPr>
          <w:rFonts w:ascii="Georgia" w:hAnsi="Georgia" w:hint="eastAsia"/>
          <w:b/>
          <w:bCs/>
          <w:kern w:val="16"/>
        </w:rPr>
        <w:t>ies</w:t>
      </w:r>
      <w:r w:rsidR="00A113C1" w:rsidRPr="00DD0074">
        <w:rPr>
          <w:rFonts w:ascii="Georgia" w:hAnsi="Georgia"/>
          <w:b/>
          <w:bCs/>
          <w:kern w:val="16"/>
        </w:rPr>
        <w:t xml:space="preserve"> Management</w:t>
      </w:r>
    </w:p>
    <w:p w14:paraId="35083C66" w14:textId="669D490B" w:rsidR="00DD0074" w:rsidRDefault="00AA7277" w:rsidP="00DD0074">
      <w:pPr>
        <w:spacing w:line="276" w:lineRule="auto"/>
        <w:ind w:leftChars="100" w:left="218"/>
        <w:rPr>
          <w:rFonts w:ascii="Georgia" w:hAnsi="Georgia"/>
          <w:kern w:val="16"/>
        </w:rPr>
      </w:pPr>
      <w:r w:rsidRPr="00140C76">
        <w:rPr>
          <w:rFonts w:ascii="Georgia" w:hAnsi="Georgia"/>
          <w:kern w:val="16"/>
        </w:rPr>
        <w:t>The Vice President</w:t>
      </w:r>
      <w:r w:rsidR="00292BEB">
        <w:rPr>
          <w:rFonts w:ascii="Georgia" w:hAnsi="Georgia" w:hint="eastAsia"/>
          <w:kern w:val="16"/>
        </w:rPr>
        <w:t xml:space="preserve"> for</w:t>
      </w:r>
      <w:r w:rsidR="00A113C1" w:rsidRPr="00140C76">
        <w:rPr>
          <w:rFonts w:ascii="Georgia" w:hAnsi="Georgia" w:hint="eastAsia"/>
          <w:kern w:val="16"/>
        </w:rPr>
        <w:t xml:space="preserve"> </w:t>
      </w:r>
      <w:r w:rsidR="00B92BE8" w:rsidRPr="00140C76">
        <w:rPr>
          <w:rFonts w:ascii="Georgia" w:hAnsi="Georgia"/>
          <w:kern w:val="16"/>
        </w:rPr>
        <w:t xml:space="preserve">Buildings </w:t>
      </w:r>
      <w:r w:rsidR="00C92779" w:rsidRPr="00140C76">
        <w:rPr>
          <w:rFonts w:ascii="Georgia" w:hAnsi="Georgia"/>
          <w:kern w:val="16"/>
        </w:rPr>
        <w:t>and</w:t>
      </w:r>
      <w:r w:rsidR="00503896" w:rsidRPr="00140C76">
        <w:rPr>
          <w:rFonts w:ascii="Georgia" w:hAnsi="Georgia"/>
          <w:kern w:val="16"/>
        </w:rPr>
        <w:t xml:space="preserve"> Facilit</w:t>
      </w:r>
      <w:r w:rsidR="00503896" w:rsidRPr="00140C76">
        <w:rPr>
          <w:rFonts w:ascii="Georgia" w:hAnsi="Georgia" w:hint="eastAsia"/>
          <w:kern w:val="16"/>
        </w:rPr>
        <w:t>ies</w:t>
      </w:r>
      <w:r w:rsidR="00B92BE8" w:rsidRPr="00140C76">
        <w:rPr>
          <w:rFonts w:ascii="Georgia" w:hAnsi="Georgia"/>
          <w:kern w:val="16"/>
        </w:rPr>
        <w:t xml:space="preserve"> Management </w:t>
      </w:r>
      <w:r w:rsidR="00292BEB" w:rsidRPr="00140C76">
        <w:rPr>
          <w:rFonts w:ascii="Georgia" w:hAnsi="Georgia"/>
          <w:kern w:val="16"/>
        </w:rPr>
        <w:t>ha</w:t>
      </w:r>
      <w:r w:rsidR="00292BEB">
        <w:rPr>
          <w:rFonts w:ascii="Georgia" w:hAnsi="Georgia" w:hint="eastAsia"/>
          <w:kern w:val="16"/>
        </w:rPr>
        <w:t>s</w:t>
      </w:r>
      <w:r w:rsidR="00292BEB" w:rsidRPr="00140C76">
        <w:rPr>
          <w:rFonts w:ascii="Georgia" w:hAnsi="Georgia"/>
          <w:kern w:val="16"/>
        </w:rPr>
        <w:t xml:space="preserve"> </w:t>
      </w:r>
      <w:r w:rsidRPr="00140C76">
        <w:rPr>
          <w:rFonts w:ascii="Georgia" w:hAnsi="Georgia"/>
          <w:kern w:val="16"/>
        </w:rPr>
        <w:t>general charge of the maintenance, operation and management of campus housing.</w:t>
      </w:r>
    </w:p>
    <w:p w14:paraId="197963EE" w14:textId="77777777" w:rsidR="00DD0074" w:rsidRDefault="00DD0074" w:rsidP="00A91BB3">
      <w:pPr>
        <w:spacing w:line="276" w:lineRule="auto"/>
        <w:rPr>
          <w:rFonts w:ascii="Georgia" w:hAnsi="Georgia"/>
          <w:kern w:val="16"/>
        </w:rPr>
      </w:pPr>
    </w:p>
    <w:p w14:paraId="4CA59269" w14:textId="40994FC4"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25.4.2</w:t>
      </w:r>
      <w:r w:rsidRPr="00DD0074">
        <w:rPr>
          <w:rFonts w:ascii="Georgia" w:hAnsi="Georgia"/>
          <w:b/>
          <w:bCs/>
          <w:kern w:val="16"/>
        </w:rPr>
        <w:tab/>
      </w:r>
      <w:r w:rsidR="008329FC" w:rsidRPr="00DD0074">
        <w:rPr>
          <w:rFonts w:ascii="Georgia" w:hAnsi="Georgia"/>
          <w:b/>
          <w:bCs/>
          <w:kern w:val="16"/>
        </w:rPr>
        <w:t>Housing</w:t>
      </w:r>
      <w:r w:rsidR="00AA7277" w:rsidRPr="00DD0074">
        <w:rPr>
          <w:rFonts w:ascii="Georgia" w:hAnsi="Georgia"/>
          <w:b/>
          <w:bCs/>
          <w:kern w:val="16"/>
        </w:rPr>
        <w:t xml:space="preserve"> Management Section</w:t>
      </w:r>
    </w:p>
    <w:p w14:paraId="6F19EA97" w14:textId="2277815E" w:rsidR="00DD0074" w:rsidRDefault="00656C5B" w:rsidP="00DD0074">
      <w:pPr>
        <w:spacing w:line="276" w:lineRule="auto"/>
        <w:ind w:leftChars="100" w:left="218"/>
        <w:rPr>
          <w:rFonts w:ascii="Georgia" w:hAnsi="Georgia"/>
          <w:kern w:val="16"/>
        </w:rPr>
      </w:pPr>
      <w:r w:rsidRPr="00140C76">
        <w:rPr>
          <w:rFonts w:ascii="Georgia" w:hAnsi="Georgia"/>
          <w:kern w:val="16"/>
        </w:rPr>
        <w:t>Housing</w:t>
      </w:r>
      <w:r w:rsidR="00AA7277" w:rsidRPr="00140C76">
        <w:rPr>
          <w:rFonts w:ascii="Georgia" w:hAnsi="Georgia"/>
          <w:kern w:val="16"/>
        </w:rPr>
        <w:t xml:space="preserve"> Management Section </w:t>
      </w:r>
      <w:proofErr w:type="gramStart"/>
      <w:r w:rsidR="00AA7277" w:rsidRPr="00140C76">
        <w:rPr>
          <w:rFonts w:ascii="Georgia" w:hAnsi="Georgia"/>
          <w:kern w:val="16"/>
        </w:rPr>
        <w:t>is in charge of</w:t>
      </w:r>
      <w:proofErr w:type="gramEnd"/>
      <w:r w:rsidR="00AA7277" w:rsidRPr="00140C76">
        <w:rPr>
          <w:rFonts w:ascii="Georgia" w:hAnsi="Georgia"/>
          <w:kern w:val="16"/>
        </w:rPr>
        <w:t xml:space="preserve"> the maintenance, operation and management of campus housing under the ins</w:t>
      </w:r>
      <w:r w:rsidR="00A113C1" w:rsidRPr="00140C76">
        <w:rPr>
          <w:rFonts w:ascii="Georgia" w:hAnsi="Georgia"/>
          <w:kern w:val="16"/>
        </w:rPr>
        <w:t>tructions of the Vice President</w:t>
      </w:r>
      <w:r w:rsidR="00292BEB">
        <w:rPr>
          <w:rFonts w:ascii="Georgia" w:hAnsi="Georgia" w:hint="eastAsia"/>
          <w:kern w:val="16"/>
        </w:rPr>
        <w:t xml:space="preserve"> for</w:t>
      </w:r>
      <w:r w:rsidR="00A113C1" w:rsidRPr="00140C76">
        <w:rPr>
          <w:rFonts w:ascii="Georgia" w:hAnsi="Georgia" w:hint="eastAsia"/>
          <w:kern w:val="16"/>
        </w:rPr>
        <w:t xml:space="preserve"> </w:t>
      </w:r>
      <w:r w:rsidR="00193B4E" w:rsidRPr="00140C76">
        <w:rPr>
          <w:rFonts w:ascii="Georgia" w:hAnsi="Georgia"/>
          <w:kern w:val="16"/>
        </w:rPr>
        <w:t xml:space="preserve">Buildings </w:t>
      </w:r>
      <w:r w:rsidR="00C92779" w:rsidRPr="00140C76">
        <w:rPr>
          <w:rFonts w:ascii="Georgia" w:hAnsi="Georgia"/>
          <w:kern w:val="16"/>
        </w:rPr>
        <w:t>and</w:t>
      </w:r>
      <w:r w:rsidR="00503896" w:rsidRPr="00140C76">
        <w:rPr>
          <w:rFonts w:ascii="Georgia" w:hAnsi="Georgia"/>
          <w:kern w:val="16"/>
        </w:rPr>
        <w:t xml:space="preserve"> Facilit</w:t>
      </w:r>
      <w:r w:rsidR="00503896" w:rsidRPr="00140C76">
        <w:rPr>
          <w:rFonts w:ascii="Georgia" w:hAnsi="Georgia" w:hint="eastAsia"/>
          <w:kern w:val="16"/>
        </w:rPr>
        <w:t>ies</w:t>
      </w:r>
      <w:r w:rsidR="00A113C1" w:rsidRPr="00140C76">
        <w:rPr>
          <w:rFonts w:ascii="Georgia" w:hAnsi="Georgia"/>
          <w:kern w:val="16"/>
        </w:rPr>
        <w:t xml:space="preserve"> Managemen</w:t>
      </w:r>
      <w:r w:rsidR="00A113C1" w:rsidRPr="00140C76">
        <w:rPr>
          <w:rFonts w:ascii="Georgia" w:hAnsi="Georgia" w:hint="eastAsia"/>
          <w:kern w:val="16"/>
        </w:rPr>
        <w:t>t</w:t>
      </w:r>
      <w:r w:rsidR="00AA7277" w:rsidRPr="00140C76">
        <w:rPr>
          <w:rFonts w:ascii="Georgia" w:hAnsi="Georgia"/>
          <w:kern w:val="16"/>
        </w:rPr>
        <w:t>. This section is also the contact po</w:t>
      </w:r>
      <w:r w:rsidR="00044323" w:rsidRPr="00140C76">
        <w:rPr>
          <w:rFonts w:ascii="Georgia" w:hAnsi="Georgia"/>
          <w:kern w:val="16"/>
        </w:rPr>
        <w:t xml:space="preserve">int for </w:t>
      </w:r>
      <w:r w:rsidR="00292BEB">
        <w:rPr>
          <w:rFonts w:ascii="Georgia" w:hAnsi="Georgia" w:hint="eastAsia"/>
          <w:kern w:val="16"/>
        </w:rPr>
        <w:t>the University</w:t>
      </w:r>
      <w:r w:rsidR="00292BEB" w:rsidRPr="00140C76">
        <w:rPr>
          <w:rFonts w:ascii="Georgia" w:hAnsi="Georgia"/>
          <w:kern w:val="16"/>
        </w:rPr>
        <w:t xml:space="preserve"> </w:t>
      </w:r>
      <w:r w:rsidR="00044323" w:rsidRPr="00140C76">
        <w:rPr>
          <w:rFonts w:ascii="Georgia" w:hAnsi="Georgia"/>
          <w:kern w:val="16"/>
        </w:rPr>
        <w:t xml:space="preserve">with </w:t>
      </w:r>
      <w:r w:rsidR="00A113C1" w:rsidRPr="00140C76">
        <w:rPr>
          <w:rFonts w:ascii="Georgia" w:hAnsi="Georgia" w:hint="eastAsia"/>
          <w:kern w:val="16"/>
        </w:rPr>
        <w:t xml:space="preserve">the </w:t>
      </w:r>
      <w:r w:rsidR="00292BEB">
        <w:rPr>
          <w:rFonts w:ascii="Georgia" w:hAnsi="Georgia" w:hint="eastAsia"/>
          <w:kern w:val="16"/>
        </w:rPr>
        <w:t>Operator</w:t>
      </w:r>
      <w:r w:rsidR="00AA7277" w:rsidRPr="00140C76">
        <w:rPr>
          <w:rFonts w:ascii="Georgia" w:hAnsi="Georgia"/>
          <w:kern w:val="16"/>
        </w:rPr>
        <w:t>.</w:t>
      </w:r>
    </w:p>
    <w:p w14:paraId="10263C63" w14:textId="77777777" w:rsidR="00DD0074" w:rsidRDefault="00DD0074" w:rsidP="00A91BB3">
      <w:pPr>
        <w:spacing w:line="276" w:lineRule="auto"/>
        <w:rPr>
          <w:rFonts w:ascii="Georgia" w:hAnsi="Georgia"/>
          <w:kern w:val="16"/>
        </w:rPr>
      </w:pPr>
    </w:p>
    <w:p w14:paraId="40C60757" w14:textId="6BE80EFD"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25.4.3</w:t>
      </w:r>
      <w:r w:rsidRPr="00DD0074">
        <w:rPr>
          <w:rFonts w:ascii="Georgia" w:hAnsi="Georgia"/>
          <w:b/>
          <w:bCs/>
          <w:kern w:val="16"/>
        </w:rPr>
        <w:tab/>
      </w:r>
      <w:r w:rsidR="00AA7277" w:rsidRPr="00DD0074">
        <w:rPr>
          <w:rFonts w:ascii="Georgia" w:hAnsi="Georgia"/>
          <w:b/>
          <w:bCs/>
          <w:kern w:val="16"/>
        </w:rPr>
        <w:t>Residents</w:t>
      </w:r>
    </w:p>
    <w:p w14:paraId="6F35E73A" w14:textId="0130DED0" w:rsidR="00DD0074" w:rsidRDefault="00D3516B" w:rsidP="00A91BB3">
      <w:pPr>
        <w:tabs>
          <w:tab w:val="left" w:pos="1308"/>
        </w:tabs>
        <w:spacing w:line="276" w:lineRule="auto"/>
        <w:ind w:leftChars="150" w:left="327"/>
        <w:rPr>
          <w:rFonts w:ascii="Georgia" w:hAnsi="Georgia"/>
          <w:kern w:val="16"/>
        </w:rPr>
      </w:pPr>
      <w:r>
        <w:rPr>
          <w:rFonts w:ascii="Georgia" w:hAnsi="Georgia" w:hint="eastAsia"/>
          <w:kern w:val="16"/>
        </w:rPr>
        <w:t>25.4.3.1</w:t>
      </w:r>
      <w:r>
        <w:rPr>
          <w:rFonts w:ascii="Georgia" w:hAnsi="Georgia"/>
          <w:kern w:val="16"/>
        </w:rPr>
        <w:tab/>
      </w:r>
      <w:r w:rsidR="00AA7277" w:rsidRPr="00140C76">
        <w:rPr>
          <w:rFonts w:ascii="Georgia" w:hAnsi="Georgia"/>
          <w:kern w:val="16"/>
        </w:rPr>
        <w:t xml:space="preserve">Residents must execute faithfully the duties </w:t>
      </w:r>
      <w:r w:rsidR="00292BEB">
        <w:rPr>
          <w:rFonts w:ascii="Georgia" w:hAnsi="Georgia" w:hint="eastAsia"/>
          <w:kern w:val="16"/>
        </w:rPr>
        <w:t>specified</w:t>
      </w:r>
      <w:r w:rsidR="00292BEB" w:rsidRPr="00140C76">
        <w:rPr>
          <w:rFonts w:ascii="Georgia" w:hAnsi="Georgia"/>
          <w:kern w:val="16"/>
        </w:rPr>
        <w:t xml:space="preserve"> </w:t>
      </w:r>
      <w:r w:rsidR="00AA7277" w:rsidRPr="00140C76">
        <w:rPr>
          <w:rFonts w:ascii="Georgia" w:hAnsi="Georgia"/>
          <w:kern w:val="16"/>
        </w:rPr>
        <w:t xml:space="preserve">in </w:t>
      </w:r>
      <w:r w:rsidR="00E0156E" w:rsidRPr="00140C76">
        <w:rPr>
          <w:rFonts w:ascii="Georgia" w:hAnsi="Georgia"/>
          <w:kern w:val="16"/>
        </w:rPr>
        <w:t xml:space="preserve">this chapter, the </w:t>
      </w:r>
      <w:hyperlink r:id="rId19" w:history="1">
        <w:r w:rsidR="00E0156E" w:rsidRPr="00140C76">
          <w:rPr>
            <w:rStyle w:val="af2"/>
            <w:rFonts w:ascii="Georgia" w:hAnsi="Georgia"/>
            <w:kern w:val="16"/>
          </w:rPr>
          <w:t xml:space="preserve">lease </w:t>
        </w:r>
        <w:r w:rsidR="00E0156E" w:rsidRPr="00140C76">
          <w:rPr>
            <w:rStyle w:val="af2"/>
            <w:rFonts w:ascii="Georgia" w:hAnsi="Georgia" w:hint="eastAsia"/>
            <w:kern w:val="16"/>
          </w:rPr>
          <w:t>agreement</w:t>
        </w:r>
      </w:hyperlink>
      <w:r w:rsidR="00AA7277" w:rsidRPr="00140C76">
        <w:rPr>
          <w:rFonts w:ascii="Georgia" w:hAnsi="Georgia"/>
          <w:kern w:val="16"/>
        </w:rPr>
        <w:t xml:space="preserve"> </w:t>
      </w:r>
      <w:r w:rsidR="00A113C1" w:rsidRPr="00140C76">
        <w:rPr>
          <w:rFonts w:ascii="Georgia" w:hAnsi="Georgia"/>
          <w:kern w:val="16"/>
        </w:rPr>
        <w:t xml:space="preserve">and the </w:t>
      </w:r>
      <w:hyperlink r:id="rId20" w:history="1">
        <w:r w:rsidR="00A113C1" w:rsidRPr="00140C76">
          <w:rPr>
            <w:rStyle w:val="af2"/>
            <w:rFonts w:ascii="Georgia" w:hAnsi="Georgia"/>
            <w:kern w:val="16"/>
          </w:rPr>
          <w:t xml:space="preserve">furniture </w:t>
        </w:r>
        <w:r w:rsidR="00A113C1" w:rsidRPr="00140C76">
          <w:rPr>
            <w:rStyle w:val="af2"/>
            <w:rFonts w:ascii="Georgia" w:hAnsi="Georgia" w:hint="eastAsia"/>
            <w:kern w:val="16"/>
          </w:rPr>
          <w:t>agreement</w:t>
        </w:r>
      </w:hyperlink>
      <w:r w:rsidR="00AA7277" w:rsidRPr="00140C76">
        <w:rPr>
          <w:rFonts w:ascii="Georgia" w:hAnsi="Georgia"/>
          <w:kern w:val="16"/>
        </w:rPr>
        <w:t xml:space="preserve"> (if using furniture).</w:t>
      </w:r>
    </w:p>
    <w:p w14:paraId="1DF9D3C0" w14:textId="77777777" w:rsidR="00DD0074" w:rsidRDefault="00DD0074" w:rsidP="00A91BB3">
      <w:pPr>
        <w:spacing w:line="276" w:lineRule="auto"/>
        <w:rPr>
          <w:rFonts w:ascii="Georgia" w:hAnsi="Georgia"/>
          <w:kern w:val="16"/>
        </w:rPr>
      </w:pPr>
    </w:p>
    <w:p w14:paraId="6D37A185" w14:textId="35193F51" w:rsidR="00D3516B" w:rsidRDefault="00D3516B" w:rsidP="00A91BB3">
      <w:pPr>
        <w:tabs>
          <w:tab w:val="left" w:pos="1308"/>
        </w:tabs>
        <w:spacing w:line="276" w:lineRule="auto"/>
        <w:ind w:leftChars="150" w:left="327"/>
        <w:rPr>
          <w:rFonts w:ascii="Georgia" w:hAnsi="Georgia"/>
          <w:kern w:val="16"/>
        </w:rPr>
      </w:pPr>
      <w:r>
        <w:rPr>
          <w:rFonts w:ascii="Georgia" w:hAnsi="Georgia" w:hint="eastAsia"/>
          <w:kern w:val="16"/>
        </w:rPr>
        <w:t>25.4.3.2</w:t>
      </w:r>
      <w:r>
        <w:rPr>
          <w:rFonts w:ascii="Georgia" w:hAnsi="Georgia"/>
          <w:kern w:val="16"/>
        </w:rPr>
        <w:tab/>
      </w:r>
      <w:r w:rsidR="00D65F52" w:rsidRPr="00F42E1C">
        <w:rPr>
          <w:rFonts w:ascii="Georgia" w:hAnsi="Georgia"/>
        </w:rPr>
        <w:t xml:space="preserve">Students must comply with this chapter, the Off Campus Rental Housing Regulations for Students, the </w:t>
      </w:r>
      <w:r w:rsidR="00D65F52" w:rsidRPr="00394449">
        <w:rPr>
          <w:rFonts w:ascii="Georgia" w:hAnsi="Georgia"/>
        </w:rPr>
        <w:t>Student Accommodations Management and Operation Regulations</w:t>
      </w:r>
      <w:r w:rsidR="00D65F52" w:rsidRPr="00F42E1C">
        <w:rPr>
          <w:rFonts w:ascii="Georgia" w:hAnsi="Georgia"/>
        </w:rPr>
        <w:t>, and other rules and regulations concerning housing. Students who reside in a furnished room shall also faithfully perform the obligations set forth in the Furniture Agreement.</w:t>
      </w:r>
    </w:p>
    <w:p w14:paraId="2E9C8457" w14:textId="77777777" w:rsidR="00D3516B" w:rsidRDefault="00D3516B" w:rsidP="00A91BB3">
      <w:pPr>
        <w:spacing w:line="276" w:lineRule="auto"/>
        <w:rPr>
          <w:rFonts w:ascii="Georgia" w:hAnsi="Georgia"/>
          <w:kern w:val="16"/>
        </w:rPr>
      </w:pPr>
    </w:p>
    <w:p w14:paraId="7B06FE3C" w14:textId="4AE08377"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25.4.4</w:t>
      </w:r>
      <w:r w:rsidRPr="00DD0074">
        <w:rPr>
          <w:rFonts w:ascii="Georgia" w:hAnsi="Georgia"/>
          <w:b/>
          <w:bCs/>
          <w:kern w:val="16"/>
        </w:rPr>
        <w:tab/>
      </w:r>
      <w:r w:rsidR="00A113C1" w:rsidRPr="00DD0074">
        <w:rPr>
          <w:rFonts w:ascii="Georgia" w:hAnsi="Georgia"/>
          <w:b/>
          <w:bCs/>
          <w:kern w:val="16"/>
        </w:rPr>
        <w:t xml:space="preserve">The </w:t>
      </w:r>
      <w:r w:rsidR="00292BEB">
        <w:rPr>
          <w:rFonts w:ascii="Georgia" w:hAnsi="Georgia" w:hint="eastAsia"/>
          <w:b/>
          <w:bCs/>
          <w:kern w:val="16"/>
        </w:rPr>
        <w:t>Operator</w:t>
      </w:r>
    </w:p>
    <w:p w14:paraId="19870C36" w14:textId="1032DCC1" w:rsidR="00357951" w:rsidRPr="00140C76" w:rsidRDefault="00A113C1" w:rsidP="00DD0074">
      <w:pPr>
        <w:spacing w:line="276" w:lineRule="auto"/>
        <w:ind w:leftChars="100" w:left="218"/>
        <w:rPr>
          <w:rFonts w:ascii="Georgia" w:hAnsi="Georgia"/>
          <w:kern w:val="16"/>
        </w:rPr>
      </w:pPr>
      <w:r w:rsidRPr="00140C76">
        <w:rPr>
          <w:rFonts w:ascii="Georgia" w:hAnsi="Georgia"/>
          <w:kern w:val="16"/>
        </w:rPr>
        <w:t xml:space="preserve">The </w:t>
      </w:r>
      <w:r w:rsidR="00292BEB">
        <w:rPr>
          <w:rFonts w:ascii="Georgia" w:hAnsi="Georgia" w:hint="eastAsia"/>
          <w:kern w:val="16"/>
        </w:rPr>
        <w:t>Operator</w:t>
      </w:r>
      <w:r w:rsidR="00292BEB" w:rsidRPr="00140C76">
        <w:rPr>
          <w:rFonts w:ascii="Georgia" w:hAnsi="Georgia"/>
          <w:kern w:val="16"/>
        </w:rPr>
        <w:t xml:space="preserve"> </w:t>
      </w:r>
      <w:r w:rsidR="00AA7277" w:rsidRPr="00140C76">
        <w:rPr>
          <w:rFonts w:ascii="Georgia" w:hAnsi="Georgia"/>
          <w:kern w:val="16"/>
        </w:rPr>
        <w:t>is entrusted with work related to the maintenance, operation and management of campus housing based on the business contra</w:t>
      </w:r>
      <w:r w:rsidR="00044323" w:rsidRPr="00140C76">
        <w:rPr>
          <w:rFonts w:ascii="Georgia" w:hAnsi="Georgia"/>
          <w:kern w:val="16"/>
        </w:rPr>
        <w:t xml:space="preserve">ct concluded with </w:t>
      </w:r>
      <w:r w:rsidR="00292BEB">
        <w:rPr>
          <w:rFonts w:ascii="Georgia" w:hAnsi="Georgia" w:hint="eastAsia"/>
          <w:kern w:val="16"/>
        </w:rPr>
        <w:t>the University</w:t>
      </w:r>
      <w:r w:rsidR="00AA7277" w:rsidRPr="00140C76">
        <w:rPr>
          <w:rFonts w:ascii="Georgia" w:hAnsi="Georgia"/>
          <w:kern w:val="16"/>
        </w:rPr>
        <w:t>.</w:t>
      </w:r>
    </w:p>
    <w:p w14:paraId="6CEC27D7" w14:textId="77777777" w:rsidR="00357951" w:rsidRPr="00140C76" w:rsidRDefault="00357951" w:rsidP="00A91BB3">
      <w:pPr>
        <w:spacing w:line="276" w:lineRule="auto"/>
        <w:rPr>
          <w:rFonts w:ascii="Georgia" w:hAnsi="Georgia"/>
          <w:kern w:val="16"/>
        </w:rPr>
      </w:pPr>
    </w:p>
    <w:p w14:paraId="3AC15419" w14:textId="2EDB68EB" w:rsidR="00357951" w:rsidRPr="00DD0074" w:rsidRDefault="00DD0074" w:rsidP="00DD0074">
      <w:pPr>
        <w:spacing w:line="276" w:lineRule="auto"/>
        <w:rPr>
          <w:rFonts w:ascii="Georgia" w:hAnsi="Georgia"/>
          <w:b/>
          <w:bCs/>
          <w:kern w:val="16"/>
        </w:rPr>
      </w:pPr>
      <w:r w:rsidRPr="00DD0074">
        <w:rPr>
          <w:rFonts w:ascii="Georgia" w:hAnsi="Georgia" w:hint="eastAsia"/>
          <w:b/>
          <w:bCs/>
          <w:kern w:val="16"/>
        </w:rPr>
        <w:t>25.5</w:t>
      </w:r>
      <w:r w:rsidRPr="00DD0074">
        <w:rPr>
          <w:rFonts w:ascii="Georgia" w:hAnsi="Georgia"/>
          <w:b/>
          <w:bCs/>
          <w:kern w:val="16"/>
        </w:rPr>
        <w:tab/>
      </w:r>
      <w:r w:rsidR="00AA7277" w:rsidRPr="00DD0074">
        <w:rPr>
          <w:rFonts w:ascii="Georgia" w:hAnsi="Georgia"/>
          <w:b/>
          <w:bCs/>
          <w:kern w:val="16"/>
        </w:rPr>
        <w:t>Procedures</w:t>
      </w:r>
    </w:p>
    <w:p w14:paraId="523D9EDA" w14:textId="77777777"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25.5.1</w:t>
      </w:r>
      <w:r w:rsidRPr="00DD0074">
        <w:rPr>
          <w:rFonts w:ascii="Georgia" w:hAnsi="Georgia"/>
          <w:b/>
          <w:bCs/>
          <w:kern w:val="16"/>
        </w:rPr>
        <w:tab/>
      </w:r>
      <w:r w:rsidR="00AA7277" w:rsidRPr="00DD0074">
        <w:rPr>
          <w:rFonts w:ascii="Georgia" w:hAnsi="Georgia"/>
          <w:b/>
          <w:bCs/>
          <w:kern w:val="16"/>
        </w:rPr>
        <w:t>Residency applications</w:t>
      </w:r>
    </w:p>
    <w:p w14:paraId="6AB0E7D3" w14:textId="18931872" w:rsidR="00DD0074" w:rsidRDefault="00AA7277" w:rsidP="00DD0074">
      <w:pPr>
        <w:spacing w:line="276" w:lineRule="auto"/>
        <w:ind w:leftChars="100" w:left="218"/>
        <w:rPr>
          <w:rFonts w:ascii="Georgia" w:hAnsi="Georgia"/>
          <w:kern w:val="16"/>
        </w:rPr>
      </w:pPr>
      <w:r w:rsidRPr="00140C76">
        <w:rPr>
          <w:rFonts w:ascii="Georgia" w:hAnsi="Georgia"/>
          <w:kern w:val="16"/>
        </w:rPr>
        <w:t xml:space="preserve">People who wish to reside in campus housing must submit the prescribed </w:t>
      </w:r>
      <w:hyperlink r:id="rId21" w:history="1">
        <w:r w:rsidRPr="00F72637">
          <w:rPr>
            <w:rStyle w:val="af2"/>
            <w:rFonts w:ascii="Georgia" w:hAnsi="Georgia"/>
            <w:kern w:val="16"/>
          </w:rPr>
          <w:t>applicatio</w:t>
        </w:r>
        <w:r w:rsidR="00503896" w:rsidRPr="00F72637">
          <w:rPr>
            <w:rStyle w:val="af2"/>
            <w:rFonts w:ascii="Georgia" w:hAnsi="Georgia"/>
            <w:kern w:val="16"/>
          </w:rPr>
          <w:t xml:space="preserve">n form </w:t>
        </w:r>
        <w:r w:rsidR="00F42296" w:rsidRPr="00F72637">
          <w:rPr>
            <w:rStyle w:val="af2"/>
            <w:rFonts w:ascii="Georgia" w:hAnsi="Georgia" w:hint="eastAsia"/>
            <w:kern w:val="16"/>
          </w:rPr>
          <w:t>of campus housing</w:t>
        </w:r>
      </w:hyperlink>
      <w:r w:rsidR="003A75F9" w:rsidRPr="00140C76">
        <w:rPr>
          <w:rFonts w:ascii="Georgia" w:hAnsi="Georgia"/>
          <w:kern w:val="16"/>
        </w:rPr>
        <w:t xml:space="preserve"> </w:t>
      </w:r>
      <w:r w:rsidR="00503896" w:rsidRPr="00140C76">
        <w:rPr>
          <w:rFonts w:ascii="Georgia" w:hAnsi="Georgia"/>
          <w:kern w:val="16"/>
        </w:rPr>
        <w:t xml:space="preserve">to </w:t>
      </w:r>
      <w:r w:rsidR="004E0694" w:rsidRPr="00140C76">
        <w:rPr>
          <w:rFonts w:ascii="Georgia" w:hAnsi="Georgia"/>
          <w:kern w:val="16"/>
        </w:rPr>
        <w:t>Housing</w:t>
      </w:r>
      <w:r w:rsidRPr="00140C76">
        <w:rPr>
          <w:rFonts w:ascii="Georgia" w:hAnsi="Georgia"/>
          <w:kern w:val="16"/>
        </w:rPr>
        <w:t xml:space="preserve"> Management Section.</w:t>
      </w:r>
      <w:r w:rsidR="003A75F9" w:rsidRPr="00140C76">
        <w:rPr>
          <w:rFonts w:ascii="Georgia" w:hAnsi="Georgia"/>
          <w:kern w:val="16"/>
        </w:rPr>
        <w:t xml:space="preserve"> (</w:t>
      </w:r>
      <w:hyperlink r:id="rId22" w:history="1">
        <w:r w:rsidR="003A75F9" w:rsidRPr="00CC13DC">
          <w:rPr>
            <w:rStyle w:val="af2"/>
            <w:rFonts w:ascii="Georgia" w:hAnsi="Georgia"/>
            <w:kern w:val="16"/>
          </w:rPr>
          <w:t>S</w:t>
        </w:r>
        <w:r w:rsidR="00CC13DC" w:rsidRPr="00CC13DC">
          <w:rPr>
            <w:rStyle w:val="af2"/>
            <w:rFonts w:ascii="Georgia" w:hAnsi="Georgia"/>
            <w:kern w:val="16"/>
          </w:rPr>
          <w:t>tudent do not apply to this</w:t>
        </w:r>
      </w:hyperlink>
      <w:r w:rsidR="003A75F9" w:rsidRPr="00140C76">
        <w:rPr>
          <w:rFonts w:ascii="Georgia" w:hAnsi="Georgia"/>
          <w:kern w:val="16"/>
        </w:rPr>
        <w:t>)</w:t>
      </w:r>
    </w:p>
    <w:p w14:paraId="4FA9A65D" w14:textId="77777777" w:rsidR="00DD0074" w:rsidRDefault="00DD0074" w:rsidP="00A91BB3">
      <w:pPr>
        <w:spacing w:line="276" w:lineRule="auto"/>
        <w:rPr>
          <w:rFonts w:ascii="Georgia" w:hAnsi="Georgia"/>
          <w:kern w:val="16"/>
        </w:rPr>
      </w:pPr>
    </w:p>
    <w:p w14:paraId="3D91F284" w14:textId="5EF75E48"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25.5.2</w:t>
      </w:r>
      <w:r w:rsidRPr="00DD0074">
        <w:rPr>
          <w:rFonts w:ascii="Georgia" w:hAnsi="Georgia"/>
          <w:b/>
          <w:bCs/>
          <w:kern w:val="16"/>
        </w:rPr>
        <w:tab/>
      </w:r>
      <w:r w:rsidR="00AA7277" w:rsidRPr="00DD0074">
        <w:rPr>
          <w:rFonts w:ascii="Georgia" w:hAnsi="Georgia"/>
          <w:b/>
          <w:bCs/>
          <w:kern w:val="16"/>
        </w:rPr>
        <w:t>Leaving notices</w:t>
      </w:r>
    </w:p>
    <w:p w14:paraId="2AC0830E" w14:textId="0FEEE941" w:rsidR="00DD0074" w:rsidRDefault="00AA7277" w:rsidP="00DD0074">
      <w:pPr>
        <w:spacing w:line="276" w:lineRule="auto"/>
        <w:ind w:leftChars="100" w:left="218"/>
        <w:rPr>
          <w:rFonts w:ascii="Georgia" w:hAnsi="Georgia"/>
          <w:kern w:val="16"/>
        </w:rPr>
      </w:pPr>
      <w:r w:rsidRPr="00140C76">
        <w:rPr>
          <w:rFonts w:ascii="Georgia" w:hAnsi="Georgia"/>
          <w:kern w:val="16"/>
        </w:rPr>
        <w:t xml:space="preserve">Residents must submit the prescribed </w:t>
      </w:r>
      <w:r w:rsidR="00F42296" w:rsidRPr="00140C76">
        <w:rPr>
          <w:rFonts w:ascii="Georgia" w:hAnsi="Georgia" w:hint="eastAsia"/>
          <w:kern w:val="16"/>
        </w:rPr>
        <w:t xml:space="preserve">request form of </w:t>
      </w:r>
      <w:hyperlink r:id="rId23" w:history="1">
        <w:r w:rsidR="00F42296" w:rsidRPr="00140C76">
          <w:rPr>
            <w:rStyle w:val="af2"/>
            <w:rFonts w:ascii="Georgia" w:hAnsi="Georgia" w:hint="eastAsia"/>
            <w:kern w:val="16"/>
          </w:rPr>
          <w:t xml:space="preserve">leaving </w:t>
        </w:r>
        <w:r w:rsidR="00F74E5D" w:rsidRPr="00140C76">
          <w:rPr>
            <w:rStyle w:val="af2"/>
            <w:rFonts w:ascii="Georgia" w:hAnsi="Georgia"/>
            <w:kern w:val="16"/>
          </w:rPr>
          <w:t>notice</w:t>
        </w:r>
      </w:hyperlink>
      <w:r w:rsidR="00F74E5D" w:rsidRPr="00140C76">
        <w:rPr>
          <w:rFonts w:ascii="Georgia" w:hAnsi="Georgia"/>
          <w:kern w:val="16"/>
        </w:rPr>
        <w:t xml:space="preserve"> </w:t>
      </w:r>
      <w:r w:rsidRPr="00140C76">
        <w:rPr>
          <w:rFonts w:ascii="Georgia" w:hAnsi="Georgia"/>
          <w:kern w:val="16"/>
        </w:rPr>
        <w:t xml:space="preserve">to </w:t>
      </w:r>
      <w:r w:rsidR="004E0694" w:rsidRPr="00140C76">
        <w:rPr>
          <w:rFonts w:ascii="Georgia" w:hAnsi="Georgia"/>
          <w:kern w:val="16"/>
        </w:rPr>
        <w:t>Housing</w:t>
      </w:r>
      <w:r w:rsidR="008D7F4C" w:rsidRPr="00140C76">
        <w:rPr>
          <w:rFonts w:ascii="Georgia" w:hAnsi="Georgia"/>
          <w:kern w:val="16"/>
        </w:rPr>
        <w:t xml:space="preserve"> Management Section at least </w:t>
      </w:r>
      <w:r w:rsidR="008D7F4C" w:rsidRPr="00140C76">
        <w:rPr>
          <w:rFonts w:ascii="Georgia" w:hAnsi="Georgia" w:hint="eastAsia"/>
          <w:kern w:val="16"/>
        </w:rPr>
        <w:t>one</w:t>
      </w:r>
      <w:r w:rsidRPr="00140C76">
        <w:rPr>
          <w:rFonts w:ascii="Georgia" w:hAnsi="Georgia"/>
          <w:kern w:val="16"/>
        </w:rPr>
        <w:t xml:space="preserve"> month in advance if they intend to leave campus housing for their own reasons.</w:t>
      </w:r>
    </w:p>
    <w:p w14:paraId="13C1B94B" w14:textId="77777777" w:rsidR="00DD0074" w:rsidRDefault="00DD0074" w:rsidP="00A91BB3">
      <w:pPr>
        <w:spacing w:line="276" w:lineRule="auto"/>
        <w:rPr>
          <w:rFonts w:ascii="Georgia" w:hAnsi="Georgia"/>
          <w:kern w:val="16"/>
        </w:rPr>
      </w:pPr>
    </w:p>
    <w:p w14:paraId="298CB91B" w14:textId="67E492BA"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25.5.3</w:t>
      </w:r>
      <w:r w:rsidRPr="00DD0074">
        <w:rPr>
          <w:rFonts w:ascii="Georgia" w:hAnsi="Georgia"/>
          <w:b/>
          <w:bCs/>
          <w:kern w:val="16"/>
        </w:rPr>
        <w:tab/>
      </w:r>
      <w:r w:rsidR="00AA7277" w:rsidRPr="00DD0074">
        <w:rPr>
          <w:rFonts w:ascii="Georgia" w:hAnsi="Georgia"/>
          <w:b/>
          <w:bCs/>
          <w:kern w:val="16"/>
        </w:rPr>
        <w:t>Advance notice of an order to leave</w:t>
      </w:r>
    </w:p>
    <w:p w14:paraId="3253DAAE" w14:textId="033DFA88" w:rsidR="00357951" w:rsidRPr="00140C76" w:rsidRDefault="008D7F4C" w:rsidP="00DD0074">
      <w:pPr>
        <w:spacing w:line="276" w:lineRule="auto"/>
        <w:ind w:leftChars="100" w:left="218"/>
        <w:rPr>
          <w:rFonts w:ascii="Georgia" w:hAnsi="Georgia"/>
          <w:kern w:val="16"/>
        </w:rPr>
      </w:pPr>
      <w:r w:rsidRPr="00140C76">
        <w:rPr>
          <w:rFonts w:ascii="Georgia" w:hAnsi="Georgia"/>
          <w:kern w:val="16"/>
        </w:rPr>
        <w:t xml:space="preserve">If </w:t>
      </w:r>
      <w:r w:rsidR="00292BEB">
        <w:rPr>
          <w:rFonts w:ascii="Georgia" w:hAnsi="Georgia" w:hint="eastAsia"/>
          <w:kern w:val="16"/>
        </w:rPr>
        <w:t>the University</w:t>
      </w:r>
      <w:r w:rsidR="00292BEB" w:rsidRPr="00140C76">
        <w:rPr>
          <w:rFonts w:ascii="Georgia" w:hAnsi="Georgia"/>
          <w:kern w:val="16"/>
        </w:rPr>
        <w:t xml:space="preserve"> </w:t>
      </w:r>
      <w:r w:rsidR="00AA7277" w:rsidRPr="00140C76">
        <w:rPr>
          <w:rFonts w:ascii="Georgia" w:hAnsi="Georgia"/>
          <w:kern w:val="16"/>
        </w:rPr>
        <w:t>requires a resident to leave campus housing based on 25.3.11.1.3, it mus</w:t>
      </w:r>
      <w:r w:rsidR="00503896" w:rsidRPr="00140C76">
        <w:rPr>
          <w:rFonts w:ascii="Georgia" w:hAnsi="Georgia"/>
          <w:kern w:val="16"/>
        </w:rPr>
        <w:t xml:space="preserve">t notify the resident at least </w:t>
      </w:r>
      <w:r w:rsidR="00503896" w:rsidRPr="00140C76">
        <w:rPr>
          <w:rFonts w:ascii="Georgia" w:hAnsi="Georgia" w:hint="eastAsia"/>
          <w:kern w:val="16"/>
        </w:rPr>
        <w:t>six</w:t>
      </w:r>
      <w:r w:rsidR="00AA7277" w:rsidRPr="00140C76">
        <w:rPr>
          <w:rFonts w:ascii="Georgia" w:hAnsi="Georgia"/>
          <w:kern w:val="16"/>
        </w:rPr>
        <w:t xml:space="preserve"> months in advance.</w:t>
      </w:r>
    </w:p>
    <w:p w14:paraId="55F915D5" w14:textId="77777777" w:rsidR="00357951" w:rsidRPr="00140C76" w:rsidRDefault="00357951" w:rsidP="00A91BB3">
      <w:pPr>
        <w:spacing w:line="276" w:lineRule="auto"/>
        <w:rPr>
          <w:rFonts w:ascii="Georgia" w:hAnsi="Georgia"/>
          <w:kern w:val="16"/>
        </w:rPr>
      </w:pPr>
    </w:p>
    <w:p w14:paraId="4FC7774D" w14:textId="326DC0F9" w:rsidR="00357951" w:rsidRPr="00DD0074" w:rsidRDefault="00DD0074" w:rsidP="00DD0074">
      <w:pPr>
        <w:spacing w:line="276" w:lineRule="auto"/>
        <w:rPr>
          <w:rFonts w:ascii="Georgia" w:hAnsi="Georgia"/>
          <w:b/>
          <w:bCs/>
          <w:kern w:val="16"/>
        </w:rPr>
      </w:pPr>
      <w:r w:rsidRPr="00DD0074">
        <w:rPr>
          <w:rFonts w:ascii="Georgia" w:hAnsi="Georgia" w:hint="eastAsia"/>
          <w:b/>
          <w:bCs/>
          <w:kern w:val="16"/>
        </w:rPr>
        <w:t>25.6</w:t>
      </w:r>
      <w:r w:rsidRPr="00DD0074">
        <w:rPr>
          <w:rFonts w:ascii="Georgia" w:hAnsi="Georgia"/>
          <w:b/>
          <w:bCs/>
          <w:kern w:val="16"/>
        </w:rPr>
        <w:tab/>
      </w:r>
      <w:r w:rsidR="00AA7277" w:rsidRPr="00DD0074">
        <w:rPr>
          <w:rFonts w:ascii="Georgia" w:hAnsi="Georgia"/>
          <w:b/>
          <w:bCs/>
          <w:kern w:val="16"/>
        </w:rPr>
        <w:t>Forms</w:t>
      </w:r>
    </w:p>
    <w:p w14:paraId="4DE639A9" w14:textId="143ED5F3"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25.6.1</w:t>
      </w:r>
      <w:r w:rsidRPr="00DD0074">
        <w:rPr>
          <w:rFonts w:ascii="Georgia" w:hAnsi="Georgia"/>
          <w:b/>
          <w:bCs/>
          <w:kern w:val="16"/>
        </w:rPr>
        <w:tab/>
      </w:r>
      <w:r w:rsidR="00F42296" w:rsidRPr="00DD0074">
        <w:rPr>
          <w:rFonts w:ascii="Georgia" w:hAnsi="Georgia" w:hint="eastAsia"/>
          <w:b/>
          <w:bCs/>
          <w:kern w:val="16"/>
        </w:rPr>
        <w:t xml:space="preserve">Application Form of </w:t>
      </w:r>
      <w:r w:rsidR="00AA7277" w:rsidRPr="00DD0074">
        <w:rPr>
          <w:rFonts w:ascii="Georgia" w:hAnsi="Georgia"/>
          <w:b/>
          <w:bCs/>
          <w:kern w:val="16"/>
        </w:rPr>
        <w:t>Campus Housing</w:t>
      </w:r>
    </w:p>
    <w:p w14:paraId="2FEB6E02" w14:textId="7BC0DD96" w:rsidR="00DD0074" w:rsidRDefault="00AA7277" w:rsidP="003C1B54">
      <w:pPr>
        <w:spacing w:line="276" w:lineRule="auto"/>
        <w:ind w:leftChars="100" w:left="218"/>
        <w:rPr>
          <w:rFonts w:ascii="Georgia" w:hAnsi="Georgia"/>
          <w:kern w:val="16"/>
        </w:rPr>
      </w:pPr>
      <w:r w:rsidRPr="00140C76">
        <w:rPr>
          <w:rFonts w:ascii="Georgia" w:hAnsi="Georgia"/>
          <w:kern w:val="16"/>
        </w:rPr>
        <w:t>Please inq</w:t>
      </w:r>
      <w:r w:rsidR="00503896" w:rsidRPr="00140C76">
        <w:rPr>
          <w:rFonts w:ascii="Georgia" w:hAnsi="Georgia"/>
          <w:kern w:val="16"/>
        </w:rPr>
        <w:t xml:space="preserve">uire with </w:t>
      </w:r>
      <w:r w:rsidR="004E0694" w:rsidRPr="00140C76">
        <w:rPr>
          <w:rFonts w:ascii="Georgia" w:hAnsi="Georgia"/>
          <w:kern w:val="16"/>
        </w:rPr>
        <w:t>Housing</w:t>
      </w:r>
      <w:r w:rsidRPr="00140C76">
        <w:rPr>
          <w:rFonts w:ascii="Georgia" w:hAnsi="Georgia"/>
          <w:kern w:val="16"/>
        </w:rPr>
        <w:t xml:space="preserve"> Management Section </w:t>
      </w:r>
      <w:proofErr w:type="gramStart"/>
      <w:r w:rsidRPr="00140C76">
        <w:rPr>
          <w:rFonts w:ascii="Georgia" w:hAnsi="Georgia"/>
          <w:kern w:val="16"/>
        </w:rPr>
        <w:t>with regard to</w:t>
      </w:r>
      <w:proofErr w:type="gramEnd"/>
      <w:r w:rsidRPr="00140C76">
        <w:rPr>
          <w:rFonts w:ascii="Georgia" w:hAnsi="Georgia"/>
          <w:kern w:val="16"/>
        </w:rPr>
        <w:t xml:space="preserve"> </w:t>
      </w:r>
      <w:hyperlink r:id="rId24" w:history="1">
        <w:r w:rsidR="00F42296" w:rsidRPr="00140C76">
          <w:rPr>
            <w:rStyle w:val="af2"/>
            <w:rFonts w:ascii="Georgia" w:hAnsi="Georgia" w:hint="eastAsia"/>
            <w:kern w:val="16"/>
          </w:rPr>
          <w:t>Applica</w:t>
        </w:r>
        <w:r w:rsidR="00F42296" w:rsidRPr="00140C76">
          <w:rPr>
            <w:rStyle w:val="af2"/>
            <w:rFonts w:ascii="Georgia" w:hAnsi="Georgia" w:hint="eastAsia"/>
            <w:kern w:val="16"/>
          </w:rPr>
          <w:t>t</w:t>
        </w:r>
        <w:r w:rsidR="00F42296" w:rsidRPr="00140C76">
          <w:rPr>
            <w:rStyle w:val="af2"/>
            <w:rFonts w:ascii="Georgia" w:hAnsi="Georgia" w:hint="eastAsia"/>
            <w:kern w:val="16"/>
          </w:rPr>
          <w:t>ion</w:t>
        </w:r>
      </w:hyperlink>
      <w:r w:rsidR="00F42296" w:rsidRPr="00140C76">
        <w:rPr>
          <w:rFonts w:ascii="Georgia" w:hAnsi="Georgia" w:hint="eastAsia"/>
          <w:kern w:val="16"/>
        </w:rPr>
        <w:t xml:space="preserve"> form of campus housing</w:t>
      </w:r>
      <w:r w:rsidRPr="00140C76">
        <w:rPr>
          <w:rFonts w:ascii="Georgia" w:hAnsi="Georgia"/>
          <w:kern w:val="16"/>
        </w:rPr>
        <w:t>.</w:t>
      </w:r>
    </w:p>
    <w:p w14:paraId="60FF21FD" w14:textId="77777777" w:rsidR="00DD0074" w:rsidRDefault="00DD0074" w:rsidP="00A91BB3">
      <w:pPr>
        <w:spacing w:line="276" w:lineRule="auto"/>
        <w:rPr>
          <w:rFonts w:ascii="Georgia" w:hAnsi="Georgia"/>
          <w:kern w:val="16"/>
        </w:rPr>
      </w:pPr>
    </w:p>
    <w:p w14:paraId="62A31342" w14:textId="167DDF26"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25.6.2</w:t>
      </w:r>
      <w:r w:rsidRPr="00DD0074">
        <w:rPr>
          <w:rFonts w:ascii="Georgia" w:hAnsi="Georgia"/>
          <w:b/>
          <w:bCs/>
          <w:kern w:val="16"/>
        </w:rPr>
        <w:tab/>
      </w:r>
      <w:r w:rsidR="00F42296" w:rsidRPr="00DD0074">
        <w:rPr>
          <w:rFonts w:ascii="Georgia" w:hAnsi="Georgia" w:hint="eastAsia"/>
          <w:b/>
          <w:bCs/>
          <w:kern w:val="16"/>
        </w:rPr>
        <w:t xml:space="preserve">Request Form of Leaving </w:t>
      </w:r>
      <w:r w:rsidR="00002E3D" w:rsidRPr="00DD0074">
        <w:rPr>
          <w:rFonts w:ascii="Georgia" w:hAnsi="Georgia"/>
          <w:b/>
          <w:bCs/>
          <w:kern w:val="16"/>
        </w:rPr>
        <w:t>Notice</w:t>
      </w:r>
    </w:p>
    <w:p w14:paraId="68540CAB" w14:textId="3101CDD0" w:rsidR="00DD0074" w:rsidRDefault="00AA7277" w:rsidP="00DD0074">
      <w:pPr>
        <w:spacing w:line="276" w:lineRule="auto"/>
        <w:ind w:leftChars="100" w:left="218"/>
        <w:rPr>
          <w:rFonts w:ascii="Georgia" w:hAnsi="Georgia"/>
          <w:kern w:val="16"/>
        </w:rPr>
      </w:pPr>
      <w:r w:rsidRPr="00140C76">
        <w:rPr>
          <w:rFonts w:ascii="Georgia" w:hAnsi="Georgia"/>
          <w:kern w:val="16"/>
        </w:rPr>
        <w:t>Please inq</w:t>
      </w:r>
      <w:r w:rsidR="00503896" w:rsidRPr="00140C76">
        <w:rPr>
          <w:rFonts w:ascii="Georgia" w:hAnsi="Georgia"/>
          <w:kern w:val="16"/>
        </w:rPr>
        <w:t xml:space="preserve">uire with </w:t>
      </w:r>
      <w:r w:rsidR="004E0694" w:rsidRPr="00140C76">
        <w:rPr>
          <w:rFonts w:ascii="Georgia" w:hAnsi="Georgia"/>
          <w:kern w:val="16"/>
        </w:rPr>
        <w:t>Housing</w:t>
      </w:r>
      <w:r w:rsidRPr="00140C76">
        <w:rPr>
          <w:rFonts w:ascii="Georgia" w:hAnsi="Georgia"/>
          <w:kern w:val="16"/>
        </w:rPr>
        <w:t xml:space="preserve"> Management Section </w:t>
      </w:r>
      <w:proofErr w:type="gramStart"/>
      <w:r w:rsidRPr="00140C76">
        <w:rPr>
          <w:rFonts w:ascii="Georgia" w:hAnsi="Georgia"/>
          <w:kern w:val="16"/>
        </w:rPr>
        <w:t>with regard to</w:t>
      </w:r>
      <w:proofErr w:type="gramEnd"/>
      <w:r w:rsidRPr="00140C76">
        <w:rPr>
          <w:rFonts w:ascii="Georgia" w:hAnsi="Georgia"/>
          <w:kern w:val="16"/>
        </w:rPr>
        <w:t xml:space="preserve"> </w:t>
      </w:r>
      <w:r w:rsidR="006A123D" w:rsidRPr="00140C76">
        <w:rPr>
          <w:rFonts w:ascii="Georgia" w:hAnsi="Georgia" w:hint="eastAsia"/>
          <w:kern w:val="16"/>
        </w:rPr>
        <w:t xml:space="preserve">request form of </w:t>
      </w:r>
      <w:hyperlink r:id="rId25" w:history="1">
        <w:r w:rsidR="006A123D" w:rsidRPr="00140C76">
          <w:rPr>
            <w:rStyle w:val="af2"/>
            <w:rFonts w:ascii="Georgia" w:hAnsi="Georgia" w:hint="eastAsia"/>
            <w:kern w:val="16"/>
          </w:rPr>
          <w:t>leaving</w:t>
        </w:r>
        <w:r w:rsidR="00002E3D" w:rsidRPr="00140C76">
          <w:rPr>
            <w:rStyle w:val="af2"/>
            <w:rFonts w:ascii="Georgia" w:hAnsi="Georgia"/>
            <w:kern w:val="16"/>
          </w:rPr>
          <w:t xml:space="preserve"> notice</w:t>
        </w:r>
      </w:hyperlink>
      <w:r w:rsidRPr="00140C76">
        <w:rPr>
          <w:rFonts w:ascii="Georgia" w:hAnsi="Georgia"/>
          <w:kern w:val="16"/>
        </w:rPr>
        <w:t>.</w:t>
      </w:r>
    </w:p>
    <w:p w14:paraId="1B0BF83F" w14:textId="77777777" w:rsidR="00DD0074" w:rsidRDefault="00DD0074" w:rsidP="00A91BB3">
      <w:pPr>
        <w:spacing w:line="276" w:lineRule="auto"/>
        <w:rPr>
          <w:rFonts w:ascii="Georgia" w:hAnsi="Georgia"/>
          <w:kern w:val="16"/>
        </w:rPr>
      </w:pPr>
    </w:p>
    <w:p w14:paraId="26569636" w14:textId="12CC0D62"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25.6.3</w:t>
      </w:r>
      <w:r w:rsidRPr="00DD0074">
        <w:rPr>
          <w:rFonts w:ascii="Georgia" w:hAnsi="Georgia"/>
          <w:b/>
          <w:bCs/>
          <w:kern w:val="16"/>
        </w:rPr>
        <w:tab/>
      </w:r>
      <w:r w:rsidR="00117E11" w:rsidRPr="00DD0074">
        <w:rPr>
          <w:rFonts w:ascii="Georgia" w:hAnsi="Georgia"/>
          <w:b/>
          <w:bCs/>
          <w:kern w:val="16"/>
        </w:rPr>
        <w:t xml:space="preserve">Lease </w:t>
      </w:r>
      <w:r w:rsidR="00117E11" w:rsidRPr="00DD0074">
        <w:rPr>
          <w:rFonts w:ascii="Georgia" w:hAnsi="Georgia" w:hint="eastAsia"/>
          <w:b/>
          <w:bCs/>
          <w:kern w:val="16"/>
        </w:rPr>
        <w:t>agreement</w:t>
      </w:r>
    </w:p>
    <w:p w14:paraId="5EBF3F8A" w14:textId="2D417AF5" w:rsidR="00DD0074" w:rsidRDefault="00AA7277" w:rsidP="00DD0074">
      <w:pPr>
        <w:spacing w:line="276" w:lineRule="auto"/>
        <w:ind w:leftChars="100" w:left="218"/>
        <w:rPr>
          <w:rFonts w:ascii="Georgia" w:hAnsi="Georgia"/>
          <w:kern w:val="16"/>
        </w:rPr>
      </w:pPr>
      <w:r w:rsidRPr="00140C76">
        <w:rPr>
          <w:rFonts w:ascii="Georgia" w:hAnsi="Georgia"/>
          <w:kern w:val="16"/>
        </w:rPr>
        <w:t xml:space="preserve">Please check </w:t>
      </w:r>
      <w:hyperlink r:id="rId26" w:history="1">
        <w:r w:rsidRPr="00140C76">
          <w:rPr>
            <w:rStyle w:val="af2"/>
            <w:rFonts w:ascii="Georgia" w:hAnsi="Georgia"/>
            <w:kern w:val="16"/>
          </w:rPr>
          <w:t>here</w:t>
        </w:r>
      </w:hyperlink>
      <w:r w:rsidRPr="00140C76">
        <w:rPr>
          <w:rFonts w:ascii="Georgia" w:hAnsi="Georgia"/>
          <w:kern w:val="16"/>
        </w:rPr>
        <w:t xml:space="preserve"> for a standa</w:t>
      </w:r>
      <w:r w:rsidR="00117E11" w:rsidRPr="00140C76">
        <w:rPr>
          <w:rFonts w:ascii="Georgia" w:hAnsi="Georgia"/>
          <w:kern w:val="16"/>
        </w:rPr>
        <w:t xml:space="preserve">rd campus housing lease </w:t>
      </w:r>
      <w:r w:rsidR="00117E11" w:rsidRPr="00140C76">
        <w:rPr>
          <w:rFonts w:ascii="Georgia" w:hAnsi="Georgia" w:hint="eastAsia"/>
          <w:kern w:val="16"/>
        </w:rPr>
        <w:t>agreement</w:t>
      </w:r>
      <w:r w:rsidRPr="00140C76">
        <w:rPr>
          <w:rFonts w:ascii="Georgia" w:hAnsi="Georgia"/>
          <w:kern w:val="16"/>
        </w:rPr>
        <w:t>.</w:t>
      </w:r>
    </w:p>
    <w:p w14:paraId="099C6709" w14:textId="77777777" w:rsidR="00DD0074" w:rsidRDefault="00DD0074" w:rsidP="00A91BB3">
      <w:pPr>
        <w:spacing w:line="276" w:lineRule="auto"/>
        <w:rPr>
          <w:rFonts w:ascii="Georgia" w:hAnsi="Georgia"/>
          <w:kern w:val="16"/>
        </w:rPr>
      </w:pPr>
    </w:p>
    <w:p w14:paraId="66B81D01" w14:textId="6612ECDF"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25.6.4</w:t>
      </w:r>
      <w:r w:rsidRPr="00DD0074">
        <w:rPr>
          <w:rFonts w:ascii="Georgia" w:hAnsi="Georgia"/>
          <w:b/>
          <w:bCs/>
          <w:kern w:val="16"/>
        </w:rPr>
        <w:tab/>
      </w:r>
      <w:r w:rsidR="00117E11" w:rsidRPr="00DD0074">
        <w:rPr>
          <w:rFonts w:ascii="Georgia" w:hAnsi="Georgia"/>
          <w:b/>
          <w:bCs/>
          <w:kern w:val="16"/>
        </w:rPr>
        <w:t xml:space="preserve">Furniture </w:t>
      </w:r>
      <w:r w:rsidR="00117E11" w:rsidRPr="00DD0074">
        <w:rPr>
          <w:rFonts w:ascii="Georgia" w:hAnsi="Georgia" w:hint="eastAsia"/>
          <w:b/>
          <w:bCs/>
          <w:kern w:val="16"/>
        </w:rPr>
        <w:t>agreement</w:t>
      </w:r>
    </w:p>
    <w:p w14:paraId="605B5C03" w14:textId="77EE42CE" w:rsidR="00357951" w:rsidRPr="00140C76" w:rsidRDefault="00AA7277" w:rsidP="00DD0074">
      <w:pPr>
        <w:spacing w:line="276" w:lineRule="auto"/>
        <w:ind w:leftChars="100" w:left="218"/>
        <w:rPr>
          <w:rFonts w:ascii="Georgia" w:hAnsi="Georgia"/>
          <w:kern w:val="16"/>
        </w:rPr>
      </w:pPr>
      <w:r w:rsidRPr="00140C76">
        <w:rPr>
          <w:rFonts w:ascii="Georgia" w:hAnsi="Georgia"/>
          <w:kern w:val="16"/>
        </w:rPr>
        <w:t xml:space="preserve">Please check </w:t>
      </w:r>
      <w:hyperlink r:id="rId27" w:history="1">
        <w:r w:rsidRPr="00140C76">
          <w:rPr>
            <w:rStyle w:val="af2"/>
            <w:rFonts w:ascii="Georgia" w:hAnsi="Georgia"/>
            <w:kern w:val="16"/>
          </w:rPr>
          <w:t>h</w:t>
        </w:r>
        <w:r w:rsidRPr="00140C76">
          <w:rPr>
            <w:rStyle w:val="af2"/>
            <w:rFonts w:ascii="Georgia" w:hAnsi="Georgia"/>
            <w:kern w:val="16"/>
          </w:rPr>
          <w:t>e</w:t>
        </w:r>
        <w:r w:rsidRPr="00140C76">
          <w:rPr>
            <w:rStyle w:val="af2"/>
            <w:rFonts w:ascii="Georgia" w:hAnsi="Georgia"/>
            <w:kern w:val="16"/>
          </w:rPr>
          <w:t>re</w:t>
        </w:r>
      </w:hyperlink>
      <w:r w:rsidRPr="00140C76">
        <w:rPr>
          <w:rFonts w:ascii="Georgia" w:hAnsi="Georgia"/>
          <w:kern w:val="16"/>
        </w:rPr>
        <w:t xml:space="preserve"> for a s</w:t>
      </w:r>
      <w:r w:rsidR="00117E11" w:rsidRPr="00140C76">
        <w:rPr>
          <w:rFonts w:ascii="Georgia" w:hAnsi="Georgia"/>
          <w:kern w:val="16"/>
        </w:rPr>
        <w:t xml:space="preserve">tandard furniture </w:t>
      </w:r>
      <w:r w:rsidR="00117E11" w:rsidRPr="00140C76">
        <w:rPr>
          <w:rFonts w:ascii="Georgia" w:hAnsi="Georgia" w:hint="eastAsia"/>
          <w:kern w:val="16"/>
        </w:rPr>
        <w:t>agreement</w:t>
      </w:r>
      <w:r w:rsidRPr="00140C76">
        <w:rPr>
          <w:rFonts w:ascii="Georgia" w:hAnsi="Georgia"/>
          <w:kern w:val="16"/>
        </w:rPr>
        <w:t>.</w:t>
      </w:r>
    </w:p>
    <w:p w14:paraId="2BE5D866" w14:textId="77777777" w:rsidR="00357951" w:rsidRPr="00140C76" w:rsidRDefault="00357951" w:rsidP="00A91BB3">
      <w:pPr>
        <w:pStyle w:val="a5"/>
        <w:spacing w:line="276" w:lineRule="auto"/>
        <w:ind w:leftChars="0" w:left="0"/>
        <w:rPr>
          <w:rFonts w:ascii="Georgia" w:hAnsi="Georgia"/>
          <w:kern w:val="16"/>
        </w:rPr>
      </w:pPr>
    </w:p>
    <w:p w14:paraId="2BAB9DD1" w14:textId="21E7F98D" w:rsidR="00357951" w:rsidRPr="00DD0074" w:rsidRDefault="00DD0074" w:rsidP="00DD0074">
      <w:pPr>
        <w:spacing w:line="276" w:lineRule="auto"/>
        <w:rPr>
          <w:rFonts w:ascii="Georgia" w:hAnsi="Georgia"/>
          <w:b/>
          <w:bCs/>
          <w:kern w:val="16"/>
        </w:rPr>
      </w:pPr>
      <w:r w:rsidRPr="00DD0074">
        <w:rPr>
          <w:rFonts w:ascii="Georgia" w:hAnsi="Georgia" w:hint="eastAsia"/>
          <w:b/>
          <w:bCs/>
          <w:kern w:val="16"/>
        </w:rPr>
        <w:t>25.7</w:t>
      </w:r>
      <w:r w:rsidRPr="00DD0074">
        <w:rPr>
          <w:rFonts w:ascii="Georgia" w:hAnsi="Georgia"/>
          <w:b/>
          <w:bCs/>
          <w:kern w:val="16"/>
        </w:rPr>
        <w:tab/>
      </w:r>
      <w:r w:rsidR="00AA7277" w:rsidRPr="00DD0074">
        <w:rPr>
          <w:rFonts w:ascii="Georgia" w:hAnsi="Georgia"/>
          <w:b/>
          <w:bCs/>
          <w:kern w:val="16"/>
        </w:rPr>
        <w:t>Contacts</w:t>
      </w:r>
    </w:p>
    <w:p w14:paraId="6E11B011" w14:textId="77777777"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25.7.1</w:t>
      </w:r>
      <w:r w:rsidRPr="00DD0074">
        <w:rPr>
          <w:rFonts w:ascii="Georgia" w:hAnsi="Georgia"/>
          <w:b/>
          <w:bCs/>
          <w:kern w:val="16"/>
        </w:rPr>
        <w:tab/>
      </w:r>
      <w:r w:rsidR="00AA7277" w:rsidRPr="00DD0074">
        <w:rPr>
          <w:rFonts w:ascii="Georgia" w:hAnsi="Georgia"/>
          <w:b/>
          <w:bCs/>
          <w:kern w:val="16"/>
        </w:rPr>
        <w:t>Policy Owner</w:t>
      </w:r>
    </w:p>
    <w:p w14:paraId="681D1EAD" w14:textId="39C4CFC6" w:rsidR="00DD0074" w:rsidRDefault="00A113C1" w:rsidP="00DD0074">
      <w:pPr>
        <w:spacing w:line="276" w:lineRule="auto"/>
        <w:ind w:leftChars="100" w:left="218"/>
        <w:rPr>
          <w:rFonts w:ascii="Georgia" w:hAnsi="Georgia"/>
          <w:kern w:val="16"/>
        </w:rPr>
      </w:pPr>
      <w:r w:rsidRPr="00140C76">
        <w:rPr>
          <w:rFonts w:ascii="Georgia" w:hAnsi="Georgia"/>
          <w:kern w:val="16"/>
        </w:rPr>
        <w:t>Vice President</w:t>
      </w:r>
      <w:r w:rsidR="00292BEB">
        <w:rPr>
          <w:rFonts w:ascii="Georgia" w:hAnsi="Georgia" w:hint="eastAsia"/>
          <w:kern w:val="16"/>
        </w:rPr>
        <w:t xml:space="preserve"> for</w:t>
      </w:r>
      <w:r w:rsidRPr="00140C76">
        <w:rPr>
          <w:rFonts w:ascii="Georgia" w:hAnsi="Georgia" w:hint="eastAsia"/>
          <w:kern w:val="16"/>
        </w:rPr>
        <w:t xml:space="preserve"> </w:t>
      </w:r>
      <w:r w:rsidR="001235DC" w:rsidRPr="00140C76">
        <w:rPr>
          <w:rFonts w:ascii="Georgia" w:hAnsi="Georgia"/>
          <w:kern w:val="16"/>
        </w:rPr>
        <w:t xml:space="preserve">Buildings </w:t>
      </w:r>
      <w:r w:rsidR="00C92779" w:rsidRPr="00140C76">
        <w:rPr>
          <w:rFonts w:ascii="Georgia" w:hAnsi="Georgia"/>
          <w:kern w:val="16"/>
        </w:rPr>
        <w:t>and</w:t>
      </w:r>
      <w:r w:rsidR="008D7F4C" w:rsidRPr="00140C76">
        <w:rPr>
          <w:rFonts w:ascii="Georgia" w:hAnsi="Georgia"/>
          <w:kern w:val="16"/>
        </w:rPr>
        <w:t xml:space="preserve"> Facilit</w:t>
      </w:r>
      <w:r w:rsidR="008D7F4C" w:rsidRPr="00140C76">
        <w:rPr>
          <w:rFonts w:ascii="Georgia" w:hAnsi="Georgia" w:hint="eastAsia"/>
          <w:kern w:val="16"/>
        </w:rPr>
        <w:t>ies</w:t>
      </w:r>
      <w:r w:rsidR="001235DC" w:rsidRPr="00140C76">
        <w:rPr>
          <w:rFonts w:ascii="Georgia" w:hAnsi="Georgia"/>
          <w:kern w:val="16"/>
        </w:rPr>
        <w:t xml:space="preserve"> Management</w:t>
      </w:r>
    </w:p>
    <w:p w14:paraId="5A16A86F" w14:textId="77777777" w:rsidR="00DD0074" w:rsidRDefault="00DD0074" w:rsidP="00A91BB3">
      <w:pPr>
        <w:spacing w:line="276" w:lineRule="auto"/>
        <w:rPr>
          <w:rFonts w:ascii="Georgia" w:hAnsi="Georgia"/>
          <w:kern w:val="16"/>
        </w:rPr>
      </w:pPr>
    </w:p>
    <w:p w14:paraId="450BC125" w14:textId="0DDF64DA"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25.7.2</w:t>
      </w:r>
      <w:r w:rsidRPr="00DD0074">
        <w:rPr>
          <w:rFonts w:ascii="Georgia" w:hAnsi="Georgia"/>
          <w:b/>
          <w:bCs/>
          <w:kern w:val="16"/>
        </w:rPr>
        <w:tab/>
      </w:r>
      <w:r w:rsidR="00AA7277" w:rsidRPr="00DD0074">
        <w:rPr>
          <w:rFonts w:ascii="Georgia" w:hAnsi="Georgia"/>
          <w:b/>
          <w:bCs/>
          <w:kern w:val="16"/>
        </w:rPr>
        <w:t>Other contacts:</w:t>
      </w:r>
    </w:p>
    <w:p w14:paraId="12917EA3" w14:textId="26FCA326" w:rsidR="00357951" w:rsidRPr="00140C76" w:rsidRDefault="004E0694" w:rsidP="00DD0074">
      <w:pPr>
        <w:spacing w:line="276" w:lineRule="auto"/>
        <w:ind w:leftChars="100" w:left="218"/>
        <w:rPr>
          <w:rFonts w:ascii="Georgia" w:hAnsi="Georgia"/>
          <w:kern w:val="16"/>
        </w:rPr>
      </w:pPr>
      <w:r w:rsidRPr="00140C76">
        <w:rPr>
          <w:rFonts w:ascii="Georgia" w:hAnsi="Georgia"/>
          <w:kern w:val="16"/>
        </w:rPr>
        <w:t>Housing</w:t>
      </w:r>
      <w:r w:rsidR="008D7F4C" w:rsidRPr="00140C76">
        <w:rPr>
          <w:rFonts w:ascii="Georgia" w:hAnsi="Georgia"/>
          <w:kern w:val="16"/>
        </w:rPr>
        <w:t xml:space="preserve"> Management</w:t>
      </w:r>
      <w:r w:rsidR="00A113C1" w:rsidRPr="00140C76">
        <w:rPr>
          <w:rFonts w:ascii="Georgia" w:hAnsi="Georgia" w:hint="eastAsia"/>
          <w:kern w:val="16"/>
        </w:rPr>
        <w:t xml:space="preserve"> Section</w:t>
      </w:r>
    </w:p>
    <w:p w14:paraId="72B3E530" w14:textId="77777777" w:rsidR="00357951" w:rsidRPr="00140C76" w:rsidRDefault="00357951" w:rsidP="00A4528C">
      <w:pPr>
        <w:pStyle w:val="a5"/>
        <w:spacing w:line="276" w:lineRule="auto"/>
        <w:ind w:leftChars="0" w:left="0"/>
        <w:rPr>
          <w:rFonts w:ascii="Georgia" w:hAnsi="Georgia"/>
          <w:kern w:val="16"/>
        </w:rPr>
      </w:pPr>
    </w:p>
    <w:p w14:paraId="7A6C688E" w14:textId="1983A998" w:rsidR="00357951" w:rsidRPr="00DD0074" w:rsidRDefault="00DD0074" w:rsidP="00DD0074">
      <w:pPr>
        <w:spacing w:line="276" w:lineRule="auto"/>
        <w:rPr>
          <w:rFonts w:ascii="Georgia" w:hAnsi="Georgia"/>
          <w:b/>
          <w:bCs/>
          <w:kern w:val="16"/>
        </w:rPr>
      </w:pPr>
      <w:r w:rsidRPr="00DD0074">
        <w:rPr>
          <w:rFonts w:ascii="Georgia" w:hAnsi="Georgia" w:hint="eastAsia"/>
          <w:b/>
          <w:bCs/>
          <w:kern w:val="16"/>
        </w:rPr>
        <w:t>25.8</w:t>
      </w:r>
      <w:r w:rsidRPr="00DD0074">
        <w:rPr>
          <w:rFonts w:ascii="Georgia" w:hAnsi="Georgia"/>
          <w:b/>
          <w:bCs/>
          <w:kern w:val="16"/>
        </w:rPr>
        <w:tab/>
      </w:r>
      <w:r w:rsidR="00AA7277" w:rsidRPr="00DD0074">
        <w:rPr>
          <w:rFonts w:ascii="Georgia" w:hAnsi="Georgia"/>
          <w:b/>
          <w:bCs/>
          <w:kern w:val="16"/>
        </w:rPr>
        <w:t>Definitions</w:t>
      </w:r>
    </w:p>
    <w:p w14:paraId="1F678398" w14:textId="0BE8BC6D"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25.8.1</w:t>
      </w:r>
      <w:r w:rsidRPr="00DD0074">
        <w:rPr>
          <w:rFonts w:ascii="Georgia" w:hAnsi="Georgia"/>
          <w:b/>
          <w:bCs/>
          <w:kern w:val="16"/>
        </w:rPr>
        <w:tab/>
      </w:r>
      <w:r w:rsidR="00AA7277" w:rsidRPr="00DD0074">
        <w:rPr>
          <w:rFonts w:ascii="Georgia" w:hAnsi="Georgia"/>
          <w:b/>
          <w:bCs/>
          <w:kern w:val="16"/>
        </w:rPr>
        <w:t>Campus housing</w:t>
      </w:r>
    </w:p>
    <w:p w14:paraId="45A3BC79" w14:textId="64213ED0" w:rsidR="00357951" w:rsidRPr="00140C76" w:rsidRDefault="00AA7277" w:rsidP="00DD0074">
      <w:pPr>
        <w:spacing w:line="276" w:lineRule="auto"/>
        <w:ind w:leftChars="100" w:left="218"/>
        <w:rPr>
          <w:rFonts w:ascii="Georgia" w:hAnsi="Georgia"/>
          <w:kern w:val="16"/>
        </w:rPr>
      </w:pPr>
      <w:r w:rsidRPr="00140C76">
        <w:rPr>
          <w:rFonts w:ascii="Georgia" w:hAnsi="Georgia"/>
          <w:kern w:val="16"/>
        </w:rPr>
        <w:t>The campus ho</w:t>
      </w:r>
      <w:r w:rsidR="008D7F4C" w:rsidRPr="00140C76">
        <w:rPr>
          <w:rFonts w:ascii="Georgia" w:hAnsi="Georgia"/>
          <w:kern w:val="16"/>
        </w:rPr>
        <w:t xml:space="preserve">using provided at </w:t>
      </w:r>
      <w:r w:rsidR="00292BEB">
        <w:rPr>
          <w:rFonts w:ascii="Georgia" w:hAnsi="Georgia" w:hint="eastAsia"/>
          <w:kern w:val="16"/>
        </w:rPr>
        <w:t>the University</w:t>
      </w:r>
      <w:r w:rsidR="00292BEB" w:rsidRPr="00140C76">
        <w:rPr>
          <w:rFonts w:ascii="Georgia" w:hAnsi="Georgia"/>
          <w:kern w:val="16"/>
        </w:rPr>
        <w:t xml:space="preserve"> </w:t>
      </w:r>
      <w:r w:rsidRPr="00140C76">
        <w:rPr>
          <w:rFonts w:ascii="Georgia" w:hAnsi="Georgia"/>
          <w:kern w:val="16"/>
        </w:rPr>
        <w:t>is as follows.</w:t>
      </w:r>
    </w:p>
    <w:p w14:paraId="418EAA5D" w14:textId="77777777" w:rsidR="00DD0074" w:rsidRDefault="00AA7277" w:rsidP="00DD0074">
      <w:pPr>
        <w:pStyle w:val="a5"/>
        <w:numPr>
          <w:ilvl w:val="0"/>
          <w:numId w:val="9"/>
        </w:numPr>
        <w:spacing w:line="276" w:lineRule="auto"/>
        <w:ind w:leftChars="100" w:left="545" w:hangingChars="150" w:hanging="327"/>
        <w:rPr>
          <w:rFonts w:ascii="Georgia" w:eastAsia="ＭＳ Ｐ明朝" w:hAnsi="Georgia"/>
          <w:kern w:val="16"/>
        </w:rPr>
      </w:pPr>
      <w:r w:rsidRPr="00140C76">
        <w:rPr>
          <w:rFonts w:ascii="Georgia" w:eastAsia="ＭＳ Ｐ明朝" w:hAnsi="Georgia"/>
          <w:kern w:val="16"/>
        </w:rPr>
        <w:t>Village Center</w:t>
      </w:r>
    </w:p>
    <w:p w14:paraId="04F8F174" w14:textId="77777777" w:rsidR="00DD0074" w:rsidRDefault="00AA7277" w:rsidP="00DD0074">
      <w:pPr>
        <w:pStyle w:val="a5"/>
        <w:numPr>
          <w:ilvl w:val="0"/>
          <w:numId w:val="9"/>
        </w:numPr>
        <w:spacing w:line="276" w:lineRule="auto"/>
        <w:ind w:leftChars="100" w:left="545" w:hangingChars="150" w:hanging="327"/>
        <w:rPr>
          <w:rFonts w:ascii="Georgia" w:eastAsia="ＭＳ Ｐ明朝" w:hAnsi="Georgia"/>
          <w:kern w:val="16"/>
        </w:rPr>
      </w:pPr>
      <w:r w:rsidRPr="00DD0074">
        <w:rPr>
          <w:rFonts w:ascii="Georgia" w:eastAsia="ＭＳ Ｐ明朝" w:hAnsi="Georgia"/>
          <w:kern w:val="16"/>
        </w:rPr>
        <w:t>West Court</w:t>
      </w:r>
    </w:p>
    <w:p w14:paraId="5A792340" w14:textId="77777777" w:rsidR="00DD0074" w:rsidRDefault="00B82F79" w:rsidP="00DD0074">
      <w:pPr>
        <w:pStyle w:val="a5"/>
        <w:numPr>
          <w:ilvl w:val="0"/>
          <w:numId w:val="9"/>
        </w:numPr>
        <w:spacing w:line="276" w:lineRule="auto"/>
        <w:ind w:leftChars="100" w:left="545" w:hangingChars="150" w:hanging="327"/>
        <w:rPr>
          <w:rFonts w:ascii="Georgia" w:eastAsia="ＭＳ Ｐ明朝" w:hAnsi="Georgia"/>
          <w:kern w:val="16"/>
        </w:rPr>
      </w:pPr>
      <w:r w:rsidRPr="00DD0074">
        <w:rPr>
          <w:rFonts w:ascii="Georgia" w:eastAsia="ＭＳ Ｐ明朝" w:hAnsi="Georgia" w:hint="eastAsia"/>
          <w:kern w:val="16"/>
        </w:rPr>
        <w:lastRenderedPageBreak/>
        <w:t>East Court</w:t>
      </w:r>
    </w:p>
    <w:p w14:paraId="02A4049D" w14:textId="77777777" w:rsidR="00DD0074" w:rsidRDefault="00AA7277" w:rsidP="00DD0074">
      <w:pPr>
        <w:pStyle w:val="a5"/>
        <w:numPr>
          <w:ilvl w:val="0"/>
          <w:numId w:val="9"/>
        </w:numPr>
        <w:spacing w:line="276" w:lineRule="auto"/>
        <w:ind w:leftChars="100" w:left="545" w:hangingChars="150" w:hanging="327"/>
        <w:rPr>
          <w:rFonts w:ascii="Georgia" w:eastAsia="ＭＳ Ｐ明朝" w:hAnsi="Georgia"/>
          <w:kern w:val="16"/>
        </w:rPr>
      </w:pPr>
      <w:r w:rsidRPr="00DD0074">
        <w:rPr>
          <w:rFonts w:ascii="Georgia" w:eastAsia="ＭＳ Ｐ明朝" w:hAnsi="Georgia"/>
          <w:kern w:val="16"/>
        </w:rPr>
        <w:t xml:space="preserve">South </w:t>
      </w:r>
      <w:r w:rsidR="00C92779" w:rsidRPr="00DD0074">
        <w:rPr>
          <w:rFonts w:ascii="Georgia" w:eastAsia="ＭＳ Ｐ明朝" w:hAnsi="Georgia" w:hint="eastAsia"/>
          <w:kern w:val="16"/>
        </w:rPr>
        <w:t>Hill</w:t>
      </w:r>
    </w:p>
    <w:p w14:paraId="7184DB81" w14:textId="77777777" w:rsidR="00DD0074" w:rsidRDefault="00AA7277" w:rsidP="00DD0074">
      <w:pPr>
        <w:pStyle w:val="a5"/>
        <w:numPr>
          <w:ilvl w:val="0"/>
          <w:numId w:val="9"/>
        </w:numPr>
        <w:spacing w:line="276" w:lineRule="auto"/>
        <w:ind w:leftChars="100" w:left="545" w:hangingChars="150" w:hanging="327"/>
        <w:rPr>
          <w:rFonts w:ascii="Georgia" w:eastAsia="ＭＳ Ｐ明朝" w:hAnsi="Georgia"/>
          <w:kern w:val="16"/>
        </w:rPr>
      </w:pPr>
      <w:r w:rsidRPr="00DD0074">
        <w:rPr>
          <w:rFonts w:ascii="Georgia" w:eastAsia="ＭＳ Ｐ明朝" w:hAnsi="Georgia"/>
          <w:kern w:val="16"/>
        </w:rPr>
        <w:t>Hillside Faculty Hous</w:t>
      </w:r>
      <w:r w:rsidR="006A123D" w:rsidRPr="00DD0074">
        <w:rPr>
          <w:rFonts w:ascii="Georgia" w:eastAsia="ＭＳ Ｐ明朝" w:hAnsi="Georgia" w:hint="eastAsia"/>
          <w:kern w:val="16"/>
        </w:rPr>
        <w:t>e</w:t>
      </w:r>
    </w:p>
    <w:p w14:paraId="3B066256" w14:textId="73C1EBED" w:rsidR="00357951" w:rsidRDefault="00AA7277" w:rsidP="00DD0074">
      <w:pPr>
        <w:pStyle w:val="a5"/>
        <w:numPr>
          <w:ilvl w:val="0"/>
          <w:numId w:val="9"/>
        </w:numPr>
        <w:spacing w:line="276" w:lineRule="auto"/>
        <w:ind w:leftChars="100" w:left="545" w:hangingChars="150" w:hanging="327"/>
        <w:rPr>
          <w:rFonts w:ascii="Georgia" w:eastAsia="ＭＳ Ｐ明朝" w:hAnsi="Georgia"/>
          <w:kern w:val="16"/>
        </w:rPr>
      </w:pPr>
      <w:r w:rsidRPr="00DD0074">
        <w:rPr>
          <w:rFonts w:ascii="Georgia" w:eastAsia="ＭＳ Ｐ明朝" w:hAnsi="Georgia"/>
          <w:kern w:val="16"/>
        </w:rPr>
        <w:t>Seaside Faculty Hous</w:t>
      </w:r>
      <w:r w:rsidR="006A123D" w:rsidRPr="00DD0074">
        <w:rPr>
          <w:rFonts w:ascii="Georgia" w:eastAsia="ＭＳ Ｐ明朝" w:hAnsi="Georgia" w:hint="eastAsia"/>
          <w:kern w:val="16"/>
        </w:rPr>
        <w:t>e</w:t>
      </w:r>
    </w:p>
    <w:p w14:paraId="20D6D733" w14:textId="4629FF16" w:rsidR="00CB68F0" w:rsidRPr="00DD0074" w:rsidRDefault="00CB68F0" w:rsidP="00DD0074">
      <w:pPr>
        <w:pStyle w:val="a5"/>
        <w:numPr>
          <w:ilvl w:val="0"/>
          <w:numId w:val="9"/>
        </w:numPr>
        <w:spacing w:line="276" w:lineRule="auto"/>
        <w:ind w:leftChars="100" w:left="545" w:hangingChars="150" w:hanging="327"/>
        <w:rPr>
          <w:rFonts w:ascii="Georgia" w:eastAsia="ＭＳ Ｐ明朝" w:hAnsi="Georgia"/>
          <w:kern w:val="16"/>
        </w:rPr>
      </w:pPr>
      <w:r>
        <w:rPr>
          <w:rFonts w:ascii="Georgia" w:eastAsia="ＭＳ Ｐ明朝" w:hAnsi="Georgia" w:hint="eastAsia"/>
          <w:kern w:val="16"/>
        </w:rPr>
        <w:t>The Gardens</w:t>
      </w:r>
    </w:p>
    <w:p w14:paraId="71E8B165" w14:textId="77777777" w:rsidR="00357951" w:rsidRPr="00140C76" w:rsidRDefault="00357951" w:rsidP="00A4528C">
      <w:pPr>
        <w:pStyle w:val="a5"/>
        <w:spacing w:line="276" w:lineRule="auto"/>
        <w:ind w:leftChars="0" w:left="0"/>
        <w:rPr>
          <w:rFonts w:ascii="Georgia" w:hAnsi="Georgia"/>
          <w:kern w:val="16"/>
        </w:rPr>
      </w:pPr>
    </w:p>
    <w:p w14:paraId="66726860" w14:textId="0D91F6AF" w:rsidR="00357951" w:rsidRPr="00DD0074" w:rsidRDefault="00DD0074" w:rsidP="00140C76">
      <w:pPr>
        <w:spacing w:line="276" w:lineRule="auto"/>
        <w:rPr>
          <w:rFonts w:ascii="Georgia" w:hAnsi="Georgia"/>
          <w:b/>
          <w:bCs/>
          <w:kern w:val="16"/>
        </w:rPr>
      </w:pPr>
      <w:r w:rsidRPr="00DD0074">
        <w:rPr>
          <w:rFonts w:ascii="Georgia" w:eastAsia="ＭＳ 明朝" w:hAnsi="Georgia" w:hint="eastAsia"/>
          <w:b/>
          <w:bCs/>
          <w:kern w:val="16"/>
        </w:rPr>
        <w:t>25.9</w:t>
      </w:r>
      <w:r w:rsidRPr="00DD0074">
        <w:rPr>
          <w:rFonts w:ascii="Georgia" w:eastAsia="ＭＳ 明朝" w:hAnsi="Georgia"/>
          <w:b/>
          <w:bCs/>
          <w:kern w:val="16"/>
        </w:rPr>
        <w:tab/>
      </w:r>
      <w:r w:rsidR="00AA7277" w:rsidRPr="00DD0074">
        <w:rPr>
          <w:rFonts w:ascii="Georgia" w:eastAsia="ＭＳ 明朝" w:hAnsi="Georgia"/>
          <w:b/>
          <w:bCs/>
          <w:kern w:val="16"/>
        </w:rPr>
        <w:t>Appendices</w:t>
      </w:r>
    </w:p>
    <w:p w14:paraId="4E1B0730" w14:textId="04698E3E" w:rsidR="00357951" w:rsidRPr="00140C76" w:rsidRDefault="00000000" w:rsidP="00DD0074">
      <w:pPr>
        <w:pStyle w:val="a5"/>
        <w:numPr>
          <w:ilvl w:val="0"/>
          <w:numId w:val="9"/>
        </w:numPr>
        <w:spacing w:line="276" w:lineRule="auto"/>
        <w:ind w:leftChars="0" w:left="327" w:hangingChars="150" w:hanging="327"/>
        <w:rPr>
          <w:rFonts w:ascii="Georgia" w:eastAsia="ＭＳ Ｐ明朝" w:hAnsi="Georgia"/>
          <w:kern w:val="16"/>
        </w:rPr>
      </w:pPr>
      <w:hyperlink r:id="rId28" w:history="1">
        <w:r w:rsidR="006A123D" w:rsidRPr="00140C76">
          <w:rPr>
            <w:rStyle w:val="af2"/>
            <w:rFonts w:ascii="Georgia" w:eastAsia="ＭＳ Ｐ明朝" w:hAnsi="Georgia" w:hint="eastAsia"/>
            <w:kern w:val="16"/>
          </w:rPr>
          <w:t>Campus Hou</w:t>
        </w:r>
        <w:r w:rsidR="006A123D" w:rsidRPr="00140C76">
          <w:rPr>
            <w:rStyle w:val="af2"/>
            <w:rFonts w:ascii="Georgia" w:eastAsia="ＭＳ Ｐ明朝" w:hAnsi="Georgia" w:hint="eastAsia"/>
            <w:kern w:val="16"/>
          </w:rPr>
          <w:t>s</w:t>
        </w:r>
        <w:r w:rsidR="006A123D" w:rsidRPr="00140C76">
          <w:rPr>
            <w:rStyle w:val="af2"/>
            <w:rFonts w:ascii="Georgia" w:eastAsia="ＭＳ Ｐ明朝" w:hAnsi="Georgia" w:hint="eastAsia"/>
            <w:kern w:val="16"/>
          </w:rPr>
          <w:t xml:space="preserve">ing Information </w:t>
        </w:r>
      </w:hyperlink>
      <w:r w:rsidR="006A123D" w:rsidRPr="00140C76">
        <w:rPr>
          <w:rFonts w:ascii="Georgia" w:eastAsia="ＭＳ Ｐ明朝" w:hAnsi="Georgia" w:hint="eastAsia"/>
          <w:kern w:val="16"/>
        </w:rPr>
        <w:t>(</w:t>
      </w:r>
      <w:r w:rsidR="00AA7277" w:rsidRPr="00140C76">
        <w:rPr>
          <w:rFonts w:ascii="Georgia" w:eastAsia="ＭＳ Ｐ明朝" w:hAnsi="Georgia"/>
          <w:kern w:val="16"/>
        </w:rPr>
        <w:t>room types / sizes, rents, etc.</w:t>
      </w:r>
      <w:r w:rsidR="006A123D" w:rsidRPr="00140C76">
        <w:rPr>
          <w:rFonts w:ascii="Georgia" w:eastAsia="ＭＳ Ｐ明朝" w:hAnsi="Georgia" w:hint="eastAsia"/>
          <w:kern w:val="16"/>
        </w:rPr>
        <w:t>)</w:t>
      </w:r>
    </w:p>
    <w:p w14:paraId="7DEF8DE2" w14:textId="77777777" w:rsidR="00357951" w:rsidRPr="00140C76" w:rsidRDefault="00357951" w:rsidP="00A4528C">
      <w:pPr>
        <w:spacing w:line="276" w:lineRule="auto"/>
        <w:rPr>
          <w:rFonts w:ascii="Georgia" w:eastAsia="ＭＳ 明朝" w:hAnsi="Georgia"/>
          <w:kern w:val="16"/>
        </w:rPr>
      </w:pPr>
    </w:p>
    <w:sectPr w:rsidR="00357951" w:rsidRPr="00140C76" w:rsidSect="001C1E27">
      <w:footerReference w:type="default" r:id="rId29"/>
      <w:headerReference w:type="first" r:id="rId30"/>
      <w:footerReference w:type="first" r:id="rId31"/>
      <w:pgSz w:w="11900" w:h="16840" w:code="9"/>
      <w:pgMar w:top="1418" w:right="1418" w:bottom="1134" w:left="1418" w:header="567" w:footer="567" w:gutter="0"/>
      <w:cols w:space="425"/>
      <w:docGrid w:type="linesAndChars" w:linePitch="332" w:charSpace="-4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716A3" w14:textId="77777777" w:rsidR="006E1462" w:rsidRDefault="006E1462">
      <w:r>
        <w:separator/>
      </w:r>
    </w:p>
  </w:endnote>
  <w:endnote w:type="continuationSeparator" w:id="0">
    <w:p w14:paraId="7A50464E" w14:textId="77777777" w:rsidR="006E1462" w:rsidRDefault="006E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N W3">
    <w:altName w:val="ＭＳ 明朝"/>
    <w:charset w:val="80"/>
    <w:family w:val="auto"/>
    <w:pitch w:val="variable"/>
    <w:sig w:usb0="00000000"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139535"/>
      <w:docPartObj>
        <w:docPartGallery w:val="Page Numbers (Bottom of Page)"/>
        <w:docPartUnique/>
      </w:docPartObj>
    </w:sdtPr>
    <w:sdtEndPr>
      <w:rPr>
        <w:rFonts w:ascii="Georgia" w:hAnsi="Georgia"/>
        <w:sz w:val="22"/>
        <w:szCs w:val="22"/>
      </w:rPr>
    </w:sdtEndPr>
    <w:sdtContent>
      <w:p w14:paraId="3AE10BB5" w14:textId="77777777" w:rsidR="00494BBB" w:rsidRPr="004C59DA" w:rsidRDefault="00494BBB">
        <w:pPr>
          <w:pStyle w:val="aa"/>
          <w:jc w:val="center"/>
          <w:rPr>
            <w:rFonts w:ascii="Georgia" w:hAnsi="Georgia"/>
            <w:sz w:val="22"/>
            <w:szCs w:val="22"/>
          </w:rPr>
        </w:pPr>
        <w:r w:rsidRPr="004C59DA">
          <w:rPr>
            <w:rFonts w:ascii="Georgia" w:hAnsi="Georgia"/>
            <w:sz w:val="22"/>
            <w:szCs w:val="22"/>
          </w:rPr>
          <w:fldChar w:fldCharType="begin"/>
        </w:r>
        <w:r w:rsidRPr="004C59DA">
          <w:rPr>
            <w:rFonts w:ascii="Georgia" w:hAnsi="Georgia"/>
            <w:sz w:val="22"/>
            <w:szCs w:val="22"/>
          </w:rPr>
          <w:instrText>PAGE   \* MERGEFORMAT</w:instrText>
        </w:r>
        <w:r w:rsidRPr="004C59DA">
          <w:rPr>
            <w:rFonts w:ascii="Georgia" w:hAnsi="Georgia"/>
            <w:sz w:val="22"/>
            <w:szCs w:val="22"/>
          </w:rPr>
          <w:fldChar w:fldCharType="separate"/>
        </w:r>
        <w:r w:rsidR="0045587A" w:rsidRPr="004C59DA">
          <w:rPr>
            <w:rFonts w:ascii="Georgia" w:hAnsi="Georgia"/>
            <w:noProof/>
            <w:sz w:val="22"/>
            <w:szCs w:val="22"/>
          </w:rPr>
          <w:t>2</w:t>
        </w:r>
        <w:r w:rsidRPr="004C59DA">
          <w:rPr>
            <w:rFonts w:ascii="Georgia" w:hAnsi="Georgia"/>
            <w:sz w:val="22"/>
            <w:szCs w:val="22"/>
          </w:rPr>
          <w:fldChar w:fldCharType="end"/>
        </w:r>
      </w:p>
    </w:sdtContent>
  </w:sdt>
  <w:p w14:paraId="668AE81B" w14:textId="6BE780AF" w:rsidR="00494BBB" w:rsidRPr="004C59DA" w:rsidRDefault="00494BBB" w:rsidP="003C5455">
    <w:pPr>
      <w:pStyle w:val="aa"/>
      <w:jc w:val="right"/>
      <w:rPr>
        <w:rFonts w:ascii="Georgia" w:hAnsi="Georgia" w:cs="Times New Roman"/>
        <w:sz w:val="16"/>
        <w:szCs w:val="16"/>
      </w:rPr>
    </w:pPr>
    <w:r w:rsidRPr="004C59DA">
      <w:rPr>
        <w:rFonts w:ascii="Georgia" w:hAnsi="Georgia" w:cs="Times New Roman"/>
        <w:sz w:val="16"/>
        <w:szCs w:val="16"/>
      </w:rPr>
      <w:t>ch25_Housing_</w:t>
    </w:r>
    <w:r w:rsidR="007B6371" w:rsidRPr="004C59DA">
      <w:rPr>
        <w:rFonts w:ascii="Georgia" w:hAnsi="Georgia" w:cs="Times New Roman"/>
        <w:sz w:val="16"/>
        <w:szCs w:val="16"/>
      </w:rPr>
      <w:t>en_</w:t>
    </w:r>
    <w:r w:rsidR="00C760CB">
      <w:rPr>
        <w:rFonts w:ascii="Georgia" w:hAnsi="Georgia" w:cs="Times New Roman" w:hint="eastAsia"/>
        <w:sz w:val="16"/>
        <w:szCs w:val="16"/>
      </w:rPr>
      <w:t>20240501</w:t>
    </w:r>
    <w:r w:rsidRPr="004C59DA">
      <w:rPr>
        <w:rFonts w:ascii="Georgia" w:hAnsi="Georgia" w:cs="Times New Roman"/>
        <w:sz w:val="16"/>
        <w:szCs w:val="16"/>
      </w:rPr>
      <w:t>_</w:t>
    </w:r>
    <w:r w:rsidR="00A91BB3">
      <w:rPr>
        <w:rFonts w:ascii="Georgia" w:hAnsi="Georgia" w:cs="Times New Roman" w:hint="eastAsia"/>
        <w:sz w:val="16"/>
        <w:szCs w:val="16"/>
      </w:rPr>
      <w:t>cl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782582"/>
      <w:docPartObj>
        <w:docPartGallery w:val="Page Numbers (Bottom of Page)"/>
        <w:docPartUnique/>
      </w:docPartObj>
    </w:sdtPr>
    <w:sdtContent>
      <w:p w14:paraId="2E98357C" w14:textId="77777777" w:rsidR="00494BBB" w:rsidRDefault="00494BBB">
        <w:pPr>
          <w:pStyle w:val="aa"/>
          <w:jc w:val="center"/>
        </w:pPr>
        <w:r>
          <w:fldChar w:fldCharType="begin"/>
        </w:r>
        <w:r>
          <w:instrText>PAGE   \* MERGEFORMAT</w:instrText>
        </w:r>
        <w:r>
          <w:fldChar w:fldCharType="separate"/>
        </w:r>
        <w:r w:rsidRPr="0035559D">
          <w:rPr>
            <w:noProof/>
          </w:rPr>
          <w:t>1</w:t>
        </w:r>
        <w:r>
          <w:fldChar w:fldCharType="end"/>
        </w:r>
      </w:p>
    </w:sdtContent>
  </w:sdt>
  <w:p w14:paraId="2048A433" w14:textId="77777777" w:rsidR="00494BBB" w:rsidRPr="006A7F98" w:rsidRDefault="00494BBB" w:rsidP="006A7F98">
    <w:pPr>
      <w:pStyle w:val="aa"/>
      <w:jc w:val="right"/>
      <w:rPr>
        <w:rFonts w:ascii="Times New Roman" w:hAnsi="Times New Roman" w:cs="Times New Roman"/>
        <w:sz w:val="16"/>
        <w:szCs w:val="16"/>
      </w:rPr>
    </w:pPr>
    <w:proofErr w:type="spellStart"/>
    <w:r w:rsidRPr="006A7F98">
      <w:rPr>
        <w:rFonts w:ascii="Times New Roman" w:hAnsi="Times New Roman" w:cs="Times New Roman"/>
        <w:sz w:val="16"/>
        <w:szCs w:val="16"/>
      </w:rPr>
      <w:t>chxx_how</w:t>
    </w:r>
    <w:proofErr w:type="spellEnd"/>
    <w:r w:rsidRPr="006A7F98">
      <w:rPr>
        <w:rFonts w:ascii="Times New Roman" w:hAnsi="Times New Roman" w:cs="Times New Roman"/>
        <w:sz w:val="16"/>
        <w:szCs w:val="16"/>
      </w:rPr>
      <w:t>-to-write-a-</w:t>
    </w:r>
    <w:proofErr w:type="spellStart"/>
    <w:r w:rsidRPr="006A7F98">
      <w:rPr>
        <w:rFonts w:ascii="Times New Roman" w:hAnsi="Times New Roman" w:cs="Times New Roman"/>
        <w:sz w:val="16"/>
        <w:szCs w:val="16"/>
      </w:rPr>
      <w:t>prp</w:t>
    </w:r>
    <w:proofErr w:type="spellEnd"/>
    <w:r w:rsidRPr="006A7F98">
      <w:rPr>
        <w:rFonts w:ascii="Times New Roman" w:hAnsi="Times New Roman" w:cs="Times New Roman"/>
        <w:sz w:val="16"/>
        <w:szCs w:val="16"/>
      </w:rPr>
      <w:t>-</w:t>
    </w:r>
    <w:proofErr w:type="spellStart"/>
    <w:r w:rsidRPr="006A7F98">
      <w:rPr>
        <w:rFonts w:ascii="Times New Roman" w:hAnsi="Times New Roman" w:cs="Times New Roman"/>
        <w:sz w:val="16"/>
        <w:szCs w:val="16"/>
      </w:rPr>
      <w:t>chapter_YYYYMMDD_ja_cl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2461A" w14:textId="77777777" w:rsidR="006E1462" w:rsidRDefault="006E1462">
      <w:r>
        <w:separator/>
      </w:r>
    </w:p>
  </w:footnote>
  <w:footnote w:type="continuationSeparator" w:id="0">
    <w:p w14:paraId="7E16BACD" w14:textId="77777777" w:rsidR="006E1462" w:rsidRDefault="006E1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EF446" w14:textId="77777777" w:rsidR="00494BBB" w:rsidRDefault="00494BBB" w:rsidP="0012298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57FB"/>
    <w:multiLevelType w:val="hybridMultilevel"/>
    <w:tmpl w:val="DA90747E"/>
    <w:lvl w:ilvl="0" w:tplc="CD9A029E">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7564078"/>
    <w:multiLevelType w:val="hybridMultilevel"/>
    <w:tmpl w:val="FF86405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D8B70C3"/>
    <w:multiLevelType w:val="hybridMultilevel"/>
    <w:tmpl w:val="CC52093E"/>
    <w:lvl w:ilvl="0" w:tplc="02B2C1C8">
      <w:start w:val="1"/>
      <w:numFmt w:val="decimal"/>
      <w:lvlText w:val="%1."/>
      <w:lvlJc w:val="left"/>
      <w:pPr>
        <w:ind w:left="1680" w:hanging="360"/>
      </w:pPr>
      <w:rPr>
        <w:rFonts w:hint="default"/>
        <w:color w:val="auto"/>
      </w:rPr>
    </w:lvl>
    <w:lvl w:ilvl="1" w:tplc="B2B66900">
      <w:start w:val="1"/>
      <w:numFmt w:val="decimal"/>
      <w:lvlText w:val="%2."/>
      <w:lvlJc w:val="left"/>
      <w:pPr>
        <w:ind w:left="2100" w:hanging="360"/>
      </w:pPr>
      <w:rPr>
        <w:rFonts w:hint="default"/>
      </w:r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2E441A7F"/>
    <w:multiLevelType w:val="multilevel"/>
    <w:tmpl w:val="C784D092"/>
    <w:lvl w:ilvl="0">
      <w:start w:val="1"/>
      <w:numFmt w:val="decimal"/>
      <w:lvlText w:val="25.%1"/>
      <w:lvlJc w:val="left"/>
      <w:pPr>
        <w:ind w:left="425" w:hanging="425"/>
      </w:pPr>
      <w:rPr>
        <w:rFonts w:asciiTheme="minorHAnsi" w:hAnsiTheme="minorHAnsi" w:hint="default"/>
        <w:b w:val="0"/>
        <w:i w:val="0"/>
      </w:rPr>
    </w:lvl>
    <w:lvl w:ilvl="1">
      <w:start w:val="1"/>
      <w:numFmt w:val="decimal"/>
      <w:lvlText w:val="25.3.%2"/>
      <w:lvlJc w:val="left"/>
      <w:pPr>
        <w:ind w:left="992" w:hanging="567"/>
      </w:pPr>
      <w:rPr>
        <w:rFonts w:asciiTheme="minorHAnsi" w:hAnsiTheme="minorHAnsi" w:hint="default"/>
        <w:b w:val="0"/>
        <w:i w:val="0"/>
      </w:rPr>
    </w:lvl>
    <w:lvl w:ilvl="2">
      <w:start w:val="1"/>
      <w:numFmt w:val="decimal"/>
      <w:lvlText w:val="25.3.%2.%3"/>
      <w:lvlJc w:val="left"/>
      <w:pPr>
        <w:ind w:left="1418" w:hanging="567"/>
      </w:pPr>
      <w:rPr>
        <w:rFonts w:asciiTheme="minorHAnsi" w:hAnsiTheme="minorHAnsi" w:hint="default"/>
        <w:b w:val="0"/>
        <w:i w:val="0"/>
      </w:rPr>
    </w:lvl>
    <w:lvl w:ilvl="3">
      <w:start w:val="1"/>
      <w:numFmt w:val="decimal"/>
      <w:lvlText w:val="25.%1.%2.%3.%4"/>
      <w:lvlJc w:val="left"/>
      <w:pPr>
        <w:ind w:left="1984" w:hanging="708"/>
      </w:pPr>
      <w:rPr>
        <w:rFonts w:asciiTheme="minorHAnsi" w:eastAsia="ＭＳ 明朝" w:hAnsiTheme="minorHAnsi" w:hint="default"/>
      </w:rPr>
    </w:lvl>
    <w:lvl w:ilvl="4">
      <w:start w:val="1"/>
      <w:numFmt w:val="decimal"/>
      <w:lvlText w:val="25.%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95B1CF0"/>
    <w:multiLevelType w:val="multilevel"/>
    <w:tmpl w:val="53D0AA94"/>
    <w:lvl w:ilvl="0">
      <w:start w:val="25"/>
      <w:numFmt w:val="decimal"/>
      <w:lvlText w:val="%1"/>
      <w:lvlJc w:val="left"/>
      <w:pPr>
        <w:ind w:left="770" w:hanging="770"/>
      </w:pPr>
      <w:rPr>
        <w:rFonts w:hint="default"/>
        <w:b w:val="0"/>
      </w:rPr>
    </w:lvl>
    <w:lvl w:ilvl="1">
      <w:start w:val="3"/>
      <w:numFmt w:val="decimal"/>
      <w:lvlText w:val="%1.%2"/>
      <w:lvlJc w:val="left"/>
      <w:pPr>
        <w:ind w:left="879" w:hanging="770"/>
      </w:pPr>
      <w:rPr>
        <w:rFonts w:hint="default"/>
        <w:b w:val="0"/>
      </w:rPr>
    </w:lvl>
    <w:lvl w:ilvl="2">
      <w:start w:val="1"/>
      <w:numFmt w:val="decimal"/>
      <w:lvlText w:val="%1.%2.%3"/>
      <w:lvlJc w:val="left"/>
      <w:pPr>
        <w:ind w:left="988" w:hanging="770"/>
      </w:pPr>
      <w:rPr>
        <w:rFonts w:hint="default"/>
        <w:b w:val="0"/>
      </w:rPr>
    </w:lvl>
    <w:lvl w:ilvl="3">
      <w:start w:val="1"/>
      <w:numFmt w:val="decimal"/>
      <w:lvlText w:val="%1.%2.%3.%4"/>
      <w:lvlJc w:val="left"/>
      <w:pPr>
        <w:ind w:left="1407" w:hanging="1080"/>
      </w:pPr>
      <w:rPr>
        <w:rFonts w:hint="default"/>
        <w:b w:val="0"/>
      </w:rPr>
    </w:lvl>
    <w:lvl w:ilvl="4">
      <w:start w:val="1"/>
      <w:numFmt w:val="decimal"/>
      <w:lvlText w:val="%1.%2.%3.%4.%5"/>
      <w:lvlJc w:val="left"/>
      <w:pPr>
        <w:ind w:left="1516" w:hanging="1080"/>
      </w:pPr>
      <w:rPr>
        <w:rFonts w:hint="default"/>
        <w:b w:val="0"/>
      </w:rPr>
    </w:lvl>
    <w:lvl w:ilvl="5">
      <w:start w:val="1"/>
      <w:numFmt w:val="decimal"/>
      <w:lvlText w:val="%1.%2.%3.%4.%5.%6"/>
      <w:lvlJc w:val="left"/>
      <w:pPr>
        <w:ind w:left="1985" w:hanging="144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563" w:hanging="1800"/>
      </w:pPr>
      <w:rPr>
        <w:rFonts w:hint="default"/>
        <w:b w:val="0"/>
      </w:rPr>
    </w:lvl>
    <w:lvl w:ilvl="8">
      <w:start w:val="1"/>
      <w:numFmt w:val="decimal"/>
      <w:lvlText w:val="%1.%2.%3.%4.%5.%6.%7.%8.%9"/>
      <w:lvlJc w:val="left"/>
      <w:pPr>
        <w:ind w:left="3032" w:hanging="2160"/>
      </w:pPr>
      <w:rPr>
        <w:rFonts w:hint="default"/>
        <w:b w:val="0"/>
      </w:rPr>
    </w:lvl>
  </w:abstractNum>
  <w:abstractNum w:abstractNumId="5" w15:restartNumberingAfterBreak="0">
    <w:nsid w:val="40787238"/>
    <w:multiLevelType w:val="hybridMultilevel"/>
    <w:tmpl w:val="DB84D852"/>
    <w:lvl w:ilvl="0" w:tplc="0409000F">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4DA6184D"/>
    <w:multiLevelType w:val="hybridMultilevel"/>
    <w:tmpl w:val="1B281624"/>
    <w:lvl w:ilvl="0" w:tplc="BB3A2020">
      <w:start w:val="4"/>
      <w:numFmt w:val="decimal"/>
      <w:suff w:val="space"/>
      <w:lvlText w:val="%1."/>
      <w:lvlJc w:val="left"/>
      <w:pPr>
        <w:ind w:left="200" w:hanging="200"/>
      </w:pPr>
      <w:rPr>
        <w:rFonts w:ascii="Georgia" w:hAnsi="Georg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1D52709"/>
    <w:multiLevelType w:val="hybridMultilevel"/>
    <w:tmpl w:val="26B65852"/>
    <w:lvl w:ilvl="0" w:tplc="B1FA6424">
      <w:start w:val="1"/>
      <w:numFmt w:val="decimal"/>
      <w:suff w:val="space"/>
      <w:lvlText w:val="%1."/>
      <w:lvlJc w:val="left"/>
      <w:pPr>
        <w:ind w:left="320" w:hanging="320"/>
      </w:pPr>
      <w:rPr>
        <w:rFonts w:ascii="Georgia" w:hAnsi="Georg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60E611A2"/>
    <w:multiLevelType w:val="multilevel"/>
    <w:tmpl w:val="53D0AA94"/>
    <w:lvl w:ilvl="0">
      <w:start w:val="25"/>
      <w:numFmt w:val="decimal"/>
      <w:lvlText w:val="%1"/>
      <w:lvlJc w:val="left"/>
      <w:pPr>
        <w:ind w:left="770" w:hanging="770"/>
      </w:pPr>
      <w:rPr>
        <w:rFonts w:hint="default"/>
        <w:b w:val="0"/>
      </w:rPr>
    </w:lvl>
    <w:lvl w:ilvl="1">
      <w:start w:val="3"/>
      <w:numFmt w:val="decimal"/>
      <w:lvlText w:val="%1.%2"/>
      <w:lvlJc w:val="left"/>
      <w:pPr>
        <w:ind w:left="879" w:hanging="770"/>
      </w:pPr>
      <w:rPr>
        <w:rFonts w:hint="default"/>
        <w:b w:val="0"/>
      </w:rPr>
    </w:lvl>
    <w:lvl w:ilvl="2">
      <w:start w:val="1"/>
      <w:numFmt w:val="decimal"/>
      <w:lvlText w:val="%1.%2.%3"/>
      <w:lvlJc w:val="left"/>
      <w:pPr>
        <w:ind w:left="988" w:hanging="770"/>
      </w:pPr>
      <w:rPr>
        <w:rFonts w:hint="default"/>
        <w:b w:val="0"/>
      </w:rPr>
    </w:lvl>
    <w:lvl w:ilvl="3">
      <w:start w:val="1"/>
      <w:numFmt w:val="decimal"/>
      <w:lvlText w:val="%1.%2.%3.%4"/>
      <w:lvlJc w:val="left"/>
      <w:pPr>
        <w:ind w:left="1407" w:hanging="1080"/>
      </w:pPr>
      <w:rPr>
        <w:rFonts w:hint="default"/>
        <w:b w:val="0"/>
      </w:rPr>
    </w:lvl>
    <w:lvl w:ilvl="4">
      <w:start w:val="1"/>
      <w:numFmt w:val="decimal"/>
      <w:lvlText w:val="%1.%2.%3.%4.%5"/>
      <w:lvlJc w:val="left"/>
      <w:pPr>
        <w:ind w:left="1516" w:hanging="1080"/>
      </w:pPr>
      <w:rPr>
        <w:rFonts w:hint="default"/>
        <w:b w:val="0"/>
      </w:rPr>
    </w:lvl>
    <w:lvl w:ilvl="5">
      <w:start w:val="1"/>
      <w:numFmt w:val="decimal"/>
      <w:lvlText w:val="%1.%2.%3.%4.%5.%6"/>
      <w:lvlJc w:val="left"/>
      <w:pPr>
        <w:ind w:left="1985" w:hanging="144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563" w:hanging="1800"/>
      </w:pPr>
      <w:rPr>
        <w:rFonts w:hint="default"/>
        <w:b w:val="0"/>
      </w:rPr>
    </w:lvl>
    <w:lvl w:ilvl="8">
      <w:start w:val="1"/>
      <w:numFmt w:val="decimal"/>
      <w:lvlText w:val="%1.%2.%3.%4.%5.%6.%7.%8.%9"/>
      <w:lvlJc w:val="left"/>
      <w:pPr>
        <w:ind w:left="3032" w:hanging="2160"/>
      </w:pPr>
      <w:rPr>
        <w:rFonts w:hint="default"/>
        <w:b w:val="0"/>
      </w:rPr>
    </w:lvl>
  </w:abstractNum>
  <w:abstractNum w:abstractNumId="9" w15:restartNumberingAfterBreak="0">
    <w:nsid w:val="69CB4F64"/>
    <w:multiLevelType w:val="multilevel"/>
    <w:tmpl w:val="FBA45D90"/>
    <w:lvl w:ilvl="0">
      <w:start w:val="1"/>
      <w:numFmt w:val="decimal"/>
      <w:lvlText w:val="T.%1"/>
      <w:lvlJc w:val="left"/>
      <w:pPr>
        <w:ind w:left="425" w:hanging="425"/>
      </w:pPr>
      <w:rPr>
        <w:rFonts w:asciiTheme="minorHAnsi" w:hAnsiTheme="minorHAnsi" w:hint="default"/>
      </w:rPr>
    </w:lvl>
    <w:lvl w:ilvl="1">
      <w:start w:val="1"/>
      <w:numFmt w:val="decimal"/>
      <w:lvlText w:val="T.%1.%2"/>
      <w:lvlJc w:val="left"/>
      <w:pPr>
        <w:ind w:left="992" w:hanging="567"/>
      </w:pPr>
      <w:rPr>
        <w:rFonts w:asciiTheme="minorHAnsi" w:hAnsiTheme="minorHAnsi"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D4E0882"/>
    <w:multiLevelType w:val="hybridMultilevel"/>
    <w:tmpl w:val="4A3089D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76626A59"/>
    <w:multiLevelType w:val="multilevel"/>
    <w:tmpl w:val="1F9C2D18"/>
    <w:lvl w:ilvl="0">
      <w:start w:val="1"/>
      <w:numFmt w:val="decimal"/>
      <w:lvlText w:val="25.%1"/>
      <w:lvlJc w:val="left"/>
      <w:pPr>
        <w:ind w:left="425" w:hanging="425"/>
      </w:pPr>
      <w:rPr>
        <w:rFonts w:asciiTheme="minorHAnsi" w:hAnsiTheme="minorHAnsi" w:hint="default"/>
        <w:b w:val="0"/>
        <w:i w:val="0"/>
      </w:rPr>
    </w:lvl>
    <w:lvl w:ilvl="1">
      <w:start w:val="1"/>
      <w:numFmt w:val="decimal"/>
      <w:lvlText w:val="25.%1.%2"/>
      <w:lvlJc w:val="left"/>
      <w:pPr>
        <w:ind w:left="992" w:hanging="567"/>
      </w:pPr>
      <w:rPr>
        <w:rFonts w:asciiTheme="minorHAnsi" w:hAnsiTheme="minorHAnsi" w:hint="default"/>
        <w:b w:val="0"/>
        <w:i w:val="0"/>
      </w:rPr>
    </w:lvl>
    <w:lvl w:ilvl="2">
      <w:start w:val="1"/>
      <w:numFmt w:val="decimal"/>
      <w:lvlText w:val="25.%1.%2.%3"/>
      <w:lvlJc w:val="left"/>
      <w:pPr>
        <w:ind w:left="1418" w:hanging="567"/>
      </w:pPr>
      <w:rPr>
        <w:rFonts w:asciiTheme="minorHAnsi" w:hAnsiTheme="minorHAnsi" w:hint="default"/>
        <w:b w:val="0"/>
        <w:i w:val="0"/>
      </w:rPr>
    </w:lvl>
    <w:lvl w:ilvl="3">
      <w:start w:val="1"/>
      <w:numFmt w:val="decimal"/>
      <w:lvlText w:val="25.%1.%2.%3.%4"/>
      <w:lvlJc w:val="left"/>
      <w:pPr>
        <w:ind w:left="1984" w:hanging="708"/>
      </w:pPr>
      <w:rPr>
        <w:rFonts w:asciiTheme="minorHAnsi" w:eastAsiaTheme="minorEastAsia" w:hAnsiTheme="minorHAnsi" w:hint="default"/>
      </w:rPr>
    </w:lvl>
    <w:lvl w:ilvl="4">
      <w:start w:val="1"/>
      <w:numFmt w:val="decimal"/>
      <w:lvlText w:val="25.%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763449206">
    <w:abstractNumId w:val="0"/>
  </w:num>
  <w:num w:numId="2" w16cid:durableId="1514109549">
    <w:abstractNumId w:val="7"/>
  </w:num>
  <w:num w:numId="3" w16cid:durableId="957183833">
    <w:abstractNumId w:val="6"/>
  </w:num>
  <w:num w:numId="4" w16cid:durableId="1257131260">
    <w:abstractNumId w:val="11"/>
  </w:num>
  <w:num w:numId="5" w16cid:durableId="27068718">
    <w:abstractNumId w:val="9"/>
  </w:num>
  <w:num w:numId="6" w16cid:durableId="229655245">
    <w:abstractNumId w:val="2"/>
  </w:num>
  <w:num w:numId="7" w16cid:durableId="600071540">
    <w:abstractNumId w:val="5"/>
  </w:num>
  <w:num w:numId="8" w16cid:durableId="1552115505">
    <w:abstractNumId w:val="10"/>
  </w:num>
  <w:num w:numId="9" w16cid:durableId="1354571694">
    <w:abstractNumId w:val="1"/>
  </w:num>
  <w:num w:numId="10" w16cid:durableId="246306799">
    <w:abstractNumId w:val="3"/>
  </w:num>
  <w:num w:numId="11" w16cid:durableId="828791348">
    <w:abstractNumId w:val="8"/>
  </w:num>
  <w:num w:numId="12" w16cid:durableId="2083023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63"/>
  <w:drawingGridHorizontalSpacing w:val="109"/>
  <w:drawingGridVerticalSpacing w:val="16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DF"/>
    <w:rsid w:val="00002E3D"/>
    <w:rsid w:val="000125D3"/>
    <w:rsid w:val="0001326B"/>
    <w:rsid w:val="00022A33"/>
    <w:rsid w:val="00044323"/>
    <w:rsid w:val="00044340"/>
    <w:rsid w:val="000565BA"/>
    <w:rsid w:val="00067643"/>
    <w:rsid w:val="000715AF"/>
    <w:rsid w:val="00073708"/>
    <w:rsid w:val="00074B77"/>
    <w:rsid w:val="000913B1"/>
    <w:rsid w:val="00093583"/>
    <w:rsid w:val="000A0664"/>
    <w:rsid w:val="000A114A"/>
    <w:rsid w:val="000A16AF"/>
    <w:rsid w:val="000B0A03"/>
    <w:rsid w:val="000B0A10"/>
    <w:rsid w:val="000B1047"/>
    <w:rsid w:val="000B500C"/>
    <w:rsid w:val="000B6317"/>
    <w:rsid w:val="000C3154"/>
    <w:rsid w:val="000C7578"/>
    <w:rsid w:val="000D12D2"/>
    <w:rsid w:val="000D14C3"/>
    <w:rsid w:val="000E2D99"/>
    <w:rsid w:val="00117E11"/>
    <w:rsid w:val="001214EC"/>
    <w:rsid w:val="00122986"/>
    <w:rsid w:val="001235DC"/>
    <w:rsid w:val="00123E0E"/>
    <w:rsid w:val="001247D3"/>
    <w:rsid w:val="00125D3C"/>
    <w:rsid w:val="00134E1F"/>
    <w:rsid w:val="00140C76"/>
    <w:rsid w:val="00144714"/>
    <w:rsid w:val="0015599A"/>
    <w:rsid w:val="00164F1C"/>
    <w:rsid w:val="00166C13"/>
    <w:rsid w:val="00175CDB"/>
    <w:rsid w:val="00176346"/>
    <w:rsid w:val="00191D8F"/>
    <w:rsid w:val="00193B4E"/>
    <w:rsid w:val="001965E3"/>
    <w:rsid w:val="001A3D35"/>
    <w:rsid w:val="001A6B39"/>
    <w:rsid w:val="001B6E6D"/>
    <w:rsid w:val="001C1E27"/>
    <w:rsid w:val="001C435D"/>
    <w:rsid w:val="001D4367"/>
    <w:rsid w:val="001E023E"/>
    <w:rsid w:val="001F07D1"/>
    <w:rsid w:val="001F4BD5"/>
    <w:rsid w:val="001F5A77"/>
    <w:rsid w:val="00212E20"/>
    <w:rsid w:val="00222353"/>
    <w:rsid w:val="00230148"/>
    <w:rsid w:val="00240536"/>
    <w:rsid w:val="00252EFC"/>
    <w:rsid w:val="00261609"/>
    <w:rsid w:val="00263A52"/>
    <w:rsid w:val="0027118A"/>
    <w:rsid w:val="00271427"/>
    <w:rsid w:val="0027265F"/>
    <w:rsid w:val="00281B3D"/>
    <w:rsid w:val="002929C1"/>
    <w:rsid w:val="00292BEB"/>
    <w:rsid w:val="002B01AA"/>
    <w:rsid w:val="002B0D18"/>
    <w:rsid w:val="002C0548"/>
    <w:rsid w:val="002D1830"/>
    <w:rsid w:val="002D1BB5"/>
    <w:rsid w:val="002E2BE8"/>
    <w:rsid w:val="002E5C4D"/>
    <w:rsid w:val="002F17DA"/>
    <w:rsid w:val="002F2991"/>
    <w:rsid w:val="00310CE9"/>
    <w:rsid w:val="00322B4D"/>
    <w:rsid w:val="003309F5"/>
    <w:rsid w:val="0033228F"/>
    <w:rsid w:val="00334C56"/>
    <w:rsid w:val="003404B8"/>
    <w:rsid w:val="00343AF2"/>
    <w:rsid w:val="0035559D"/>
    <w:rsid w:val="00356CB0"/>
    <w:rsid w:val="00357951"/>
    <w:rsid w:val="003725B8"/>
    <w:rsid w:val="00390DE3"/>
    <w:rsid w:val="003920E4"/>
    <w:rsid w:val="00397639"/>
    <w:rsid w:val="00397FE7"/>
    <w:rsid w:val="003A75F9"/>
    <w:rsid w:val="003B6332"/>
    <w:rsid w:val="003C1B54"/>
    <w:rsid w:val="003C5455"/>
    <w:rsid w:val="003D5CF5"/>
    <w:rsid w:val="003E63B0"/>
    <w:rsid w:val="003F0116"/>
    <w:rsid w:val="003F0AEA"/>
    <w:rsid w:val="003F14A2"/>
    <w:rsid w:val="003F2A3C"/>
    <w:rsid w:val="00403DB7"/>
    <w:rsid w:val="004144CC"/>
    <w:rsid w:val="00414668"/>
    <w:rsid w:val="004222BF"/>
    <w:rsid w:val="00423114"/>
    <w:rsid w:val="00431E61"/>
    <w:rsid w:val="00434D65"/>
    <w:rsid w:val="00436E9F"/>
    <w:rsid w:val="0043770E"/>
    <w:rsid w:val="00453769"/>
    <w:rsid w:val="0045587A"/>
    <w:rsid w:val="00463EDB"/>
    <w:rsid w:val="00470E45"/>
    <w:rsid w:val="00474355"/>
    <w:rsid w:val="00483EC3"/>
    <w:rsid w:val="004877DD"/>
    <w:rsid w:val="004930CD"/>
    <w:rsid w:val="00494BBB"/>
    <w:rsid w:val="004A0485"/>
    <w:rsid w:val="004B11E2"/>
    <w:rsid w:val="004C59DA"/>
    <w:rsid w:val="004D2207"/>
    <w:rsid w:val="004E0694"/>
    <w:rsid w:val="004E20F1"/>
    <w:rsid w:val="004E2E68"/>
    <w:rsid w:val="004F095D"/>
    <w:rsid w:val="00503896"/>
    <w:rsid w:val="00506C8A"/>
    <w:rsid w:val="00511DF8"/>
    <w:rsid w:val="00531D7E"/>
    <w:rsid w:val="00552974"/>
    <w:rsid w:val="005569CC"/>
    <w:rsid w:val="0056037B"/>
    <w:rsid w:val="005626D8"/>
    <w:rsid w:val="0056663C"/>
    <w:rsid w:val="00581E22"/>
    <w:rsid w:val="005829C9"/>
    <w:rsid w:val="0059146B"/>
    <w:rsid w:val="005916B6"/>
    <w:rsid w:val="005A3D72"/>
    <w:rsid w:val="005A567D"/>
    <w:rsid w:val="005A59BE"/>
    <w:rsid w:val="005B09B1"/>
    <w:rsid w:val="005B719E"/>
    <w:rsid w:val="005C09DF"/>
    <w:rsid w:val="005C65F9"/>
    <w:rsid w:val="005C6611"/>
    <w:rsid w:val="005E00E4"/>
    <w:rsid w:val="005E3FF9"/>
    <w:rsid w:val="005E72E9"/>
    <w:rsid w:val="005F7328"/>
    <w:rsid w:val="0063749A"/>
    <w:rsid w:val="00643226"/>
    <w:rsid w:val="006542C5"/>
    <w:rsid w:val="00656928"/>
    <w:rsid w:val="00656C5B"/>
    <w:rsid w:val="00670382"/>
    <w:rsid w:val="006758CD"/>
    <w:rsid w:val="0068495E"/>
    <w:rsid w:val="006A123D"/>
    <w:rsid w:val="006A2FA2"/>
    <w:rsid w:val="006A5828"/>
    <w:rsid w:val="006A7F98"/>
    <w:rsid w:val="006C0830"/>
    <w:rsid w:val="006D6440"/>
    <w:rsid w:val="006D7E31"/>
    <w:rsid w:val="006E1462"/>
    <w:rsid w:val="006E3FB6"/>
    <w:rsid w:val="006E5F88"/>
    <w:rsid w:val="0073118D"/>
    <w:rsid w:val="00733E38"/>
    <w:rsid w:val="00735889"/>
    <w:rsid w:val="007441AD"/>
    <w:rsid w:val="00746D70"/>
    <w:rsid w:val="00752267"/>
    <w:rsid w:val="00752B5D"/>
    <w:rsid w:val="0075661A"/>
    <w:rsid w:val="0077365E"/>
    <w:rsid w:val="00774CDD"/>
    <w:rsid w:val="00775A76"/>
    <w:rsid w:val="00781321"/>
    <w:rsid w:val="00785B54"/>
    <w:rsid w:val="00786385"/>
    <w:rsid w:val="007A31BB"/>
    <w:rsid w:val="007B6371"/>
    <w:rsid w:val="007C2B2E"/>
    <w:rsid w:val="007C3B59"/>
    <w:rsid w:val="007C5F61"/>
    <w:rsid w:val="007D7DDA"/>
    <w:rsid w:val="007F47C8"/>
    <w:rsid w:val="008009BA"/>
    <w:rsid w:val="0080137F"/>
    <w:rsid w:val="008046E0"/>
    <w:rsid w:val="00821C54"/>
    <w:rsid w:val="00826A73"/>
    <w:rsid w:val="008270C9"/>
    <w:rsid w:val="00830A80"/>
    <w:rsid w:val="00830D59"/>
    <w:rsid w:val="008329FC"/>
    <w:rsid w:val="00836C16"/>
    <w:rsid w:val="0085552A"/>
    <w:rsid w:val="008600FF"/>
    <w:rsid w:val="00874FD1"/>
    <w:rsid w:val="00875C25"/>
    <w:rsid w:val="008764C2"/>
    <w:rsid w:val="008869B6"/>
    <w:rsid w:val="00892B53"/>
    <w:rsid w:val="00892C53"/>
    <w:rsid w:val="008932EF"/>
    <w:rsid w:val="00897F35"/>
    <w:rsid w:val="008A01E9"/>
    <w:rsid w:val="008B6547"/>
    <w:rsid w:val="008C2B4D"/>
    <w:rsid w:val="008D2BE9"/>
    <w:rsid w:val="008D7C14"/>
    <w:rsid w:val="008D7F4C"/>
    <w:rsid w:val="008E61E4"/>
    <w:rsid w:val="008F75EB"/>
    <w:rsid w:val="009145A4"/>
    <w:rsid w:val="00915520"/>
    <w:rsid w:val="009220A2"/>
    <w:rsid w:val="00933C72"/>
    <w:rsid w:val="009476CF"/>
    <w:rsid w:val="009614B0"/>
    <w:rsid w:val="009629B4"/>
    <w:rsid w:val="009757A3"/>
    <w:rsid w:val="00975D66"/>
    <w:rsid w:val="009774A6"/>
    <w:rsid w:val="009A5B6F"/>
    <w:rsid w:val="009C238F"/>
    <w:rsid w:val="009C27AA"/>
    <w:rsid w:val="009D01FF"/>
    <w:rsid w:val="009D581D"/>
    <w:rsid w:val="009E1815"/>
    <w:rsid w:val="009E417D"/>
    <w:rsid w:val="009E57AA"/>
    <w:rsid w:val="009F059B"/>
    <w:rsid w:val="009F2D0B"/>
    <w:rsid w:val="009F4CB4"/>
    <w:rsid w:val="009F6953"/>
    <w:rsid w:val="00A014DD"/>
    <w:rsid w:val="00A0619C"/>
    <w:rsid w:val="00A065B0"/>
    <w:rsid w:val="00A1066C"/>
    <w:rsid w:val="00A113C1"/>
    <w:rsid w:val="00A22A3C"/>
    <w:rsid w:val="00A26941"/>
    <w:rsid w:val="00A26D5E"/>
    <w:rsid w:val="00A3367D"/>
    <w:rsid w:val="00A400F5"/>
    <w:rsid w:val="00A4528C"/>
    <w:rsid w:val="00A53159"/>
    <w:rsid w:val="00A64C13"/>
    <w:rsid w:val="00A7311D"/>
    <w:rsid w:val="00A731D8"/>
    <w:rsid w:val="00A7436D"/>
    <w:rsid w:val="00A74F24"/>
    <w:rsid w:val="00A854EE"/>
    <w:rsid w:val="00A9152D"/>
    <w:rsid w:val="00A91BB3"/>
    <w:rsid w:val="00AA01AF"/>
    <w:rsid w:val="00AA7277"/>
    <w:rsid w:val="00AA7D37"/>
    <w:rsid w:val="00AB2AFC"/>
    <w:rsid w:val="00AB6983"/>
    <w:rsid w:val="00AB77E2"/>
    <w:rsid w:val="00AC07B6"/>
    <w:rsid w:val="00AC6EF7"/>
    <w:rsid w:val="00AD0F1E"/>
    <w:rsid w:val="00AD4BDD"/>
    <w:rsid w:val="00AF66B5"/>
    <w:rsid w:val="00AF7B46"/>
    <w:rsid w:val="00B17FCA"/>
    <w:rsid w:val="00B20DFD"/>
    <w:rsid w:val="00B20F01"/>
    <w:rsid w:val="00B44312"/>
    <w:rsid w:val="00B449B4"/>
    <w:rsid w:val="00B4536D"/>
    <w:rsid w:val="00B50296"/>
    <w:rsid w:val="00B614CC"/>
    <w:rsid w:val="00B63A66"/>
    <w:rsid w:val="00B63CB6"/>
    <w:rsid w:val="00B65F7D"/>
    <w:rsid w:val="00B82F79"/>
    <w:rsid w:val="00B8535E"/>
    <w:rsid w:val="00B86CED"/>
    <w:rsid w:val="00B92BE8"/>
    <w:rsid w:val="00B93CEE"/>
    <w:rsid w:val="00B95068"/>
    <w:rsid w:val="00BA1098"/>
    <w:rsid w:val="00BC51EB"/>
    <w:rsid w:val="00BD4DA1"/>
    <w:rsid w:val="00BF0210"/>
    <w:rsid w:val="00BF1749"/>
    <w:rsid w:val="00C00313"/>
    <w:rsid w:val="00C03A65"/>
    <w:rsid w:val="00C15041"/>
    <w:rsid w:val="00C21365"/>
    <w:rsid w:val="00C23B36"/>
    <w:rsid w:val="00C23BA2"/>
    <w:rsid w:val="00C52A99"/>
    <w:rsid w:val="00C54924"/>
    <w:rsid w:val="00C760CB"/>
    <w:rsid w:val="00C77957"/>
    <w:rsid w:val="00C82088"/>
    <w:rsid w:val="00C84D5E"/>
    <w:rsid w:val="00C8680F"/>
    <w:rsid w:val="00C92779"/>
    <w:rsid w:val="00CA75D4"/>
    <w:rsid w:val="00CB2F06"/>
    <w:rsid w:val="00CB32E1"/>
    <w:rsid w:val="00CB4F87"/>
    <w:rsid w:val="00CB68F0"/>
    <w:rsid w:val="00CC13DC"/>
    <w:rsid w:val="00CF7183"/>
    <w:rsid w:val="00D01C6B"/>
    <w:rsid w:val="00D01D63"/>
    <w:rsid w:val="00D03AAA"/>
    <w:rsid w:val="00D11CB3"/>
    <w:rsid w:val="00D1604D"/>
    <w:rsid w:val="00D3516B"/>
    <w:rsid w:val="00D367F7"/>
    <w:rsid w:val="00D44278"/>
    <w:rsid w:val="00D63DE2"/>
    <w:rsid w:val="00D65F52"/>
    <w:rsid w:val="00D75A73"/>
    <w:rsid w:val="00D86FA3"/>
    <w:rsid w:val="00D90802"/>
    <w:rsid w:val="00D91984"/>
    <w:rsid w:val="00DA5C75"/>
    <w:rsid w:val="00DC4C13"/>
    <w:rsid w:val="00DD0074"/>
    <w:rsid w:val="00DD3F48"/>
    <w:rsid w:val="00DD569D"/>
    <w:rsid w:val="00DD5F6D"/>
    <w:rsid w:val="00DD7C34"/>
    <w:rsid w:val="00DE0580"/>
    <w:rsid w:val="00DE3083"/>
    <w:rsid w:val="00DF682E"/>
    <w:rsid w:val="00E0156E"/>
    <w:rsid w:val="00E036E8"/>
    <w:rsid w:val="00E119BF"/>
    <w:rsid w:val="00E1581E"/>
    <w:rsid w:val="00E20C2A"/>
    <w:rsid w:val="00E25C42"/>
    <w:rsid w:val="00E30770"/>
    <w:rsid w:val="00E31F26"/>
    <w:rsid w:val="00E3588A"/>
    <w:rsid w:val="00E40548"/>
    <w:rsid w:val="00E46F8C"/>
    <w:rsid w:val="00E52584"/>
    <w:rsid w:val="00E5288C"/>
    <w:rsid w:val="00E64638"/>
    <w:rsid w:val="00E656E7"/>
    <w:rsid w:val="00E66194"/>
    <w:rsid w:val="00E97438"/>
    <w:rsid w:val="00EB06C0"/>
    <w:rsid w:val="00EB2F9A"/>
    <w:rsid w:val="00EC08E0"/>
    <w:rsid w:val="00ED4DAC"/>
    <w:rsid w:val="00ED56D1"/>
    <w:rsid w:val="00EE2D41"/>
    <w:rsid w:val="00EE5235"/>
    <w:rsid w:val="00EF6428"/>
    <w:rsid w:val="00F157AD"/>
    <w:rsid w:val="00F264E1"/>
    <w:rsid w:val="00F347F3"/>
    <w:rsid w:val="00F34B91"/>
    <w:rsid w:val="00F42296"/>
    <w:rsid w:val="00F446A5"/>
    <w:rsid w:val="00F52BE9"/>
    <w:rsid w:val="00F52E60"/>
    <w:rsid w:val="00F6471C"/>
    <w:rsid w:val="00F72637"/>
    <w:rsid w:val="00F73C76"/>
    <w:rsid w:val="00F74E5D"/>
    <w:rsid w:val="00F80347"/>
    <w:rsid w:val="00F83BCD"/>
    <w:rsid w:val="00F85478"/>
    <w:rsid w:val="00F87A1B"/>
    <w:rsid w:val="00F9474A"/>
    <w:rsid w:val="00FA1B58"/>
    <w:rsid w:val="00FC0FDE"/>
    <w:rsid w:val="00FC3B89"/>
    <w:rsid w:val="00FC5024"/>
    <w:rsid w:val="00FC516B"/>
    <w:rsid w:val="00FD0F74"/>
    <w:rsid w:val="00FD2677"/>
    <w:rsid w:val="00FD73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64CFE75"/>
  <w15:docId w15:val="{141F53FA-E685-4EE7-9258-37571C57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87"/>
    <w:pPr>
      <w:widowControl w:val="0"/>
      <w:jc w:val="both"/>
    </w:pPr>
    <w:rPr>
      <w:rFonts w:asciiTheme="majorHAnsi" w:hAnsiTheme="majorHAnsi"/>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9DF"/>
    <w:rPr>
      <w:rFonts w:ascii="ヒラギノ角ゴ ProN W3" w:eastAsia="ヒラギノ角ゴ ProN W3"/>
      <w:sz w:val="18"/>
      <w:szCs w:val="18"/>
    </w:rPr>
  </w:style>
  <w:style w:type="character" w:customStyle="1" w:styleId="a4">
    <w:name w:val="吹き出し (文字)"/>
    <w:basedOn w:val="a0"/>
    <w:link w:val="a3"/>
    <w:uiPriority w:val="99"/>
    <w:semiHidden/>
    <w:rsid w:val="005C09DF"/>
    <w:rPr>
      <w:rFonts w:ascii="ヒラギノ角ゴ ProN W3" w:eastAsia="ヒラギノ角ゴ ProN W3" w:hAnsiTheme="majorHAnsi"/>
      <w:snapToGrid w:val="0"/>
      <w:kern w:val="0"/>
      <w:sz w:val="18"/>
      <w:szCs w:val="18"/>
    </w:rPr>
  </w:style>
  <w:style w:type="paragraph" w:styleId="a5">
    <w:name w:val="List Paragraph"/>
    <w:basedOn w:val="a"/>
    <w:uiPriority w:val="34"/>
    <w:qFormat/>
    <w:rsid w:val="00CB4F87"/>
    <w:pPr>
      <w:ind w:leftChars="400" w:left="960"/>
    </w:pPr>
  </w:style>
  <w:style w:type="paragraph" w:styleId="a6">
    <w:name w:val="Date"/>
    <w:basedOn w:val="a"/>
    <w:next w:val="a"/>
    <w:link w:val="a7"/>
    <w:rsid w:val="00CB4F87"/>
  </w:style>
  <w:style w:type="character" w:customStyle="1" w:styleId="a7">
    <w:name w:val="日付 (文字)"/>
    <w:basedOn w:val="a0"/>
    <w:link w:val="a6"/>
    <w:rsid w:val="00CB4F87"/>
    <w:rPr>
      <w:rFonts w:asciiTheme="majorHAnsi" w:hAnsiTheme="majorHAnsi"/>
      <w:snapToGrid w:val="0"/>
      <w:kern w:val="0"/>
    </w:rPr>
  </w:style>
  <w:style w:type="paragraph" w:styleId="a8">
    <w:name w:val="header"/>
    <w:basedOn w:val="a"/>
    <w:link w:val="a9"/>
    <w:rsid w:val="00CB4F87"/>
    <w:pPr>
      <w:tabs>
        <w:tab w:val="center" w:pos="4252"/>
        <w:tab w:val="right" w:pos="8504"/>
      </w:tabs>
      <w:snapToGrid w:val="0"/>
    </w:pPr>
  </w:style>
  <w:style w:type="character" w:customStyle="1" w:styleId="a9">
    <w:name w:val="ヘッダー (文字)"/>
    <w:basedOn w:val="a0"/>
    <w:link w:val="a8"/>
    <w:rsid w:val="00CB4F87"/>
    <w:rPr>
      <w:rFonts w:asciiTheme="majorHAnsi" w:hAnsiTheme="majorHAnsi"/>
      <w:snapToGrid w:val="0"/>
      <w:kern w:val="0"/>
    </w:rPr>
  </w:style>
  <w:style w:type="paragraph" w:styleId="aa">
    <w:name w:val="footer"/>
    <w:basedOn w:val="a"/>
    <w:link w:val="ab"/>
    <w:uiPriority w:val="99"/>
    <w:unhideWhenUsed/>
    <w:rsid w:val="006A7F98"/>
    <w:pPr>
      <w:tabs>
        <w:tab w:val="center" w:pos="4252"/>
        <w:tab w:val="right" w:pos="8504"/>
      </w:tabs>
      <w:snapToGrid w:val="0"/>
    </w:pPr>
  </w:style>
  <w:style w:type="character" w:customStyle="1" w:styleId="ab">
    <w:name w:val="フッター (文字)"/>
    <w:basedOn w:val="a0"/>
    <w:link w:val="aa"/>
    <w:uiPriority w:val="99"/>
    <w:rsid w:val="006A7F98"/>
    <w:rPr>
      <w:rFonts w:asciiTheme="majorHAnsi" w:hAnsiTheme="majorHAnsi"/>
      <w:snapToGrid w:val="0"/>
      <w:kern w:val="0"/>
    </w:rPr>
  </w:style>
  <w:style w:type="character" w:styleId="ac">
    <w:name w:val="annotation reference"/>
    <w:basedOn w:val="a0"/>
    <w:uiPriority w:val="99"/>
    <w:semiHidden/>
    <w:unhideWhenUsed/>
    <w:rsid w:val="0033228F"/>
    <w:rPr>
      <w:sz w:val="16"/>
      <w:szCs w:val="16"/>
    </w:rPr>
  </w:style>
  <w:style w:type="paragraph" w:styleId="ad">
    <w:name w:val="annotation text"/>
    <w:basedOn w:val="a"/>
    <w:link w:val="ae"/>
    <w:uiPriority w:val="99"/>
    <w:semiHidden/>
    <w:unhideWhenUsed/>
    <w:rsid w:val="0033228F"/>
    <w:rPr>
      <w:sz w:val="20"/>
      <w:szCs w:val="20"/>
    </w:rPr>
  </w:style>
  <w:style w:type="character" w:customStyle="1" w:styleId="ae">
    <w:name w:val="コメント文字列 (文字)"/>
    <w:basedOn w:val="a0"/>
    <w:link w:val="ad"/>
    <w:uiPriority w:val="99"/>
    <w:semiHidden/>
    <w:rsid w:val="0033228F"/>
    <w:rPr>
      <w:rFonts w:asciiTheme="majorHAnsi" w:hAnsiTheme="majorHAnsi"/>
      <w:snapToGrid w:val="0"/>
      <w:kern w:val="0"/>
      <w:sz w:val="20"/>
      <w:szCs w:val="20"/>
    </w:rPr>
  </w:style>
  <w:style w:type="paragraph" w:styleId="af">
    <w:name w:val="annotation subject"/>
    <w:basedOn w:val="ad"/>
    <w:next w:val="ad"/>
    <w:link w:val="af0"/>
    <w:uiPriority w:val="99"/>
    <w:semiHidden/>
    <w:unhideWhenUsed/>
    <w:rsid w:val="0033228F"/>
    <w:rPr>
      <w:b/>
      <w:bCs/>
    </w:rPr>
  </w:style>
  <w:style w:type="character" w:customStyle="1" w:styleId="af0">
    <w:name w:val="コメント内容 (文字)"/>
    <w:basedOn w:val="ae"/>
    <w:link w:val="af"/>
    <w:uiPriority w:val="99"/>
    <w:semiHidden/>
    <w:rsid w:val="0033228F"/>
    <w:rPr>
      <w:rFonts w:asciiTheme="majorHAnsi" w:hAnsiTheme="majorHAnsi"/>
      <w:b/>
      <w:bCs/>
      <w:snapToGrid w:val="0"/>
      <w:kern w:val="0"/>
      <w:sz w:val="20"/>
      <w:szCs w:val="20"/>
    </w:rPr>
  </w:style>
  <w:style w:type="paragraph" w:styleId="af1">
    <w:name w:val="Revision"/>
    <w:hidden/>
    <w:uiPriority w:val="99"/>
    <w:semiHidden/>
    <w:rsid w:val="0033228F"/>
    <w:rPr>
      <w:rFonts w:asciiTheme="majorHAnsi" w:hAnsiTheme="majorHAnsi"/>
      <w:snapToGrid w:val="0"/>
      <w:kern w:val="0"/>
    </w:rPr>
  </w:style>
  <w:style w:type="character" w:styleId="af2">
    <w:name w:val="Hyperlink"/>
    <w:basedOn w:val="a0"/>
    <w:uiPriority w:val="99"/>
    <w:unhideWhenUsed/>
    <w:rsid w:val="00DC4C13"/>
    <w:rPr>
      <w:color w:val="0000FF" w:themeColor="hyperlink"/>
      <w:u w:val="single"/>
    </w:rPr>
  </w:style>
  <w:style w:type="character" w:styleId="af3">
    <w:name w:val="Unresolved Mention"/>
    <w:basedOn w:val="a0"/>
    <w:uiPriority w:val="99"/>
    <w:semiHidden/>
    <w:unhideWhenUsed/>
    <w:rsid w:val="00DC4C13"/>
    <w:rPr>
      <w:color w:val="605E5C"/>
      <w:shd w:val="clear" w:color="auto" w:fill="E1DFDD"/>
    </w:rPr>
  </w:style>
  <w:style w:type="character" w:styleId="af4">
    <w:name w:val="FollowedHyperlink"/>
    <w:basedOn w:val="a0"/>
    <w:uiPriority w:val="99"/>
    <w:semiHidden/>
    <w:unhideWhenUsed/>
    <w:rsid w:val="005A56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oups.oist.jp/bfm/housing-rules-regulations" TargetMode="External"/><Relationship Id="rId18" Type="http://schemas.openxmlformats.org/officeDocument/2006/relationships/hyperlink" Target="https://groups.oist.jp/bfm/housing-rules-regulations" TargetMode="External"/><Relationship Id="rId26" Type="http://schemas.openxmlformats.org/officeDocument/2006/relationships/hyperlink" Target="https://groups.oist.jp/bfm/housing-rules-regulations" TargetMode="External"/><Relationship Id="rId3" Type="http://schemas.openxmlformats.org/officeDocument/2006/relationships/styles" Target="styles.xml"/><Relationship Id="rId21" Type="http://schemas.openxmlformats.org/officeDocument/2006/relationships/hyperlink" Target="https://groups.oist.jp/bfm/campus-housing-information" TargetMode="External"/><Relationship Id="rId7" Type="http://schemas.openxmlformats.org/officeDocument/2006/relationships/endnotes" Target="endnotes.xml"/><Relationship Id="rId12" Type="http://schemas.openxmlformats.org/officeDocument/2006/relationships/hyperlink" Target="https://groups.oist.jp/bfm/housing-rules-regulations" TargetMode="External"/><Relationship Id="rId17" Type="http://schemas.openxmlformats.org/officeDocument/2006/relationships/hyperlink" Target="https://groups.oist.jp/bfm/housing-rules-regulations" TargetMode="External"/><Relationship Id="rId25" Type="http://schemas.openxmlformats.org/officeDocument/2006/relationships/hyperlink" Target="https://groups.oist.jp/bfm/housing-leaving-procedu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roups.oist.jp/bfm/housing-rules-regulations" TargetMode="External"/><Relationship Id="rId20" Type="http://schemas.openxmlformats.org/officeDocument/2006/relationships/hyperlink" Target="https://groups.oist.jp/bfm/housing-rules-regul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s.oist.jp/bfm/housing-rules-regulations" TargetMode="External"/><Relationship Id="rId24" Type="http://schemas.openxmlformats.org/officeDocument/2006/relationships/hyperlink" Target="https://groups.oist.jp/bfm/campus-housing-inform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oups.oist.jp/bfm/housing-rules-regulations" TargetMode="External"/><Relationship Id="rId23" Type="http://schemas.openxmlformats.org/officeDocument/2006/relationships/hyperlink" Target="https://groups.oist.jp/bfm/housing-leaving-procedure" TargetMode="External"/><Relationship Id="rId28" Type="http://schemas.openxmlformats.org/officeDocument/2006/relationships/hyperlink" Target="https://groups.oist.jp/bfm/room-information-0" TargetMode="External"/><Relationship Id="rId10" Type="http://schemas.openxmlformats.org/officeDocument/2006/relationships/hyperlink" Target="https://groups.oist.jp/bfm/housing-rules-regulations" TargetMode="External"/><Relationship Id="rId19" Type="http://schemas.openxmlformats.org/officeDocument/2006/relationships/hyperlink" Target="https://groups.oist.jp/bfm/housing-rules-regulation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roups.oist.jp/bfm/housing-rules-regulations" TargetMode="External"/><Relationship Id="rId14" Type="http://schemas.openxmlformats.org/officeDocument/2006/relationships/hyperlink" Target="https://www.oist.jp/prp/chapter/34" TargetMode="External"/><Relationship Id="rId22" Type="http://schemas.openxmlformats.org/officeDocument/2006/relationships/hyperlink" Target="https://groups.oist.jp/bfm/student-housing-information-phd-and-srs" TargetMode="External"/><Relationship Id="rId27" Type="http://schemas.openxmlformats.org/officeDocument/2006/relationships/hyperlink" Target="https://groups.oist.jp/bfm/housing-rules-regulations" TargetMode="External"/><Relationship Id="rId30" Type="http://schemas.openxmlformats.org/officeDocument/2006/relationships/header" Target="header1.xml"/><Relationship Id="rId8" Type="http://schemas.openxmlformats.org/officeDocument/2006/relationships/hyperlink" Target="https://www.oist.jp/prp/chapter/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E891-07BE-4BDB-A7B2-00F6603C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2148</Words>
  <Characters>12245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OIST</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Shoko Yamakawa</cp:lastModifiedBy>
  <cp:revision>7</cp:revision>
  <cp:lastPrinted>2024-05-20T02:01:00Z</cp:lastPrinted>
  <dcterms:created xsi:type="dcterms:W3CDTF">2024-05-09T07:56:00Z</dcterms:created>
  <dcterms:modified xsi:type="dcterms:W3CDTF">2024-08-29T06:10:00Z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e66a235b65e318a9d51af42244f1f6a4cd7a81df8420af0c654bacaba7757a12</vt:lpwstr>
  </property>
  <property fmtid="{D5CDD505-2E9C-101B-9397-08002B2CF9AE}" pid="3" name="Base Target">
    <vt:lpwstr>_blank</vt:lpwstr>
  </property>
</Properties>
</file>