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AF90C" w14:textId="77777777" w:rsidR="00BA251D" w:rsidRPr="000D2075" w:rsidRDefault="00BA251D" w:rsidP="00EE38AB">
      <w:pPr>
        <w:widowControl w:val="0"/>
        <w:autoSpaceDE w:val="0"/>
        <w:autoSpaceDN w:val="0"/>
        <w:adjustRightInd w:val="0"/>
        <w:spacing w:line="276" w:lineRule="auto"/>
        <w:jc w:val="right"/>
        <w:rPr>
          <w:rFonts w:ascii="Georgia" w:hAnsi="Georgia"/>
          <w:b/>
          <w:bCs/>
          <w:color w:val="000000"/>
          <w:kern w:val="16"/>
          <w:lang w:eastAsia="ja-JP"/>
        </w:rPr>
      </w:pPr>
      <w:r w:rsidRPr="000D2075">
        <w:rPr>
          <w:rFonts w:ascii="Georgia" w:hAnsi="Georgia"/>
          <w:b/>
          <w:bCs/>
          <w:color w:val="000000"/>
          <w:kern w:val="16"/>
          <w:lang w:eastAsia="ja-JP"/>
        </w:rPr>
        <w:t>OIST Graduate University</w:t>
      </w:r>
    </w:p>
    <w:p w14:paraId="3AA14AB4" w14:textId="77777777" w:rsidR="00BA251D" w:rsidRPr="000D2075" w:rsidRDefault="00BA251D" w:rsidP="00EE38AB">
      <w:pPr>
        <w:widowControl w:val="0"/>
        <w:autoSpaceDE w:val="0"/>
        <w:autoSpaceDN w:val="0"/>
        <w:adjustRightInd w:val="0"/>
        <w:spacing w:line="276" w:lineRule="auto"/>
        <w:jc w:val="right"/>
        <w:rPr>
          <w:rFonts w:ascii="Georgia" w:hAnsi="Georgia"/>
          <w:b/>
          <w:bCs/>
          <w:color w:val="000000"/>
          <w:kern w:val="16"/>
          <w:lang w:eastAsia="ja-JP"/>
        </w:rPr>
      </w:pPr>
      <w:r w:rsidRPr="000D2075">
        <w:rPr>
          <w:rFonts w:ascii="Georgia" w:hAnsi="Georgia"/>
          <w:b/>
          <w:bCs/>
          <w:color w:val="000000"/>
          <w:kern w:val="16"/>
          <w:lang w:eastAsia="ja-JP"/>
        </w:rPr>
        <w:t>Policies, Rules and Procedures</w:t>
      </w:r>
    </w:p>
    <w:p w14:paraId="58BBB348"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p>
    <w:p w14:paraId="33D9AD78" w14:textId="7FFC2958"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r w:rsidRPr="000D2075">
        <w:rPr>
          <w:rFonts w:ascii="Georgia" w:hAnsi="Georgia"/>
          <w:color w:val="000000"/>
          <w:kern w:val="16"/>
          <w:lang w:eastAsia="ja-JP"/>
        </w:rPr>
        <w:t>Authority: Approved by the President</w:t>
      </w:r>
    </w:p>
    <w:p w14:paraId="40E0A60B"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p>
    <w:p w14:paraId="38082146" w14:textId="0CA76C5C" w:rsidR="00BA251D" w:rsidRPr="000D2075" w:rsidRDefault="00BA251D" w:rsidP="00EE38AB">
      <w:pPr>
        <w:widowControl w:val="0"/>
        <w:autoSpaceDE w:val="0"/>
        <w:autoSpaceDN w:val="0"/>
        <w:adjustRightInd w:val="0"/>
        <w:spacing w:line="276" w:lineRule="auto"/>
        <w:jc w:val="center"/>
        <w:rPr>
          <w:rFonts w:ascii="Georgia" w:hAnsi="Georgia"/>
          <w:b/>
          <w:bCs/>
          <w:color w:val="000000"/>
          <w:kern w:val="16"/>
          <w:sz w:val="28"/>
          <w:szCs w:val="28"/>
          <w:lang w:eastAsia="ja-JP"/>
        </w:rPr>
      </w:pPr>
      <w:r w:rsidRPr="000D2075">
        <w:rPr>
          <w:rFonts w:ascii="Georgia" w:hAnsi="Georgia"/>
          <w:b/>
          <w:bCs/>
          <w:color w:val="000000"/>
          <w:kern w:val="16"/>
          <w:sz w:val="28"/>
          <w:szCs w:val="28"/>
          <w:lang w:eastAsia="ja-JP"/>
        </w:rPr>
        <w:t xml:space="preserve">Chapter 15 Name Use, Endorsements, </w:t>
      </w:r>
      <w:r w:rsidR="00132A17" w:rsidRPr="000D2075">
        <w:rPr>
          <w:rFonts w:ascii="Georgia" w:hAnsi="Georgia" w:hint="eastAsia"/>
          <w:b/>
          <w:bCs/>
          <w:color w:val="000000"/>
          <w:kern w:val="16"/>
          <w:sz w:val="28"/>
          <w:szCs w:val="28"/>
          <w:lang w:eastAsia="ja-JP"/>
        </w:rPr>
        <w:t>and</w:t>
      </w:r>
      <w:r w:rsidR="00132A17" w:rsidRPr="000D2075">
        <w:rPr>
          <w:rFonts w:ascii="Georgia" w:hAnsi="Georgia"/>
          <w:b/>
          <w:bCs/>
          <w:color w:val="000000"/>
          <w:kern w:val="16"/>
          <w:sz w:val="28"/>
          <w:szCs w:val="28"/>
          <w:lang w:eastAsia="ja-JP"/>
        </w:rPr>
        <w:t xml:space="preserve"> </w:t>
      </w:r>
      <w:r w:rsidR="006F4FF6" w:rsidRPr="000D2075">
        <w:rPr>
          <w:rFonts w:ascii="Georgia" w:hAnsi="Georgia"/>
          <w:b/>
          <w:bCs/>
          <w:color w:val="000000"/>
          <w:kern w:val="16"/>
          <w:sz w:val="28"/>
          <w:szCs w:val="28"/>
          <w:lang w:eastAsia="ja-JP"/>
        </w:rPr>
        <w:t>Use of University Logo</w:t>
      </w:r>
      <w:r w:rsidRPr="000D2075">
        <w:rPr>
          <w:rFonts w:ascii="Georgia" w:hAnsi="Georgia"/>
          <w:b/>
          <w:bCs/>
          <w:color w:val="000000"/>
          <w:kern w:val="16"/>
          <w:sz w:val="28"/>
          <w:szCs w:val="28"/>
          <w:lang w:eastAsia="ja-JP"/>
        </w:rPr>
        <w:t xml:space="preserve"> and Trademarks</w:t>
      </w:r>
    </w:p>
    <w:p w14:paraId="2AF1450F"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p>
    <w:p w14:paraId="04F326FF" w14:textId="09DD3E5E" w:rsidR="00BA251D" w:rsidRPr="000D2075" w:rsidRDefault="00BA251D" w:rsidP="00EE38AB">
      <w:pPr>
        <w:widowControl w:val="0"/>
        <w:autoSpaceDE w:val="0"/>
        <w:autoSpaceDN w:val="0"/>
        <w:adjustRightInd w:val="0"/>
        <w:spacing w:line="276" w:lineRule="auto"/>
        <w:jc w:val="both"/>
        <w:rPr>
          <w:rFonts w:ascii="Georgia" w:hAnsi="Georgia"/>
          <w:b/>
          <w:bCs/>
          <w:color w:val="000000"/>
          <w:kern w:val="16"/>
          <w:lang w:eastAsia="ja-JP"/>
        </w:rPr>
      </w:pPr>
      <w:r w:rsidRPr="000D2075">
        <w:rPr>
          <w:rFonts w:ascii="Georgia" w:hAnsi="Georgia"/>
          <w:b/>
          <w:bCs/>
          <w:color w:val="000000"/>
          <w:kern w:val="16"/>
          <w:lang w:eastAsia="ja-JP"/>
        </w:rPr>
        <w:t>15.1</w:t>
      </w:r>
      <w:r w:rsidR="00EE38AB" w:rsidRPr="000D2075">
        <w:rPr>
          <w:rFonts w:ascii="Georgia" w:hAnsi="Georgia"/>
          <w:b/>
          <w:bCs/>
          <w:color w:val="000000"/>
          <w:kern w:val="16"/>
          <w:lang w:eastAsia="ja-JP"/>
        </w:rPr>
        <w:tab/>
      </w:r>
      <w:r w:rsidRPr="000D2075">
        <w:rPr>
          <w:rFonts w:ascii="Georgia" w:hAnsi="Georgia"/>
          <w:b/>
          <w:bCs/>
          <w:color w:val="000000"/>
          <w:kern w:val="16"/>
          <w:lang w:eastAsia="ja-JP"/>
        </w:rPr>
        <w:t>Policy</w:t>
      </w:r>
    </w:p>
    <w:p w14:paraId="7F2BB03E" w14:textId="402C9D18"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r w:rsidRPr="000D2075">
        <w:rPr>
          <w:rFonts w:ascii="Georgia" w:hAnsi="Georgia"/>
          <w:color w:val="000000"/>
          <w:kern w:val="16"/>
          <w:lang w:eastAsia="ja-JP"/>
        </w:rPr>
        <w:t>The Okinawa Institute of Science &amp; Technology Graduate University (University) is internationally known for excellence in education, research, and scientific and technological innovation. The University name (and abbreviated names) and its associated marks</w:t>
      </w:r>
      <w:r w:rsidR="00CD1BB9" w:rsidRPr="000D2075">
        <w:rPr>
          <w:rFonts w:ascii="Georgia" w:hAnsi="Georgia"/>
          <w:color w:val="000000"/>
          <w:kern w:val="16"/>
          <w:lang w:eastAsia="ja-JP"/>
        </w:rPr>
        <w:t>,</w:t>
      </w:r>
      <w:r w:rsidRPr="000D2075">
        <w:rPr>
          <w:rFonts w:ascii="Georgia" w:hAnsi="Georgia"/>
          <w:color w:val="000000"/>
          <w:kern w:val="16"/>
          <w:lang w:eastAsia="ja-JP"/>
        </w:rPr>
        <w:t xml:space="preserve"> trademarks, logos, and symbols, and like identifying images (collectively, the "names and marks") are internationally recognized and represent the high caliber of our faculty, students, and staff. The names and marks convey the quality, breadth, and depth of the University's accomplishments. This Policy is intended to protect the unique identification and reputation of the University.</w:t>
      </w:r>
    </w:p>
    <w:p w14:paraId="4A152FC9"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p>
    <w:p w14:paraId="29D71633"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r w:rsidRPr="000D2075">
        <w:rPr>
          <w:rFonts w:ascii="Georgia" w:hAnsi="Georgia"/>
          <w:color w:val="000000"/>
          <w:kern w:val="16"/>
          <w:lang w:eastAsia="ja-JP"/>
        </w:rPr>
        <w:t>The University is the owner of its names and marks, which are among its most valuable assets. Faculty, students and staff share in the benefits associated with the University's name and marks, and therefore also share responsibilities concerning their use.</w:t>
      </w:r>
    </w:p>
    <w:p w14:paraId="0A875D86" w14:textId="77777777" w:rsidR="00BA251D" w:rsidRPr="000D2075" w:rsidRDefault="00BA251D" w:rsidP="00EE38AB">
      <w:pPr>
        <w:widowControl w:val="0"/>
        <w:autoSpaceDE w:val="0"/>
        <w:autoSpaceDN w:val="0"/>
        <w:adjustRightInd w:val="0"/>
        <w:spacing w:line="276" w:lineRule="auto"/>
        <w:jc w:val="both"/>
        <w:rPr>
          <w:rFonts w:ascii="Georgia" w:hAnsi="Georgia"/>
          <w:color w:val="000000"/>
          <w:kern w:val="16"/>
          <w:lang w:eastAsia="ja-JP"/>
        </w:rPr>
      </w:pPr>
    </w:p>
    <w:p w14:paraId="061B92E2" w14:textId="00D869D4" w:rsidR="00BA251D" w:rsidRPr="000D2075" w:rsidRDefault="00BA251D" w:rsidP="00EE38AB">
      <w:pPr>
        <w:widowControl w:val="0"/>
        <w:autoSpaceDE w:val="0"/>
        <w:autoSpaceDN w:val="0"/>
        <w:adjustRightInd w:val="0"/>
        <w:spacing w:line="276" w:lineRule="auto"/>
        <w:jc w:val="both"/>
        <w:rPr>
          <w:rFonts w:ascii="Georgia" w:hAnsi="Georgia"/>
          <w:kern w:val="16"/>
          <w:lang w:eastAsia="ja-JP"/>
        </w:rPr>
      </w:pPr>
      <w:r w:rsidRPr="000D2075">
        <w:rPr>
          <w:rFonts w:ascii="Georgia" w:hAnsi="Georgia"/>
          <w:color w:val="000000"/>
          <w:kern w:val="16"/>
          <w:lang w:eastAsia="ja-JP"/>
        </w:rPr>
        <w:t xml:space="preserve">Detailed information and instructions concerning the University’s Trademark Use Policy, and its Trademark Licensing Program, can be obtained from the </w:t>
      </w:r>
      <w:hyperlink r:id="rId8" w:anchor="2.5" w:history="1">
        <w:r w:rsidRPr="00C841D1">
          <w:rPr>
            <w:rStyle w:val="a3"/>
            <w:rFonts w:ascii="Georgia" w:hAnsi="Georgia"/>
            <w:kern w:val="16"/>
            <w:lang w:eastAsia="ja-JP"/>
          </w:rPr>
          <w:t>Technology Transfer</w:t>
        </w:r>
        <w:r w:rsidR="001C285B" w:rsidRPr="00C841D1">
          <w:rPr>
            <w:rStyle w:val="a3"/>
            <w:rFonts w:ascii="Georgia" w:hAnsi="Georgia"/>
            <w:kern w:val="16"/>
            <w:lang w:eastAsia="ja-JP"/>
          </w:rPr>
          <w:t xml:space="preserve"> </w:t>
        </w:r>
        <w:r w:rsidR="00782772" w:rsidRPr="00C841D1">
          <w:rPr>
            <w:rStyle w:val="a3"/>
            <w:rFonts w:ascii="Georgia" w:hAnsi="Georgia"/>
            <w:kern w:val="16"/>
            <w:lang w:eastAsia="ja-JP"/>
          </w:rPr>
          <w:t>Section</w:t>
        </w:r>
      </w:hyperlink>
      <w:r w:rsidRPr="000D2075">
        <w:rPr>
          <w:rFonts w:ascii="Georgia" w:hAnsi="Georgia"/>
          <w:kern w:val="16"/>
          <w:lang w:eastAsia="ja-JP"/>
        </w:rPr>
        <w:t>.</w:t>
      </w:r>
      <w:r w:rsidR="001C285B" w:rsidRPr="000D2075">
        <w:rPr>
          <w:rFonts w:ascii="Georgia" w:hAnsi="Georgia"/>
          <w:color w:val="0000FF"/>
          <w:kern w:val="16"/>
          <w:lang w:eastAsia="ja-JP"/>
        </w:rPr>
        <w:t xml:space="preserve"> </w:t>
      </w:r>
      <w:r w:rsidR="001C285B" w:rsidRPr="000D2075">
        <w:rPr>
          <w:rFonts w:ascii="Georgia" w:hAnsi="Georgia"/>
          <w:kern w:val="16"/>
          <w:lang w:eastAsia="ja-JP"/>
        </w:rPr>
        <w:t xml:space="preserve">See also </w:t>
      </w:r>
      <w:hyperlink r:id="rId9" w:history="1">
        <w:r w:rsidR="001C285B" w:rsidRPr="00C841D1">
          <w:rPr>
            <w:rStyle w:val="a3"/>
            <w:rFonts w:ascii="Georgia" w:hAnsi="Georgia"/>
            <w:kern w:val="16"/>
            <w:lang w:eastAsia="ja-JP"/>
          </w:rPr>
          <w:t>Chapter 14, Intellectual Property and Technology Transfer</w:t>
        </w:r>
      </w:hyperlink>
      <w:r w:rsidR="001C285B" w:rsidRPr="000D2075">
        <w:rPr>
          <w:rFonts w:ascii="Georgia" w:hAnsi="Georgia"/>
          <w:kern w:val="16"/>
          <w:lang w:eastAsia="ja-JP"/>
        </w:rPr>
        <w:t>.</w:t>
      </w:r>
    </w:p>
    <w:p w14:paraId="32B7EE61" w14:textId="77777777" w:rsidR="00C016B8" w:rsidRPr="000D2075" w:rsidRDefault="00C016B8" w:rsidP="00EE38AB">
      <w:pPr>
        <w:widowControl w:val="0"/>
        <w:autoSpaceDE w:val="0"/>
        <w:autoSpaceDN w:val="0"/>
        <w:adjustRightInd w:val="0"/>
        <w:spacing w:line="276" w:lineRule="auto"/>
        <w:jc w:val="both"/>
        <w:rPr>
          <w:rFonts w:ascii="Georgia" w:hAnsi="Georgia"/>
          <w:color w:val="000000"/>
          <w:kern w:val="16"/>
          <w:lang w:eastAsia="ja-JP"/>
        </w:rPr>
      </w:pPr>
    </w:p>
    <w:p w14:paraId="53EC7E59" w14:textId="7EE1794C" w:rsidR="00C016B8" w:rsidRPr="000D2075" w:rsidRDefault="00C016B8" w:rsidP="00EE38AB">
      <w:pPr>
        <w:widowControl w:val="0"/>
        <w:autoSpaceDE w:val="0"/>
        <w:autoSpaceDN w:val="0"/>
        <w:adjustRightInd w:val="0"/>
        <w:spacing w:line="276" w:lineRule="auto"/>
        <w:jc w:val="both"/>
        <w:rPr>
          <w:rFonts w:ascii="Georgia" w:hAnsi="Georgia"/>
          <w:b/>
          <w:bCs/>
          <w:color w:val="000000"/>
          <w:kern w:val="16"/>
          <w:lang w:eastAsia="ja-JP"/>
        </w:rPr>
      </w:pPr>
      <w:r w:rsidRPr="000D2075">
        <w:rPr>
          <w:rFonts w:ascii="Georgia" w:hAnsi="Georgia"/>
          <w:b/>
          <w:bCs/>
          <w:color w:val="000000"/>
          <w:kern w:val="16"/>
          <w:lang w:eastAsia="ja-JP"/>
        </w:rPr>
        <w:t>15.2</w:t>
      </w:r>
      <w:r w:rsidR="00EE38AB" w:rsidRPr="000D2075">
        <w:rPr>
          <w:rFonts w:ascii="Georgia" w:hAnsi="Georgia"/>
          <w:b/>
          <w:bCs/>
          <w:color w:val="000000"/>
          <w:kern w:val="16"/>
          <w:lang w:eastAsia="ja-JP"/>
        </w:rPr>
        <w:tab/>
      </w:r>
      <w:r w:rsidRPr="000D2075">
        <w:rPr>
          <w:rFonts w:ascii="Georgia" w:hAnsi="Georgia"/>
          <w:b/>
          <w:bCs/>
          <w:color w:val="000000"/>
          <w:kern w:val="16"/>
          <w:lang w:eastAsia="ja-JP"/>
        </w:rPr>
        <w:t>General Considerations</w:t>
      </w:r>
    </w:p>
    <w:p w14:paraId="6ADE9A3A" w14:textId="77777777" w:rsidR="00BA251D" w:rsidRPr="000D2075" w:rsidRDefault="00BA251D" w:rsidP="00EE38AB">
      <w:pPr>
        <w:spacing w:line="276" w:lineRule="auto"/>
        <w:jc w:val="both"/>
        <w:rPr>
          <w:rFonts w:ascii="Georgia" w:hAnsi="Georgia"/>
          <w:kern w:val="16"/>
          <w:lang w:eastAsia="ja-JP"/>
        </w:rPr>
      </w:pPr>
    </w:p>
    <w:p w14:paraId="78CF90C3" w14:textId="4E8AB9AA" w:rsidR="00BA251D" w:rsidRPr="000D2075" w:rsidRDefault="00BA251D" w:rsidP="00EE38AB">
      <w:pPr>
        <w:widowControl w:val="0"/>
        <w:autoSpaceDE w:val="0"/>
        <w:autoSpaceDN w:val="0"/>
        <w:adjustRightInd w:val="0"/>
        <w:spacing w:line="276" w:lineRule="auto"/>
        <w:jc w:val="both"/>
        <w:rPr>
          <w:rFonts w:ascii="Georgia" w:hAnsi="Georgia"/>
          <w:b/>
          <w:bCs/>
          <w:color w:val="000000"/>
          <w:kern w:val="16"/>
          <w:lang w:eastAsia="ja-JP"/>
        </w:rPr>
      </w:pPr>
      <w:r w:rsidRPr="000D2075">
        <w:rPr>
          <w:rFonts w:ascii="Georgia" w:hAnsi="Georgia"/>
          <w:b/>
          <w:bCs/>
          <w:color w:val="000000"/>
          <w:kern w:val="16"/>
          <w:lang w:eastAsia="ja-JP"/>
        </w:rPr>
        <w:t>15.</w:t>
      </w:r>
      <w:r w:rsidR="00B65F32" w:rsidRPr="000D2075">
        <w:rPr>
          <w:rFonts w:ascii="Georgia" w:hAnsi="Georgia"/>
          <w:b/>
          <w:bCs/>
          <w:color w:val="000000"/>
          <w:kern w:val="16"/>
          <w:lang w:eastAsia="ja-JP"/>
        </w:rPr>
        <w:t>3</w:t>
      </w:r>
      <w:r w:rsidR="00EE38AB" w:rsidRPr="000D2075">
        <w:rPr>
          <w:rFonts w:ascii="Georgia" w:hAnsi="Georgia"/>
          <w:b/>
          <w:bCs/>
          <w:color w:val="000000"/>
          <w:kern w:val="16"/>
          <w:lang w:eastAsia="ja-JP"/>
        </w:rPr>
        <w:tab/>
      </w:r>
      <w:r w:rsidRPr="000D2075">
        <w:rPr>
          <w:rFonts w:ascii="Georgia" w:hAnsi="Georgia"/>
          <w:b/>
          <w:bCs/>
          <w:color w:val="000000"/>
          <w:kern w:val="16"/>
          <w:lang w:eastAsia="ja-JP"/>
        </w:rPr>
        <w:t>Rules</w:t>
      </w:r>
    </w:p>
    <w:p w14:paraId="4DF1860B" w14:textId="579BAB78" w:rsidR="00017E5F" w:rsidRPr="000D2075" w:rsidRDefault="00017E5F" w:rsidP="00EE38AB">
      <w:pPr>
        <w:widowControl w:val="0"/>
        <w:autoSpaceDE w:val="0"/>
        <w:autoSpaceDN w:val="0"/>
        <w:adjustRightInd w:val="0"/>
        <w:spacing w:line="276" w:lineRule="auto"/>
        <w:jc w:val="both"/>
        <w:rPr>
          <w:rFonts w:ascii="Georgia" w:hAnsi="Georgia"/>
          <w:color w:val="000000"/>
          <w:kern w:val="16"/>
          <w:lang w:eastAsia="ja-JP"/>
        </w:rPr>
      </w:pPr>
      <w:r w:rsidRPr="000D2075">
        <w:rPr>
          <w:rFonts w:ascii="Georgia" w:hAnsi="Georgia"/>
          <w:color w:val="000000"/>
          <w:kern w:val="16"/>
          <w:lang w:eastAsia="ja-JP"/>
        </w:rPr>
        <w:t>Names and marks of the University may not be used in a manner that implies endorsement of, or affiliation with, events, activities, programs, products or services of any entity not directly associated with, or licensed in writing by, the University.</w:t>
      </w:r>
    </w:p>
    <w:p w14:paraId="5873CB90" w14:textId="77777777" w:rsidR="0034513D" w:rsidRPr="000D2075" w:rsidRDefault="0034513D" w:rsidP="000D2075">
      <w:pPr>
        <w:jc w:val="both"/>
        <w:rPr>
          <w:rFonts w:ascii="Georgia" w:hAnsi="Georgia"/>
          <w:kern w:val="16"/>
        </w:rPr>
      </w:pPr>
    </w:p>
    <w:p w14:paraId="45B041EA" w14:textId="441EB00C" w:rsidR="00BA251D" w:rsidRPr="000D2075" w:rsidRDefault="00BA251D" w:rsidP="00340F65">
      <w:pPr>
        <w:tabs>
          <w:tab w:val="left" w:pos="1195"/>
        </w:tabs>
        <w:ind w:leftChars="100" w:left="239"/>
        <w:jc w:val="both"/>
        <w:rPr>
          <w:rFonts w:ascii="Georgia" w:hAnsi="Georgia"/>
          <w:b/>
          <w:kern w:val="16"/>
        </w:rPr>
      </w:pPr>
      <w:r w:rsidRPr="000D2075">
        <w:rPr>
          <w:rFonts w:ascii="Georgia" w:hAnsi="Georgia"/>
          <w:b/>
          <w:kern w:val="16"/>
        </w:rPr>
        <w:t>15.3.1</w:t>
      </w:r>
      <w:r w:rsidR="00EE38AB" w:rsidRPr="000D2075">
        <w:rPr>
          <w:rFonts w:ascii="Georgia" w:hAnsi="Georgia"/>
          <w:b/>
          <w:kern w:val="16"/>
          <w:lang w:eastAsia="ja-JP"/>
        </w:rPr>
        <w:tab/>
      </w:r>
      <w:r w:rsidRPr="000D2075">
        <w:rPr>
          <w:rFonts w:ascii="Georgia" w:hAnsi="Georgia"/>
          <w:b/>
          <w:kern w:val="16"/>
        </w:rPr>
        <w:t xml:space="preserve">Use of Names </w:t>
      </w:r>
      <w:r w:rsidRPr="000D2075">
        <w:rPr>
          <w:rFonts w:ascii="Georgia" w:hAnsi="Georgia"/>
          <w:b/>
          <w:kern w:val="16"/>
          <w:lang w:eastAsia="ja-JP"/>
        </w:rPr>
        <w:t>and</w:t>
      </w:r>
      <w:r w:rsidRPr="000D2075">
        <w:rPr>
          <w:rFonts w:ascii="Georgia" w:hAnsi="Georgia"/>
          <w:b/>
          <w:kern w:val="16"/>
        </w:rPr>
        <w:t xml:space="preserve"> Marks</w:t>
      </w:r>
      <w:r w:rsidRPr="000D2075">
        <w:rPr>
          <w:rFonts w:ascii="Georgia" w:hAnsi="Georgia"/>
          <w:b/>
          <w:kern w:val="16"/>
          <w:lang w:eastAsia="ja-JP"/>
        </w:rPr>
        <w:t xml:space="preserve"> </w:t>
      </w:r>
      <w:r w:rsidRPr="000D2075">
        <w:rPr>
          <w:rFonts w:ascii="Georgia" w:hAnsi="Georgia"/>
          <w:b/>
          <w:kern w:val="16"/>
        </w:rPr>
        <w:t>Restricted to</w:t>
      </w:r>
      <w:r w:rsidRPr="000D2075">
        <w:rPr>
          <w:rFonts w:ascii="Georgia" w:hAnsi="Georgia"/>
          <w:b/>
          <w:kern w:val="16"/>
          <w:lang w:eastAsia="ja-JP"/>
        </w:rPr>
        <w:t xml:space="preserve"> Official University</w:t>
      </w:r>
      <w:r w:rsidRPr="000D2075">
        <w:rPr>
          <w:rFonts w:ascii="Georgia" w:hAnsi="Georgia"/>
          <w:b/>
          <w:kern w:val="16"/>
        </w:rPr>
        <w:t xml:space="preserve"> Business</w:t>
      </w:r>
    </w:p>
    <w:p w14:paraId="15DD99C2" w14:textId="77777777" w:rsidR="00BA251D" w:rsidRPr="000D2075" w:rsidRDefault="00BA251D" w:rsidP="000D2075">
      <w:pPr>
        <w:ind w:leftChars="100" w:left="239"/>
        <w:jc w:val="both"/>
        <w:rPr>
          <w:rFonts w:ascii="Georgia" w:hAnsi="Georgia"/>
          <w:kern w:val="16"/>
        </w:rPr>
      </w:pPr>
      <w:r w:rsidRPr="000D2075">
        <w:rPr>
          <w:rFonts w:ascii="Georgia" w:hAnsi="Georgia"/>
          <w:kern w:val="16"/>
        </w:rPr>
        <w:t xml:space="preserve">Attaching </w:t>
      </w:r>
      <w:r w:rsidRPr="000D2075">
        <w:rPr>
          <w:rFonts w:ascii="Georgia" w:hAnsi="Georgia"/>
          <w:kern w:val="16"/>
          <w:lang w:eastAsia="ja-JP"/>
        </w:rPr>
        <w:t xml:space="preserve">or using </w:t>
      </w:r>
      <w:r w:rsidRPr="000D2075">
        <w:rPr>
          <w:rFonts w:ascii="Georgia" w:hAnsi="Georgia"/>
          <w:kern w:val="16"/>
        </w:rPr>
        <w:t xml:space="preserve">the University’s names </w:t>
      </w:r>
      <w:r w:rsidRPr="000D2075">
        <w:rPr>
          <w:rFonts w:ascii="Georgia" w:hAnsi="Georgia"/>
          <w:kern w:val="16"/>
          <w:lang w:eastAsia="ja-JP"/>
        </w:rPr>
        <w:t>and</w:t>
      </w:r>
      <w:r w:rsidRPr="000D2075">
        <w:rPr>
          <w:rFonts w:ascii="Georgia" w:hAnsi="Georgia"/>
          <w:kern w:val="16"/>
        </w:rPr>
        <w:t xml:space="preserve"> marks </w:t>
      </w:r>
      <w:r w:rsidRPr="000D2075">
        <w:rPr>
          <w:rFonts w:ascii="Georgia" w:hAnsi="Georgia"/>
          <w:kern w:val="16"/>
          <w:lang w:eastAsia="ja-JP"/>
        </w:rPr>
        <w:t xml:space="preserve">in connection with any </w:t>
      </w:r>
      <w:r w:rsidRPr="000D2075">
        <w:rPr>
          <w:rFonts w:ascii="Georgia" w:hAnsi="Georgia"/>
          <w:kern w:val="16"/>
        </w:rPr>
        <w:t>event, activity, publication, product or service</w:t>
      </w:r>
      <w:r w:rsidRPr="000D2075">
        <w:rPr>
          <w:rFonts w:ascii="Georgia" w:hAnsi="Georgia"/>
          <w:kern w:val="16"/>
          <w:lang w:eastAsia="ja-JP"/>
        </w:rPr>
        <w:t xml:space="preserve"> </w:t>
      </w:r>
      <w:r w:rsidRPr="000D2075">
        <w:rPr>
          <w:rFonts w:ascii="Georgia" w:hAnsi="Georgia"/>
          <w:kern w:val="16"/>
        </w:rPr>
        <w:t>is permitted</w:t>
      </w:r>
      <w:r w:rsidRPr="000D2075">
        <w:rPr>
          <w:rFonts w:ascii="Georgia" w:hAnsi="Georgia"/>
          <w:kern w:val="16"/>
          <w:lang w:eastAsia="ja-JP"/>
        </w:rPr>
        <w:t xml:space="preserve"> ONLY </w:t>
      </w:r>
      <w:r w:rsidRPr="000D2075">
        <w:rPr>
          <w:rFonts w:ascii="Georgia" w:hAnsi="Georgia"/>
          <w:kern w:val="16"/>
        </w:rPr>
        <w:t xml:space="preserve">if the event, activity, </w:t>
      </w:r>
      <w:r w:rsidRPr="000D2075">
        <w:rPr>
          <w:rFonts w:ascii="Georgia" w:hAnsi="Georgia"/>
          <w:kern w:val="16"/>
        </w:rPr>
        <w:lastRenderedPageBreak/>
        <w:t>publication, product or service is one for which the University has formally accepted institutional responsibility.</w:t>
      </w:r>
    </w:p>
    <w:p w14:paraId="6D5537F0" w14:textId="77777777" w:rsidR="0034513D" w:rsidRPr="000D2075" w:rsidRDefault="0034513D" w:rsidP="000D2075">
      <w:pPr>
        <w:jc w:val="both"/>
        <w:rPr>
          <w:rFonts w:ascii="Georgia" w:hAnsi="Georgia"/>
          <w:kern w:val="16"/>
          <w:lang w:eastAsia="ja-JP"/>
        </w:rPr>
      </w:pPr>
    </w:p>
    <w:p w14:paraId="71606298" w14:textId="1B7A9839" w:rsidR="00BA251D" w:rsidRPr="000D2075" w:rsidRDefault="00BA251D" w:rsidP="000D2075">
      <w:pPr>
        <w:ind w:leftChars="150" w:left="358"/>
        <w:jc w:val="both"/>
        <w:rPr>
          <w:rFonts w:ascii="Georgia" w:hAnsi="Georgia"/>
          <w:kern w:val="16"/>
        </w:rPr>
      </w:pPr>
      <w:r w:rsidRPr="000D2075">
        <w:rPr>
          <w:rFonts w:ascii="Georgia" w:hAnsi="Georgia"/>
          <w:kern w:val="16"/>
        </w:rPr>
        <w:t>15.3.1.1</w:t>
      </w:r>
      <w:r w:rsidR="00EE38AB" w:rsidRPr="000D2075">
        <w:rPr>
          <w:rFonts w:ascii="Georgia" w:hAnsi="Georgia"/>
          <w:kern w:val="16"/>
          <w:lang w:eastAsia="ja-JP"/>
        </w:rPr>
        <w:tab/>
      </w:r>
      <w:r w:rsidRPr="000D2075">
        <w:rPr>
          <w:rFonts w:ascii="Georgia" w:hAnsi="Georgia"/>
          <w:kern w:val="16"/>
        </w:rPr>
        <w:t>Use by University Personnel</w:t>
      </w:r>
    </w:p>
    <w:p w14:paraId="19B34720" w14:textId="35263FED" w:rsidR="00BA251D" w:rsidRPr="000D2075" w:rsidRDefault="00BA251D" w:rsidP="000D2075">
      <w:pPr>
        <w:ind w:leftChars="150" w:left="358"/>
        <w:jc w:val="both"/>
        <w:rPr>
          <w:rFonts w:ascii="Georgia" w:hAnsi="Georgia"/>
          <w:kern w:val="16"/>
        </w:rPr>
      </w:pPr>
      <w:r w:rsidRPr="000D2075">
        <w:rPr>
          <w:rFonts w:ascii="Georgia" w:hAnsi="Georgia"/>
          <w:kern w:val="16"/>
        </w:rPr>
        <w:t>Faculty and staff may use the University name</w:t>
      </w:r>
      <w:r w:rsidRPr="000D2075">
        <w:rPr>
          <w:rFonts w:ascii="Georgia" w:hAnsi="Georgia"/>
          <w:kern w:val="16"/>
          <w:lang w:eastAsia="ja-JP"/>
        </w:rPr>
        <w:t>s</w:t>
      </w:r>
      <w:r w:rsidRPr="000D2075">
        <w:rPr>
          <w:rFonts w:ascii="Georgia" w:hAnsi="Georgia"/>
          <w:kern w:val="16"/>
        </w:rPr>
        <w:t xml:space="preserve"> </w:t>
      </w:r>
      <w:r w:rsidRPr="000D2075">
        <w:rPr>
          <w:rFonts w:ascii="Georgia" w:hAnsi="Georgia"/>
          <w:kern w:val="16"/>
          <w:lang w:eastAsia="ja-JP"/>
        </w:rPr>
        <w:t>and marks</w:t>
      </w:r>
      <w:r w:rsidRPr="000D2075">
        <w:rPr>
          <w:rFonts w:ascii="Georgia" w:hAnsi="Georgia"/>
          <w:kern w:val="16"/>
        </w:rPr>
        <w:t xml:space="preserve"> ONLY for official University business. Faculty, faculty emeriti, and staff members using the University name </w:t>
      </w:r>
      <w:r w:rsidRPr="000D2075">
        <w:rPr>
          <w:rFonts w:ascii="Georgia" w:hAnsi="Georgia"/>
          <w:kern w:val="16"/>
          <w:lang w:eastAsia="ja-JP"/>
        </w:rPr>
        <w:t xml:space="preserve">and marks </w:t>
      </w:r>
      <w:r w:rsidRPr="000D2075">
        <w:rPr>
          <w:rFonts w:ascii="Georgia" w:hAnsi="Georgia"/>
          <w:kern w:val="16"/>
        </w:rPr>
        <w:t>in connection with activities conducted outside of the scope of their employment must use their exact title and must not imply that the University endorses the product or activity.</w:t>
      </w:r>
    </w:p>
    <w:p w14:paraId="0DBC4B4E" w14:textId="77777777" w:rsidR="00BA251D" w:rsidRPr="000D2075" w:rsidRDefault="00BA251D" w:rsidP="000D2075">
      <w:pPr>
        <w:ind w:leftChars="200" w:left="477"/>
        <w:jc w:val="both"/>
        <w:rPr>
          <w:rFonts w:ascii="Georgia" w:hAnsi="Georgia"/>
          <w:kern w:val="16"/>
        </w:rPr>
      </w:pPr>
    </w:p>
    <w:p w14:paraId="512C8B8A" w14:textId="5095EA48" w:rsidR="00BA251D" w:rsidRPr="000D2075" w:rsidRDefault="00BA251D" w:rsidP="00340F65">
      <w:pPr>
        <w:tabs>
          <w:tab w:val="left" w:pos="1673"/>
        </w:tabs>
        <w:ind w:leftChars="200" w:left="477"/>
        <w:jc w:val="both"/>
        <w:rPr>
          <w:rFonts w:ascii="Georgia" w:hAnsi="Georgia"/>
          <w:kern w:val="16"/>
        </w:rPr>
      </w:pPr>
      <w:r w:rsidRPr="000D2075">
        <w:rPr>
          <w:rFonts w:ascii="Georgia" w:hAnsi="Georgia"/>
          <w:kern w:val="16"/>
        </w:rPr>
        <w:t>15.3.1.1.1</w:t>
      </w:r>
      <w:r w:rsidR="00EE38AB" w:rsidRPr="000D2075">
        <w:rPr>
          <w:rFonts w:ascii="Georgia" w:hAnsi="Georgia"/>
          <w:kern w:val="16"/>
        </w:rPr>
        <w:tab/>
      </w:r>
      <w:r w:rsidRPr="000D2075">
        <w:rPr>
          <w:rFonts w:ascii="Georgia" w:hAnsi="Georgia"/>
          <w:kern w:val="16"/>
        </w:rPr>
        <w:t xml:space="preserve">Personal letters may not be written on stationery bearing the University names </w:t>
      </w:r>
      <w:r w:rsidRPr="000D2075">
        <w:rPr>
          <w:rFonts w:ascii="Georgia" w:hAnsi="Georgia"/>
          <w:kern w:val="16"/>
          <w:lang w:eastAsia="ja-JP"/>
        </w:rPr>
        <w:t>and</w:t>
      </w:r>
      <w:r w:rsidRPr="000D2075">
        <w:rPr>
          <w:rFonts w:ascii="Georgia" w:hAnsi="Georgia"/>
          <w:kern w:val="16"/>
        </w:rPr>
        <w:t xml:space="preserve"> marks, especially in matters that may involve controversy, endorsements, or solicitations for non-University purposes.</w:t>
      </w:r>
    </w:p>
    <w:p w14:paraId="794FF037" w14:textId="77777777" w:rsidR="0034513D" w:rsidRPr="000D2075" w:rsidRDefault="0034513D" w:rsidP="000D2075">
      <w:pPr>
        <w:jc w:val="both"/>
        <w:rPr>
          <w:rFonts w:ascii="Georgia" w:hAnsi="Georgia"/>
          <w:kern w:val="16"/>
          <w:lang w:eastAsia="ja-JP"/>
        </w:rPr>
      </w:pPr>
    </w:p>
    <w:p w14:paraId="34F2015A" w14:textId="2F814587" w:rsidR="00BA251D" w:rsidRPr="000D2075" w:rsidRDefault="00BA251D" w:rsidP="000D2075">
      <w:pPr>
        <w:ind w:leftChars="150" w:left="358"/>
        <w:jc w:val="both"/>
        <w:rPr>
          <w:rFonts w:ascii="Georgia" w:hAnsi="Georgia"/>
          <w:kern w:val="16"/>
        </w:rPr>
      </w:pPr>
      <w:r w:rsidRPr="000D2075">
        <w:rPr>
          <w:rFonts w:ascii="Georgia" w:hAnsi="Georgia"/>
          <w:kern w:val="16"/>
        </w:rPr>
        <w:t>15.3.1.2</w:t>
      </w:r>
      <w:r w:rsidR="00EE38AB" w:rsidRPr="000D2075">
        <w:rPr>
          <w:rFonts w:ascii="Georgia" w:hAnsi="Georgia"/>
          <w:b/>
          <w:kern w:val="16"/>
        </w:rPr>
        <w:tab/>
      </w:r>
      <w:r w:rsidRPr="000D2075">
        <w:rPr>
          <w:rFonts w:ascii="Georgia" w:hAnsi="Georgia"/>
          <w:kern w:val="16"/>
        </w:rPr>
        <w:t>Use by Students</w:t>
      </w:r>
    </w:p>
    <w:p w14:paraId="432AB9D4" w14:textId="68CC64C2" w:rsidR="00BA251D" w:rsidRPr="000D2075" w:rsidRDefault="00BA251D" w:rsidP="000D2075">
      <w:pPr>
        <w:ind w:leftChars="150" w:left="358"/>
        <w:jc w:val="both"/>
        <w:rPr>
          <w:rFonts w:ascii="Georgia" w:hAnsi="Georgia"/>
          <w:color w:val="0000FF"/>
          <w:kern w:val="16"/>
        </w:rPr>
      </w:pPr>
      <w:r w:rsidRPr="000D2075">
        <w:rPr>
          <w:rFonts w:ascii="Georgia" w:hAnsi="Georgia"/>
          <w:kern w:val="16"/>
        </w:rPr>
        <w:t>Students may identify themselves on business cards as students of the University, provided that it is clear that they are students and not employed by or representing the University in an official capacity</w:t>
      </w:r>
      <w:r w:rsidR="00EE38AB" w:rsidRPr="000D2075">
        <w:rPr>
          <w:rFonts w:ascii="Georgia" w:hAnsi="Georgia"/>
          <w:b/>
          <w:kern w:val="16"/>
          <w:lang w:eastAsia="ja-JP"/>
        </w:rPr>
        <w:t xml:space="preserve"> </w:t>
      </w:r>
      <w:r w:rsidR="00B214FA" w:rsidRPr="000D2075">
        <w:rPr>
          <w:rFonts w:ascii="Georgia" w:hAnsi="Georgia"/>
          <w:kern w:val="16"/>
          <w:lang w:eastAsia="ja-JP"/>
        </w:rPr>
        <w:t>(</w:t>
      </w:r>
      <w:hyperlink r:id="rId10" w:history="1">
        <w:r w:rsidR="00B214FA" w:rsidRPr="00C841D1">
          <w:rPr>
            <w:rStyle w:val="a3"/>
            <w:rFonts w:ascii="Georgia" w:hAnsi="Georgia"/>
            <w:kern w:val="16"/>
            <w:lang w:eastAsia="ja-JP"/>
          </w:rPr>
          <w:t>Chapter 5</w:t>
        </w:r>
      </w:hyperlink>
      <w:r w:rsidR="00B214FA" w:rsidRPr="000D2075">
        <w:rPr>
          <w:rFonts w:ascii="Georgia" w:hAnsi="Georgia"/>
          <w:kern w:val="16"/>
          <w:lang w:eastAsia="ja-JP"/>
        </w:rPr>
        <w:t>)</w:t>
      </w:r>
      <w:r w:rsidRPr="000D2075">
        <w:rPr>
          <w:rFonts w:ascii="Georgia" w:hAnsi="Georgia"/>
          <w:kern w:val="16"/>
        </w:rPr>
        <w:t xml:space="preserve">. </w:t>
      </w:r>
    </w:p>
    <w:p w14:paraId="5927D594" w14:textId="77777777" w:rsidR="00BA251D" w:rsidRPr="000D2075" w:rsidRDefault="00BA251D" w:rsidP="000D2075">
      <w:pPr>
        <w:ind w:leftChars="150" w:left="358"/>
        <w:jc w:val="both"/>
        <w:rPr>
          <w:rFonts w:ascii="Georgia" w:hAnsi="Georgia"/>
          <w:kern w:val="16"/>
        </w:rPr>
      </w:pPr>
    </w:p>
    <w:p w14:paraId="68396741" w14:textId="77777777" w:rsidR="00BA251D" w:rsidRPr="000D2075" w:rsidRDefault="00BA251D" w:rsidP="000D2075">
      <w:pPr>
        <w:ind w:leftChars="150" w:left="358"/>
        <w:jc w:val="both"/>
        <w:rPr>
          <w:rFonts w:ascii="Georgia" w:hAnsi="Georgia"/>
          <w:kern w:val="16"/>
        </w:rPr>
      </w:pPr>
      <w:r w:rsidRPr="000D2075">
        <w:rPr>
          <w:rFonts w:ascii="Georgia" w:hAnsi="Georgia"/>
          <w:kern w:val="16"/>
        </w:rPr>
        <w:t xml:space="preserve">Students employed by the University may also include their job title and contact information. </w:t>
      </w:r>
    </w:p>
    <w:p w14:paraId="7D3B164E" w14:textId="77777777" w:rsidR="00BA251D" w:rsidRPr="000D2075" w:rsidRDefault="00BA251D" w:rsidP="000D2075">
      <w:pPr>
        <w:ind w:leftChars="150" w:left="358"/>
        <w:jc w:val="both"/>
        <w:rPr>
          <w:rFonts w:ascii="Georgia" w:hAnsi="Georgia"/>
          <w:kern w:val="16"/>
        </w:rPr>
      </w:pPr>
    </w:p>
    <w:p w14:paraId="5ED3AB8A" w14:textId="1CAF3ABD" w:rsidR="00BA251D" w:rsidRPr="000D2075" w:rsidRDefault="00BA251D" w:rsidP="000D2075">
      <w:pPr>
        <w:ind w:leftChars="150" w:left="358"/>
        <w:jc w:val="both"/>
        <w:rPr>
          <w:rFonts w:ascii="Georgia" w:hAnsi="Georgia"/>
          <w:kern w:val="16"/>
          <w:lang w:eastAsia="ja-JP"/>
        </w:rPr>
      </w:pPr>
      <w:r w:rsidRPr="000D2075">
        <w:rPr>
          <w:rFonts w:ascii="Georgia" w:hAnsi="Georgia"/>
          <w:kern w:val="16"/>
        </w:rPr>
        <w:t xml:space="preserve">Students must use a </w:t>
      </w:r>
      <w:proofErr w:type="gramStart"/>
      <w:r w:rsidRPr="000D2075">
        <w:rPr>
          <w:rFonts w:ascii="Georgia" w:hAnsi="Georgia"/>
          <w:kern w:val="16"/>
        </w:rPr>
        <w:t>University</w:t>
      </w:r>
      <w:proofErr w:type="gramEnd"/>
      <w:r w:rsidRPr="000D2075">
        <w:rPr>
          <w:rFonts w:ascii="Georgia" w:hAnsi="Georgia"/>
          <w:kern w:val="16"/>
        </w:rPr>
        <w:t>-approved vendor to obtain business cards, to assure conformance with University style and format requirements.</w:t>
      </w:r>
      <w:r w:rsidR="00333F97" w:rsidRPr="000D2075">
        <w:rPr>
          <w:rFonts w:ascii="Georgia" w:hAnsi="Georgia"/>
          <w:kern w:val="16"/>
        </w:rPr>
        <w:t xml:space="preserve"> Cards made using a personal computer must also conform to </w:t>
      </w:r>
      <w:proofErr w:type="gramStart"/>
      <w:r w:rsidR="00333F97" w:rsidRPr="000D2075">
        <w:rPr>
          <w:rFonts w:ascii="Georgia" w:hAnsi="Georgia"/>
          <w:kern w:val="16"/>
        </w:rPr>
        <w:t>University</w:t>
      </w:r>
      <w:proofErr w:type="gramEnd"/>
      <w:r w:rsidR="00333F97" w:rsidRPr="000D2075">
        <w:rPr>
          <w:rFonts w:ascii="Georgia" w:hAnsi="Georgia"/>
          <w:kern w:val="16"/>
        </w:rPr>
        <w:t xml:space="preserve"> style and format; examples are available from the </w:t>
      </w:r>
      <w:r w:rsidR="00782772" w:rsidRPr="000D2075">
        <w:rPr>
          <w:rFonts w:ascii="Georgia" w:hAnsi="Georgia"/>
          <w:kern w:val="16"/>
          <w:lang w:eastAsia="ja-JP"/>
        </w:rPr>
        <w:t>Division</w:t>
      </w:r>
      <w:r w:rsidR="00333F97" w:rsidRPr="000D2075">
        <w:rPr>
          <w:rFonts w:ascii="Georgia" w:hAnsi="Georgia"/>
          <w:kern w:val="16"/>
        </w:rPr>
        <w:t xml:space="preserve"> of </w:t>
      </w:r>
      <w:r w:rsidR="00782772" w:rsidRPr="000D2075">
        <w:rPr>
          <w:rFonts w:ascii="Georgia" w:hAnsi="Georgia"/>
          <w:kern w:val="16"/>
          <w:lang w:eastAsia="ja-JP"/>
        </w:rPr>
        <w:t xml:space="preserve">Communication and </w:t>
      </w:r>
      <w:r w:rsidR="00333F97" w:rsidRPr="000D2075">
        <w:rPr>
          <w:rFonts w:ascii="Georgia" w:hAnsi="Georgia"/>
          <w:kern w:val="16"/>
        </w:rPr>
        <w:t>Public Relations.</w:t>
      </w:r>
    </w:p>
    <w:p w14:paraId="7968BB0D" w14:textId="77777777" w:rsidR="00BA251D" w:rsidRPr="000D2075" w:rsidRDefault="00BA251D" w:rsidP="000D2075">
      <w:pPr>
        <w:jc w:val="both"/>
        <w:rPr>
          <w:rFonts w:ascii="Georgia" w:hAnsi="Georgia"/>
          <w:bCs/>
          <w:kern w:val="16"/>
        </w:rPr>
      </w:pPr>
    </w:p>
    <w:p w14:paraId="41DCCD78" w14:textId="10D018F2" w:rsidR="00BA251D" w:rsidRPr="000D2075" w:rsidRDefault="00BA251D" w:rsidP="000D2075">
      <w:pPr>
        <w:ind w:leftChars="150" w:left="358"/>
        <w:jc w:val="both"/>
        <w:rPr>
          <w:rFonts w:ascii="Georgia" w:hAnsi="Georgia"/>
          <w:kern w:val="16"/>
        </w:rPr>
      </w:pPr>
      <w:r w:rsidRPr="000D2075">
        <w:rPr>
          <w:rFonts w:ascii="Georgia" w:hAnsi="Georgia"/>
          <w:kern w:val="16"/>
        </w:rPr>
        <w:t>15.3.1.3</w:t>
      </w:r>
      <w:r w:rsidR="000D2075">
        <w:rPr>
          <w:rFonts w:ascii="Georgia" w:hAnsi="Georgia"/>
          <w:kern w:val="16"/>
        </w:rPr>
        <w:tab/>
      </w:r>
      <w:r w:rsidR="00F145A6" w:rsidRPr="000D2075">
        <w:rPr>
          <w:rFonts w:ascii="Georgia" w:hAnsi="Georgia"/>
          <w:kern w:val="16"/>
        </w:rPr>
        <w:t xml:space="preserve">Use by </w:t>
      </w:r>
      <w:r w:rsidRPr="000D2075">
        <w:rPr>
          <w:rFonts w:ascii="Georgia" w:hAnsi="Georgia"/>
          <w:kern w:val="16"/>
        </w:rPr>
        <w:t>Student Organizations</w:t>
      </w:r>
    </w:p>
    <w:p w14:paraId="4EC3563A" w14:textId="4F9502C7" w:rsidR="00BA251D" w:rsidRPr="000D2075" w:rsidRDefault="00BA251D" w:rsidP="000D2075">
      <w:pPr>
        <w:ind w:leftChars="150" w:left="358"/>
        <w:jc w:val="both"/>
        <w:rPr>
          <w:rFonts w:ascii="Georgia" w:hAnsi="Georgia"/>
          <w:kern w:val="16"/>
        </w:rPr>
      </w:pPr>
      <w:r w:rsidRPr="000D2075">
        <w:rPr>
          <w:rFonts w:ascii="Georgia" w:hAnsi="Georgia"/>
          <w:kern w:val="16"/>
        </w:rPr>
        <w:t xml:space="preserve">If given permission by the Vice President for </w:t>
      </w:r>
      <w:r w:rsidR="00782772" w:rsidRPr="000D2075">
        <w:rPr>
          <w:rFonts w:ascii="Georgia" w:hAnsi="Georgia"/>
          <w:kern w:val="16"/>
          <w:lang w:eastAsia="ja-JP"/>
        </w:rPr>
        <w:t xml:space="preserve">Communication and </w:t>
      </w:r>
      <w:r w:rsidRPr="000D2075">
        <w:rPr>
          <w:rStyle w:val="st"/>
          <w:rFonts w:ascii="Georgia" w:hAnsi="Georgia"/>
          <w:kern w:val="16"/>
        </w:rPr>
        <w:t>Public Relations</w:t>
      </w:r>
      <w:r w:rsidR="00645C73" w:rsidRPr="000D2075">
        <w:rPr>
          <w:rStyle w:val="st"/>
          <w:rFonts w:ascii="Georgia" w:hAnsi="Georgia"/>
          <w:kern w:val="16"/>
        </w:rPr>
        <w:t xml:space="preserve"> and the Dean of the Graduate School</w:t>
      </w:r>
      <w:r w:rsidRPr="000D2075">
        <w:rPr>
          <w:rStyle w:val="st"/>
          <w:rFonts w:ascii="Georgia" w:hAnsi="Georgia"/>
          <w:kern w:val="16"/>
        </w:rPr>
        <w:t xml:space="preserve">, </w:t>
      </w:r>
      <w:r w:rsidRPr="000D2075">
        <w:rPr>
          <w:rFonts w:ascii="Georgia" w:hAnsi="Georgia"/>
          <w:kern w:val="16"/>
          <w:lang w:eastAsia="ja-JP"/>
        </w:rPr>
        <w:t>approved</w:t>
      </w:r>
      <w:r w:rsidRPr="000D2075">
        <w:rPr>
          <w:rFonts w:ascii="Georgia" w:hAnsi="Georgia"/>
          <w:kern w:val="16"/>
        </w:rPr>
        <w:t xml:space="preserve"> </w:t>
      </w:r>
      <w:r w:rsidRPr="000D2075">
        <w:rPr>
          <w:rFonts w:ascii="Georgia" w:hAnsi="Georgia"/>
          <w:kern w:val="16"/>
          <w:lang w:eastAsia="ja-JP"/>
        </w:rPr>
        <w:t>s</w:t>
      </w:r>
      <w:r w:rsidRPr="000D2075">
        <w:rPr>
          <w:rFonts w:ascii="Georgia" w:hAnsi="Georgia"/>
          <w:kern w:val="16"/>
        </w:rPr>
        <w:t xml:space="preserve">tudent </w:t>
      </w:r>
      <w:r w:rsidRPr="000D2075">
        <w:rPr>
          <w:rFonts w:ascii="Georgia" w:hAnsi="Georgia"/>
          <w:kern w:val="16"/>
          <w:lang w:eastAsia="ja-JP"/>
        </w:rPr>
        <w:t>o</w:t>
      </w:r>
      <w:r w:rsidRPr="000D2075">
        <w:rPr>
          <w:rFonts w:ascii="Georgia" w:hAnsi="Georgia"/>
          <w:kern w:val="16"/>
        </w:rPr>
        <w:t xml:space="preserve">rganizations may be permitted to use the University’s names and </w:t>
      </w:r>
      <w:r w:rsidRPr="000D2075">
        <w:rPr>
          <w:rFonts w:ascii="Georgia" w:hAnsi="Georgia"/>
          <w:kern w:val="16"/>
          <w:lang w:eastAsia="ja-JP"/>
        </w:rPr>
        <w:t>marks</w:t>
      </w:r>
      <w:r w:rsidR="00333F97" w:rsidRPr="000D2075">
        <w:rPr>
          <w:rFonts w:ascii="Georgia" w:hAnsi="Georgia"/>
          <w:kern w:val="16"/>
        </w:rPr>
        <w:t xml:space="preserve">. </w:t>
      </w:r>
      <w:r w:rsidRPr="000D2075">
        <w:rPr>
          <w:rFonts w:ascii="Georgia" w:hAnsi="Georgia"/>
          <w:kern w:val="16"/>
        </w:rPr>
        <w:t xml:space="preserve">Proposed uses of the University </w:t>
      </w:r>
      <w:r w:rsidRPr="000D2075">
        <w:rPr>
          <w:rFonts w:ascii="Georgia" w:hAnsi="Georgia"/>
          <w:kern w:val="16"/>
          <w:lang w:eastAsia="ja-JP"/>
        </w:rPr>
        <w:t>names and marks</w:t>
      </w:r>
      <w:r w:rsidRPr="000D2075">
        <w:rPr>
          <w:rFonts w:ascii="Georgia" w:hAnsi="Georgia"/>
          <w:kern w:val="16"/>
        </w:rPr>
        <w:t xml:space="preserve"> must be submitted to the Vice President for </w:t>
      </w:r>
      <w:r w:rsidR="00782772" w:rsidRPr="000D2075">
        <w:rPr>
          <w:rFonts w:ascii="Georgia" w:hAnsi="Georgia"/>
          <w:kern w:val="16"/>
          <w:lang w:eastAsia="ja-JP"/>
        </w:rPr>
        <w:t xml:space="preserve">Communication and </w:t>
      </w:r>
      <w:r w:rsidRPr="000D2075">
        <w:rPr>
          <w:rFonts w:ascii="Georgia" w:hAnsi="Georgia"/>
          <w:kern w:val="16"/>
        </w:rPr>
        <w:t>Public Relations for review and approval</w:t>
      </w:r>
      <w:r w:rsidRPr="000D2075">
        <w:rPr>
          <w:rFonts w:ascii="Georgia" w:hAnsi="Georgia"/>
          <w:kern w:val="16"/>
          <w:lang w:eastAsia="ja-JP"/>
        </w:rPr>
        <w:t xml:space="preserve"> in advance</w:t>
      </w:r>
      <w:r w:rsidRPr="000D2075">
        <w:rPr>
          <w:rFonts w:ascii="Georgia" w:hAnsi="Georgia"/>
          <w:kern w:val="16"/>
        </w:rPr>
        <w:t>.</w:t>
      </w:r>
    </w:p>
    <w:p w14:paraId="36CFBC8C" w14:textId="77777777" w:rsidR="00BA251D" w:rsidRPr="000D2075" w:rsidRDefault="00BA251D" w:rsidP="000D2075">
      <w:pPr>
        <w:ind w:leftChars="150" w:left="358"/>
        <w:jc w:val="both"/>
        <w:rPr>
          <w:rFonts w:ascii="Georgia" w:hAnsi="Georgia"/>
          <w:kern w:val="16"/>
        </w:rPr>
      </w:pPr>
    </w:p>
    <w:p w14:paraId="5A8119A7" w14:textId="3A29BE0B" w:rsidR="00BA251D" w:rsidRPr="000D2075" w:rsidRDefault="00BA251D" w:rsidP="000D2075">
      <w:pPr>
        <w:ind w:leftChars="150" w:left="358"/>
        <w:jc w:val="both"/>
        <w:rPr>
          <w:rFonts w:ascii="Georgia" w:hAnsi="Georgia"/>
          <w:kern w:val="16"/>
        </w:rPr>
      </w:pPr>
      <w:r w:rsidRPr="000D2075">
        <w:rPr>
          <w:rFonts w:ascii="Georgia" w:hAnsi="Georgia"/>
          <w:kern w:val="16"/>
        </w:rPr>
        <w:t xml:space="preserve">Only </w:t>
      </w:r>
      <w:r w:rsidRPr="000D2075">
        <w:rPr>
          <w:rFonts w:ascii="Georgia" w:hAnsi="Georgia"/>
          <w:kern w:val="16"/>
          <w:lang w:eastAsia="ja-JP"/>
        </w:rPr>
        <w:t>s</w:t>
      </w:r>
      <w:r w:rsidRPr="000D2075">
        <w:rPr>
          <w:rFonts w:ascii="Georgia" w:hAnsi="Georgia"/>
          <w:kern w:val="16"/>
        </w:rPr>
        <w:t xml:space="preserve">tudent </w:t>
      </w:r>
      <w:r w:rsidRPr="000D2075">
        <w:rPr>
          <w:rFonts w:ascii="Georgia" w:hAnsi="Georgia"/>
          <w:kern w:val="16"/>
          <w:lang w:eastAsia="ja-JP"/>
        </w:rPr>
        <w:t>o</w:t>
      </w:r>
      <w:r w:rsidRPr="000D2075">
        <w:rPr>
          <w:rFonts w:ascii="Georgia" w:hAnsi="Georgia"/>
          <w:kern w:val="16"/>
        </w:rPr>
        <w:t>rganizations that are both University-registered and University-</w:t>
      </w:r>
      <w:r w:rsidRPr="000D2075">
        <w:rPr>
          <w:rFonts w:ascii="Georgia" w:hAnsi="Georgia"/>
          <w:kern w:val="16"/>
          <w:lang w:eastAsia="ja-JP"/>
        </w:rPr>
        <w:t xml:space="preserve">sponsored </w:t>
      </w:r>
      <w:r w:rsidRPr="000D2075">
        <w:rPr>
          <w:rFonts w:ascii="Georgia" w:hAnsi="Georgia"/>
          <w:kern w:val="16"/>
        </w:rPr>
        <w:t xml:space="preserve">may </w:t>
      </w:r>
      <w:r w:rsidR="00017E5F" w:rsidRPr="000D2075">
        <w:rPr>
          <w:rFonts w:ascii="Georgia" w:hAnsi="Georgia"/>
          <w:kern w:val="16"/>
        </w:rPr>
        <w:t xml:space="preserve">submit proposals to </w:t>
      </w:r>
      <w:r w:rsidRPr="000D2075">
        <w:rPr>
          <w:rFonts w:ascii="Georgia" w:hAnsi="Georgia"/>
          <w:kern w:val="16"/>
        </w:rPr>
        <w:t>use the University name and</w:t>
      </w:r>
      <w:r w:rsidRPr="000D2075">
        <w:rPr>
          <w:rFonts w:ascii="Georgia" w:hAnsi="Georgia"/>
          <w:kern w:val="16"/>
          <w:lang w:eastAsia="ja-JP"/>
        </w:rPr>
        <w:t xml:space="preserve"> marks</w:t>
      </w:r>
      <w:r w:rsidRPr="000D2075">
        <w:rPr>
          <w:rFonts w:ascii="Georgia" w:hAnsi="Georgia"/>
          <w:kern w:val="16"/>
        </w:rPr>
        <w:t>.</w:t>
      </w:r>
    </w:p>
    <w:p w14:paraId="25C210DC" w14:textId="77777777" w:rsidR="00BA251D" w:rsidRPr="000D2075" w:rsidRDefault="00BA251D" w:rsidP="000D2075">
      <w:pPr>
        <w:jc w:val="both"/>
        <w:rPr>
          <w:rFonts w:ascii="Georgia" w:hAnsi="Georgia"/>
          <w:kern w:val="16"/>
        </w:rPr>
      </w:pPr>
    </w:p>
    <w:p w14:paraId="210D7EB2" w14:textId="68AD8F29" w:rsidR="00BA251D" w:rsidRPr="000D2075" w:rsidRDefault="00BA251D" w:rsidP="00340F65">
      <w:pPr>
        <w:tabs>
          <w:tab w:val="left" w:pos="1673"/>
        </w:tabs>
        <w:ind w:leftChars="200" w:left="477"/>
        <w:jc w:val="both"/>
        <w:rPr>
          <w:rFonts w:ascii="Georgia" w:hAnsi="Georgia"/>
          <w:kern w:val="16"/>
          <w:lang w:eastAsia="ja-JP"/>
        </w:rPr>
      </w:pPr>
      <w:r w:rsidRPr="000D2075">
        <w:rPr>
          <w:rFonts w:ascii="Georgia" w:hAnsi="Georgia"/>
          <w:kern w:val="16"/>
        </w:rPr>
        <w:t>15.3.1.3.1</w:t>
      </w:r>
      <w:r w:rsidR="000D2075">
        <w:rPr>
          <w:rFonts w:ascii="Georgia" w:hAnsi="Georgia"/>
          <w:kern w:val="16"/>
        </w:rPr>
        <w:tab/>
      </w:r>
      <w:r w:rsidRPr="000D2075">
        <w:rPr>
          <w:rFonts w:ascii="Georgia" w:hAnsi="Georgia"/>
          <w:kern w:val="16"/>
        </w:rPr>
        <w:t>Voluntary student organizations (those registered with, but not sponsored by, the University) may refer to themselves as the "OIST Graduate University _</w:t>
      </w:r>
      <w:r w:rsidR="000D2075" w:rsidRPr="000D2075">
        <w:rPr>
          <w:rFonts w:ascii="Georgia" w:hAnsi="Georgia"/>
          <w:kern w:val="16"/>
        </w:rPr>
        <w:t>_</w:t>
      </w:r>
      <w:proofErr w:type="gramStart"/>
      <w:r w:rsidR="000D2075" w:rsidRPr="000D2075">
        <w:rPr>
          <w:rFonts w:ascii="Georgia" w:hAnsi="Georgia"/>
          <w:kern w:val="16"/>
        </w:rPr>
        <w:t>_</w:t>
      </w:r>
      <w:r w:rsidRPr="000D2075">
        <w:rPr>
          <w:rFonts w:ascii="Georgia" w:hAnsi="Georgia"/>
          <w:kern w:val="16"/>
        </w:rPr>
        <w:t>(</w:t>
      </w:r>
      <w:proofErr w:type="gramEnd"/>
      <w:r w:rsidRPr="000D2075">
        <w:rPr>
          <w:rFonts w:ascii="Georgia" w:hAnsi="Georgia"/>
          <w:kern w:val="16"/>
        </w:rPr>
        <w:t>insert name)______</w:t>
      </w:r>
      <w:r w:rsidRPr="000D2075">
        <w:rPr>
          <w:rFonts w:ascii="Georgia" w:hAnsi="Georgia"/>
          <w:kern w:val="16"/>
          <w:lang w:eastAsia="ja-JP"/>
        </w:rPr>
        <w:t>,</w:t>
      </w:r>
      <w:r w:rsidRPr="000D2075">
        <w:rPr>
          <w:rFonts w:ascii="Georgia" w:hAnsi="Georgia"/>
          <w:kern w:val="16"/>
        </w:rPr>
        <w:t xml:space="preserve">” but they may not use any other University </w:t>
      </w:r>
      <w:r w:rsidRPr="000D2075">
        <w:rPr>
          <w:rFonts w:ascii="Georgia" w:hAnsi="Georgia"/>
          <w:kern w:val="16"/>
          <w:lang w:eastAsia="ja-JP"/>
        </w:rPr>
        <w:t>names and marks</w:t>
      </w:r>
      <w:r w:rsidRPr="000D2075">
        <w:rPr>
          <w:rFonts w:ascii="Georgia" w:hAnsi="Georgia"/>
          <w:kern w:val="16"/>
        </w:rPr>
        <w:t xml:space="preserve">. Proposed graphics related to use of the term “OIST Graduate University” by voluntary student organizations must be submitted to the Vice President for </w:t>
      </w:r>
      <w:r w:rsidR="00782772" w:rsidRPr="000D2075">
        <w:rPr>
          <w:rFonts w:ascii="Georgia" w:hAnsi="Georgia"/>
          <w:kern w:val="16"/>
          <w:lang w:eastAsia="ja-JP"/>
        </w:rPr>
        <w:t xml:space="preserve">Communication and </w:t>
      </w:r>
      <w:r w:rsidRPr="000D2075">
        <w:rPr>
          <w:rFonts w:ascii="Georgia" w:hAnsi="Georgia"/>
          <w:kern w:val="16"/>
        </w:rPr>
        <w:t>Public Relations for approval</w:t>
      </w:r>
      <w:r w:rsidR="00832BB9" w:rsidRPr="000D2075">
        <w:rPr>
          <w:rFonts w:ascii="Georgia" w:hAnsi="Georgia"/>
          <w:kern w:val="16"/>
          <w:lang w:eastAsia="ja-JP"/>
        </w:rPr>
        <w:t xml:space="preserve"> </w:t>
      </w:r>
      <w:r w:rsidR="005322B8" w:rsidRPr="000D2075">
        <w:rPr>
          <w:rFonts w:ascii="Georgia" w:hAnsi="Georgia"/>
          <w:kern w:val="16"/>
          <w:lang w:eastAsia="ja-JP"/>
        </w:rPr>
        <w:t>(</w:t>
      </w:r>
      <w:hyperlink r:id="rId11" w:anchor="16.3.1" w:history="1">
        <w:r w:rsidR="005322B8" w:rsidRPr="00C841D1">
          <w:rPr>
            <w:rStyle w:val="a3"/>
            <w:rFonts w:ascii="Georgia" w:hAnsi="Georgia"/>
            <w:kern w:val="16"/>
            <w:lang w:eastAsia="ja-JP"/>
          </w:rPr>
          <w:t>Chapter 16.3.1</w:t>
        </w:r>
      </w:hyperlink>
      <w:r w:rsidR="00B214FA" w:rsidRPr="000D2075">
        <w:rPr>
          <w:rFonts w:ascii="Georgia" w:hAnsi="Georgia"/>
          <w:kern w:val="16"/>
          <w:lang w:eastAsia="ja-JP"/>
        </w:rPr>
        <w:t>)</w:t>
      </w:r>
      <w:r w:rsidR="00B214FA" w:rsidRPr="000D2075">
        <w:rPr>
          <w:rFonts w:ascii="Georgia" w:hAnsi="Georgia"/>
          <w:kern w:val="16"/>
        </w:rPr>
        <w:t>.</w:t>
      </w:r>
    </w:p>
    <w:p w14:paraId="1DC2440A" w14:textId="77777777" w:rsidR="00BA251D" w:rsidRPr="000D2075" w:rsidRDefault="00BA251D" w:rsidP="000D2075">
      <w:pPr>
        <w:jc w:val="both"/>
        <w:rPr>
          <w:rFonts w:ascii="Georgia" w:hAnsi="Georgia"/>
          <w:kern w:val="16"/>
        </w:rPr>
      </w:pPr>
    </w:p>
    <w:p w14:paraId="40B8F126" w14:textId="15B90CE9" w:rsidR="00017E5F" w:rsidRPr="000D2075" w:rsidRDefault="00BA251D" w:rsidP="00340F65">
      <w:pPr>
        <w:tabs>
          <w:tab w:val="left" w:pos="1673"/>
        </w:tabs>
        <w:ind w:leftChars="200" w:left="477"/>
        <w:jc w:val="both"/>
        <w:rPr>
          <w:rFonts w:ascii="Georgia" w:hAnsi="Georgia"/>
          <w:kern w:val="16"/>
        </w:rPr>
      </w:pPr>
      <w:r w:rsidRPr="000D2075">
        <w:rPr>
          <w:rFonts w:ascii="Georgia" w:hAnsi="Georgia"/>
          <w:kern w:val="16"/>
        </w:rPr>
        <w:t>15.3.1.3.2</w:t>
      </w:r>
      <w:r w:rsidR="000D2075">
        <w:rPr>
          <w:rFonts w:ascii="Georgia" w:hAnsi="Georgia"/>
          <w:kern w:val="16"/>
        </w:rPr>
        <w:tab/>
      </w:r>
      <w:r w:rsidRPr="000D2075">
        <w:rPr>
          <w:rFonts w:ascii="Georgia" w:hAnsi="Georgia"/>
          <w:kern w:val="16"/>
        </w:rPr>
        <w:t>Student organizations and entities that are not registered with the University are prohibited from any name association with the University</w:t>
      </w:r>
      <w:r w:rsidR="00017E5F" w:rsidRPr="000D2075">
        <w:rPr>
          <w:rFonts w:ascii="Georgia" w:hAnsi="Georgia"/>
          <w:kern w:val="16"/>
        </w:rPr>
        <w:t>.</w:t>
      </w:r>
      <w:r w:rsidRPr="000D2075">
        <w:rPr>
          <w:rFonts w:ascii="Georgia" w:hAnsi="Georgia"/>
          <w:kern w:val="16"/>
        </w:rPr>
        <w:t xml:space="preserve"> </w:t>
      </w:r>
    </w:p>
    <w:p w14:paraId="12081D84" w14:textId="77777777" w:rsidR="00BA251D" w:rsidRPr="000D2075" w:rsidRDefault="00BA251D" w:rsidP="000D2075">
      <w:pPr>
        <w:jc w:val="both"/>
        <w:rPr>
          <w:rFonts w:ascii="Georgia" w:hAnsi="Georgia"/>
          <w:kern w:val="16"/>
        </w:rPr>
      </w:pPr>
    </w:p>
    <w:p w14:paraId="5C611B35" w14:textId="1EC874AC" w:rsidR="00BA251D" w:rsidRPr="000D2075" w:rsidRDefault="00BA251D" w:rsidP="00340F65">
      <w:pPr>
        <w:tabs>
          <w:tab w:val="left" w:pos="1673"/>
        </w:tabs>
        <w:ind w:leftChars="200" w:left="477"/>
        <w:jc w:val="both"/>
        <w:rPr>
          <w:rFonts w:ascii="Georgia" w:hAnsi="Georgia"/>
          <w:kern w:val="16"/>
        </w:rPr>
      </w:pPr>
      <w:r w:rsidRPr="000D2075">
        <w:rPr>
          <w:rFonts w:ascii="Georgia" w:hAnsi="Georgia"/>
          <w:kern w:val="16"/>
        </w:rPr>
        <w:t>15.3.1.3.3</w:t>
      </w:r>
      <w:r w:rsidR="000D2075">
        <w:rPr>
          <w:rFonts w:ascii="Georgia" w:hAnsi="Georgia"/>
          <w:kern w:val="16"/>
        </w:rPr>
        <w:tab/>
      </w:r>
      <w:r w:rsidRPr="000D2075">
        <w:rPr>
          <w:rFonts w:ascii="Georgia" w:hAnsi="Georgia"/>
          <w:kern w:val="16"/>
        </w:rPr>
        <w:t xml:space="preserve">No </w:t>
      </w:r>
      <w:r w:rsidRPr="000D2075">
        <w:rPr>
          <w:rFonts w:ascii="Georgia" w:hAnsi="Georgia"/>
          <w:kern w:val="16"/>
          <w:lang w:eastAsia="ja-JP"/>
        </w:rPr>
        <w:t>s</w:t>
      </w:r>
      <w:r w:rsidRPr="000D2075">
        <w:rPr>
          <w:rFonts w:ascii="Georgia" w:hAnsi="Georgia"/>
          <w:kern w:val="16"/>
        </w:rPr>
        <w:t xml:space="preserve">tudent </w:t>
      </w:r>
      <w:r w:rsidRPr="000D2075">
        <w:rPr>
          <w:rFonts w:ascii="Georgia" w:hAnsi="Georgia"/>
          <w:kern w:val="16"/>
          <w:lang w:eastAsia="ja-JP"/>
        </w:rPr>
        <w:t>o</w:t>
      </w:r>
      <w:r w:rsidRPr="000D2075">
        <w:rPr>
          <w:rFonts w:ascii="Georgia" w:hAnsi="Georgia"/>
          <w:kern w:val="16"/>
        </w:rPr>
        <w:t xml:space="preserve">rganization may use </w:t>
      </w:r>
      <w:hyperlink r:id="rId12" w:anchor="2.7" w:history="1">
        <w:r w:rsidRPr="00C841D1">
          <w:rPr>
            <w:rStyle w:val="a3"/>
            <w:rFonts w:ascii="Georgia" w:hAnsi="Georgia"/>
            <w:kern w:val="16"/>
          </w:rPr>
          <w:t xml:space="preserve">the </w:t>
        </w:r>
        <w:r w:rsidRPr="00C841D1">
          <w:rPr>
            <w:rStyle w:val="a3"/>
            <w:rFonts w:ascii="Georgia" w:hAnsi="Georgia"/>
            <w:kern w:val="16"/>
            <w:lang w:eastAsia="ja-JP"/>
          </w:rPr>
          <w:t>registered</w:t>
        </w:r>
        <w:r w:rsidRPr="00C841D1">
          <w:rPr>
            <w:rStyle w:val="a3"/>
            <w:rFonts w:ascii="Georgia" w:hAnsi="Georgia"/>
            <w:kern w:val="16"/>
          </w:rPr>
          <w:t xml:space="preserve"> University Seal</w:t>
        </w:r>
      </w:hyperlink>
      <w:r w:rsidR="001C285B" w:rsidRPr="000D2075">
        <w:rPr>
          <w:rFonts w:ascii="Georgia" w:hAnsi="Georgia"/>
          <w:color w:val="0000FF"/>
          <w:kern w:val="16"/>
          <w:lang w:eastAsia="ja-JP"/>
        </w:rPr>
        <w:t xml:space="preserve"> </w:t>
      </w:r>
      <w:r w:rsidRPr="000D2075">
        <w:rPr>
          <w:rFonts w:ascii="Georgia" w:hAnsi="Georgia"/>
          <w:kern w:val="16"/>
          <w:lang w:eastAsia="ja-JP"/>
        </w:rPr>
        <w:t>under any circumstances nor shall they create or use any seal bearing University names and marks</w:t>
      </w:r>
      <w:r w:rsidRPr="000D2075">
        <w:rPr>
          <w:rFonts w:ascii="Georgia" w:hAnsi="Georgia"/>
          <w:kern w:val="16"/>
        </w:rPr>
        <w:t>.</w:t>
      </w:r>
    </w:p>
    <w:p w14:paraId="145D9A52" w14:textId="77777777" w:rsidR="00BA251D" w:rsidRPr="000D2075" w:rsidRDefault="00BA251D" w:rsidP="000D2075">
      <w:pPr>
        <w:jc w:val="both"/>
        <w:rPr>
          <w:rFonts w:ascii="Georgia" w:hAnsi="Georgia"/>
          <w:kern w:val="16"/>
        </w:rPr>
      </w:pPr>
    </w:p>
    <w:p w14:paraId="08EB810D" w14:textId="6A714A9C" w:rsidR="00436EE3" w:rsidRPr="000D2075" w:rsidRDefault="00436EE3" w:rsidP="000D2075">
      <w:pPr>
        <w:ind w:leftChars="150" w:left="358"/>
        <w:jc w:val="both"/>
        <w:rPr>
          <w:rFonts w:ascii="Georgia" w:hAnsi="Georgia"/>
          <w:kern w:val="16"/>
        </w:rPr>
      </w:pPr>
      <w:r w:rsidRPr="000D2075">
        <w:rPr>
          <w:rFonts w:ascii="Georgia" w:hAnsi="Georgia"/>
          <w:kern w:val="16"/>
        </w:rPr>
        <w:t>15.3.1.4</w:t>
      </w:r>
      <w:r w:rsidR="000D2075">
        <w:rPr>
          <w:rFonts w:ascii="Georgia" w:hAnsi="Georgia"/>
          <w:kern w:val="16"/>
        </w:rPr>
        <w:tab/>
      </w:r>
      <w:r w:rsidRPr="000D2075">
        <w:rPr>
          <w:rFonts w:ascii="Georgia" w:hAnsi="Georgia"/>
          <w:kern w:val="16"/>
        </w:rPr>
        <w:t xml:space="preserve">Use </w:t>
      </w:r>
      <w:proofErr w:type="gramStart"/>
      <w:r w:rsidRPr="000D2075">
        <w:rPr>
          <w:rFonts w:ascii="Georgia" w:hAnsi="Georgia"/>
          <w:kern w:val="16"/>
        </w:rPr>
        <w:t>By</w:t>
      </w:r>
      <w:proofErr w:type="gramEnd"/>
      <w:r w:rsidRPr="000D2075">
        <w:rPr>
          <w:rFonts w:ascii="Georgia" w:hAnsi="Georgia"/>
          <w:kern w:val="16"/>
        </w:rPr>
        <w:t xml:space="preserve"> Other Voluntary University-Affiliated Organizations</w:t>
      </w:r>
    </w:p>
    <w:p w14:paraId="1E9D4E06" w14:textId="570F4EB4" w:rsidR="00D37414" w:rsidRPr="00C841D1" w:rsidRDefault="00436EE3" w:rsidP="000D2075">
      <w:pPr>
        <w:ind w:leftChars="150" w:left="358"/>
        <w:jc w:val="both"/>
        <w:rPr>
          <w:rFonts w:ascii="Georgia" w:hAnsi="Georgia"/>
          <w:kern w:val="16"/>
          <w:lang w:eastAsia="ja-JP"/>
        </w:rPr>
      </w:pPr>
      <w:r w:rsidRPr="000D2075">
        <w:rPr>
          <w:rFonts w:ascii="Georgia" w:hAnsi="Georgia"/>
          <w:kern w:val="16"/>
        </w:rPr>
        <w:t xml:space="preserve">Voluntary </w:t>
      </w:r>
      <w:r w:rsidR="00D37414" w:rsidRPr="000D2075">
        <w:rPr>
          <w:rFonts w:ascii="Georgia" w:hAnsi="Georgia"/>
          <w:kern w:val="16"/>
        </w:rPr>
        <w:t xml:space="preserve">groups comprised of </w:t>
      </w:r>
      <w:proofErr w:type="gramStart"/>
      <w:r w:rsidR="00D37414" w:rsidRPr="000D2075">
        <w:rPr>
          <w:rFonts w:ascii="Georgia" w:hAnsi="Georgia"/>
          <w:kern w:val="16"/>
        </w:rPr>
        <w:t>University</w:t>
      </w:r>
      <w:proofErr w:type="gramEnd"/>
      <w:r w:rsidR="00D37414" w:rsidRPr="000D2075">
        <w:rPr>
          <w:rFonts w:ascii="Georgia" w:hAnsi="Georgia"/>
          <w:kern w:val="16"/>
        </w:rPr>
        <w:t xml:space="preserve"> students, employees, families and friends that are registered with the University may refer to themselves as the “OIST Graduate University [name of group]” but they may not use any other University names and marks. Proposed graphics related to use of the term “OIST Graduate University” by such voluntary </w:t>
      </w:r>
      <w:r w:rsidR="00F145A6" w:rsidRPr="000D2075">
        <w:rPr>
          <w:rFonts w:ascii="Georgia" w:hAnsi="Georgia"/>
          <w:kern w:val="16"/>
        </w:rPr>
        <w:t xml:space="preserve">groups </w:t>
      </w:r>
      <w:r w:rsidR="00D37414" w:rsidRPr="000D2075">
        <w:rPr>
          <w:rFonts w:ascii="Georgia" w:hAnsi="Georgia"/>
          <w:kern w:val="16"/>
        </w:rPr>
        <w:t xml:space="preserve">must be submitted to the Vice President for </w:t>
      </w:r>
      <w:r w:rsidR="00782772" w:rsidRPr="000D2075">
        <w:rPr>
          <w:rFonts w:ascii="Georgia" w:hAnsi="Georgia"/>
          <w:kern w:val="16"/>
          <w:lang w:eastAsia="ja-JP"/>
        </w:rPr>
        <w:t xml:space="preserve">Communication and </w:t>
      </w:r>
      <w:r w:rsidR="00D37414" w:rsidRPr="000D2075">
        <w:rPr>
          <w:rFonts w:ascii="Georgia" w:hAnsi="Georgia"/>
          <w:kern w:val="16"/>
        </w:rPr>
        <w:t>Public Relations for approval</w:t>
      </w:r>
      <w:r w:rsidR="00B214FA" w:rsidRPr="000D2075">
        <w:rPr>
          <w:rFonts w:ascii="Georgia" w:hAnsi="Georgia"/>
          <w:kern w:val="16"/>
          <w:lang w:eastAsia="ja-JP"/>
        </w:rPr>
        <w:t xml:space="preserve"> (</w:t>
      </w:r>
      <w:hyperlink r:id="rId13" w:anchor="16.3.1" w:history="1">
        <w:r w:rsidR="00B214FA" w:rsidRPr="00C841D1">
          <w:rPr>
            <w:rStyle w:val="a3"/>
            <w:rFonts w:ascii="Georgia" w:hAnsi="Georgia"/>
            <w:kern w:val="16"/>
            <w:lang w:eastAsia="ja-JP"/>
          </w:rPr>
          <w:t>Chapter 16.3.1</w:t>
        </w:r>
      </w:hyperlink>
      <w:r w:rsidR="00B214FA" w:rsidRPr="00C841D1">
        <w:rPr>
          <w:rFonts w:ascii="Georgia" w:hAnsi="Georgia"/>
          <w:kern w:val="16"/>
          <w:lang w:eastAsia="ja-JP"/>
        </w:rPr>
        <w:t>).</w:t>
      </w:r>
    </w:p>
    <w:p w14:paraId="0810EEAE" w14:textId="77777777" w:rsidR="00BA251D" w:rsidRPr="000D2075" w:rsidRDefault="00BA251D" w:rsidP="000D2075">
      <w:pPr>
        <w:jc w:val="both"/>
        <w:rPr>
          <w:rFonts w:ascii="Georgia" w:hAnsi="Georgia"/>
          <w:color w:val="000000"/>
          <w:kern w:val="16"/>
          <w:lang w:eastAsia="ja-JP"/>
        </w:rPr>
      </w:pPr>
    </w:p>
    <w:p w14:paraId="0CA14A67" w14:textId="4466ADA5" w:rsidR="00BA251D" w:rsidRPr="000D2075" w:rsidRDefault="00BA251D" w:rsidP="00340F65">
      <w:pPr>
        <w:tabs>
          <w:tab w:val="left" w:pos="1195"/>
        </w:tabs>
        <w:ind w:leftChars="100" w:left="239"/>
        <w:jc w:val="both"/>
        <w:rPr>
          <w:rFonts w:ascii="Georgia" w:hAnsi="Georgia"/>
          <w:b/>
          <w:bCs/>
          <w:color w:val="000000"/>
          <w:kern w:val="16"/>
          <w:lang w:eastAsia="ja-JP"/>
        </w:rPr>
      </w:pPr>
      <w:r w:rsidRPr="000D2075">
        <w:rPr>
          <w:rFonts w:ascii="Georgia" w:hAnsi="Georgia"/>
          <w:b/>
          <w:bCs/>
          <w:color w:val="000000"/>
          <w:kern w:val="16"/>
          <w:lang w:eastAsia="ja-JP"/>
        </w:rPr>
        <w:t>15.3.2</w:t>
      </w:r>
      <w:r w:rsidR="000D2075" w:rsidRPr="000D2075">
        <w:rPr>
          <w:rFonts w:ascii="Georgia" w:hAnsi="Georgia"/>
          <w:b/>
          <w:bCs/>
          <w:color w:val="000000"/>
          <w:kern w:val="16"/>
          <w:lang w:eastAsia="ja-JP"/>
        </w:rPr>
        <w:tab/>
      </w:r>
      <w:r w:rsidRPr="000D2075">
        <w:rPr>
          <w:rFonts w:ascii="Georgia" w:hAnsi="Georgia"/>
          <w:b/>
          <w:bCs/>
          <w:color w:val="000000"/>
          <w:kern w:val="16"/>
          <w:lang w:eastAsia="ja-JP"/>
        </w:rPr>
        <w:t>Tax Considerations</w:t>
      </w:r>
    </w:p>
    <w:p w14:paraId="22B005F2" w14:textId="20429FE4" w:rsidR="00BA251D" w:rsidRPr="000D2075" w:rsidRDefault="00BA251D" w:rsidP="000D2075">
      <w:pPr>
        <w:ind w:leftChars="100" w:left="239"/>
        <w:jc w:val="both"/>
        <w:rPr>
          <w:rFonts w:ascii="Georgia" w:hAnsi="Georgia"/>
          <w:color w:val="000000"/>
          <w:kern w:val="16"/>
          <w:lang w:eastAsia="ja-JP"/>
        </w:rPr>
      </w:pPr>
      <w:r w:rsidRPr="000D2075">
        <w:rPr>
          <w:rFonts w:ascii="Georgia" w:hAnsi="Georgia"/>
          <w:kern w:val="16"/>
        </w:rPr>
        <w:t xml:space="preserve">There is potential for generating revenue by licensing University names and marks; this may also give rise to tax consequences. All </w:t>
      </w:r>
      <w:r w:rsidR="008A4428" w:rsidRPr="000D2075">
        <w:rPr>
          <w:rFonts w:ascii="Georgia" w:hAnsi="Georgia"/>
          <w:kern w:val="16"/>
        </w:rPr>
        <w:t xml:space="preserve">proposed </w:t>
      </w:r>
      <w:r w:rsidRPr="000D2075">
        <w:rPr>
          <w:rFonts w:ascii="Georgia" w:hAnsi="Georgia"/>
          <w:kern w:val="16"/>
        </w:rPr>
        <w:t xml:space="preserve">“business plans” involving use of University names and marks must </w:t>
      </w:r>
      <w:r w:rsidR="008A4428" w:rsidRPr="000D2075">
        <w:rPr>
          <w:rFonts w:ascii="Georgia" w:hAnsi="Georgia"/>
          <w:kern w:val="16"/>
        </w:rPr>
        <w:t xml:space="preserve">be reviewed and </w:t>
      </w:r>
      <w:r w:rsidRPr="000D2075">
        <w:rPr>
          <w:rFonts w:ascii="Georgia" w:hAnsi="Georgia"/>
          <w:kern w:val="16"/>
        </w:rPr>
        <w:t>coordinate</w:t>
      </w:r>
      <w:r w:rsidR="008A4428" w:rsidRPr="000D2075">
        <w:rPr>
          <w:rFonts w:ascii="Georgia" w:hAnsi="Georgia"/>
          <w:kern w:val="16"/>
        </w:rPr>
        <w:t>d</w:t>
      </w:r>
      <w:r w:rsidRPr="000D2075">
        <w:rPr>
          <w:rFonts w:ascii="Georgia" w:hAnsi="Georgia"/>
          <w:kern w:val="16"/>
        </w:rPr>
        <w:t xml:space="preserve"> with </w:t>
      </w:r>
      <w:hyperlink r:id="rId14" w:anchor="2.4.5" w:history="1">
        <w:r w:rsidRPr="00C841D1">
          <w:rPr>
            <w:rStyle w:val="a3"/>
            <w:rFonts w:ascii="Georgia" w:hAnsi="Georgia"/>
            <w:kern w:val="16"/>
          </w:rPr>
          <w:t xml:space="preserve">the </w:t>
        </w:r>
        <w:r w:rsidR="00831DDD" w:rsidRPr="00C841D1">
          <w:rPr>
            <w:rStyle w:val="a3"/>
            <w:rFonts w:ascii="Georgia" w:hAnsi="Georgia"/>
            <w:kern w:val="16"/>
          </w:rPr>
          <w:t xml:space="preserve">Vice President </w:t>
        </w:r>
        <w:r w:rsidR="00957EFC" w:rsidRPr="00C841D1">
          <w:rPr>
            <w:rStyle w:val="a3"/>
            <w:rFonts w:ascii="Georgia" w:hAnsi="Georgia"/>
            <w:kern w:val="16"/>
          </w:rPr>
          <w:t>for Financial Management</w:t>
        </w:r>
      </w:hyperlink>
      <w:r w:rsidRPr="000D2075">
        <w:rPr>
          <w:rFonts w:ascii="Georgia" w:hAnsi="Georgia"/>
          <w:color w:val="0000FF"/>
          <w:kern w:val="16"/>
        </w:rPr>
        <w:t xml:space="preserve"> </w:t>
      </w:r>
      <w:r w:rsidRPr="000D2075">
        <w:rPr>
          <w:rFonts w:ascii="Georgia" w:hAnsi="Georgia"/>
          <w:kern w:val="16"/>
        </w:rPr>
        <w:t xml:space="preserve">and the </w:t>
      </w:r>
      <w:hyperlink r:id="rId15" w:history="1">
        <w:r w:rsidRPr="00C841D1">
          <w:rPr>
            <w:rStyle w:val="a3"/>
            <w:rFonts w:ascii="Georgia" w:hAnsi="Georgia"/>
            <w:kern w:val="16"/>
          </w:rPr>
          <w:t xml:space="preserve">Technology </w:t>
        </w:r>
        <w:r w:rsidR="006F469E" w:rsidRPr="00C841D1">
          <w:rPr>
            <w:rStyle w:val="a3"/>
            <w:rFonts w:ascii="Georgia" w:hAnsi="Georgia"/>
            <w:kern w:val="16"/>
            <w:lang w:eastAsia="ja-JP"/>
          </w:rPr>
          <w:t>Licensing</w:t>
        </w:r>
        <w:r w:rsidR="006F469E" w:rsidRPr="00C841D1">
          <w:rPr>
            <w:rStyle w:val="a3"/>
            <w:rFonts w:ascii="Georgia" w:hAnsi="Georgia"/>
            <w:kern w:val="16"/>
          </w:rPr>
          <w:t xml:space="preserve"> </w:t>
        </w:r>
        <w:r w:rsidR="00782772" w:rsidRPr="00C841D1">
          <w:rPr>
            <w:rStyle w:val="a3"/>
            <w:rFonts w:ascii="Georgia" w:hAnsi="Georgia"/>
            <w:kern w:val="16"/>
            <w:lang w:eastAsia="ja-JP"/>
          </w:rPr>
          <w:t>Section</w:t>
        </w:r>
      </w:hyperlink>
      <w:r w:rsidRPr="000D2075">
        <w:rPr>
          <w:rFonts w:ascii="Georgia" w:hAnsi="Georgia"/>
          <w:color w:val="0000FF"/>
          <w:kern w:val="16"/>
        </w:rPr>
        <w:t xml:space="preserve"> </w:t>
      </w:r>
      <w:r w:rsidRPr="000D2075">
        <w:rPr>
          <w:rFonts w:ascii="Georgia" w:hAnsi="Georgia"/>
          <w:kern w:val="16"/>
        </w:rPr>
        <w:t xml:space="preserve">prior to </w:t>
      </w:r>
      <w:r w:rsidR="008A4428" w:rsidRPr="000D2075">
        <w:rPr>
          <w:rFonts w:ascii="Georgia" w:hAnsi="Georgia"/>
          <w:kern w:val="16"/>
        </w:rPr>
        <w:t xml:space="preserve">detailed </w:t>
      </w:r>
      <w:r w:rsidRPr="000D2075">
        <w:rPr>
          <w:rFonts w:ascii="Georgia" w:hAnsi="Georgia"/>
          <w:kern w:val="16"/>
        </w:rPr>
        <w:t>develop</w:t>
      </w:r>
      <w:r w:rsidR="008A4428" w:rsidRPr="000D2075">
        <w:rPr>
          <w:rFonts w:ascii="Georgia" w:hAnsi="Georgia"/>
          <w:kern w:val="16"/>
        </w:rPr>
        <w:t>ment or implementation of</w:t>
      </w:r>
      <w:r w:rsidRPr="000D2075">
        <w:rPr>
          <w:rFonts w:ascii="Georgia" w:hAnsi="Georgia"/>
          <w:kern w:val="16"/>
        </w:rPr>
        <w:t xml:space="preserve"> such plans.</w:t>
      </w:r>
    </w:p>
    <w:p w14:paraId="0ABF5BE7" w14:textId="77777777" w:rsidR="0034513D" w:rsidRPr="000D2075" w:rsidRDefault="0034513D" w:rsidP="000D2075">
      <w:pPr>
        <w:jc w:val="both"/>
        <w:rPr>
          <w:rFonts w:ascii="Georgia" w:hAnsi="Georgia"/>
          <w:kern w:val="16"/>
          <w:lang w:eastAsia="ja-JP"/>
        </w:rPr>
      </w:pPr>
    </w:p>
    <w:p w14:paraId="55E0D50D" w14:textId="353B2F60" w:rsidR="009D010F" w:rsidRPr="000D2075" w:rsidRDefault="00BA251D" w:rsidP="00340F65">
      <w:pPr>
        <w:tabs>
          <w:tab w:val="left" w:pos="1195"/>
        </w:tabs>
        <w:ind w:leftChars="100" w:left="239"/>
        <w:jc w:val="both"/>
        <w:rPr>
          <w:rFonts w:ascii="Georgia" w:hAnsi="Georgia"/>
          <w:b/>
          <w:bCs/>
          <w:kern w:val="16"/>
        </w:rPr>
      </w:pPr>
      <w:r w:rsidRPr="000D2075">
        <w:rPr>
          <w:rFonts w:ascii="Georgia" w:hAnsi="Georgia"/>
          <w:b/>
          <w:bCs/>
          <w:kern w:val="16"/>
        </w:rPr>
        <w:t>15.3.</w:t>
      </w:r>
      <w:r w:rsidR="008A4428" w:rsidRPr="000D2075">
        <w:rPr>
          <w:rFonts w:ascii="Georgia" w:hAnsi="Georgia"/>
          <w:b/>
          <w:bCs/>
          <w:kern w:val="16"/>
        </w:rPr>
        <w:t>3</w:t>
      </w:r>
      <w:r w:rsidR="000D2075" w:rsidRPr="000D2075">
        <w:rPr>
          <w:rFonts w:ascii="Georgia" w:hAnsi="Georgia"/>
          <w:b/>
          <w:bCs/>
          <w:kern w:val="16"/>
        </w:rPr>
        <w:tab/>
      </w:r>
      <w:r w:rsidRPr="000D2075">
        <w:rPr>
          <w:rFonts w:ascii="Georgia" w:hAnsi="Georgia"/>
          <w:b/>
          <w:bCs/>
          <w:kern w:val="16"/>
        </w:rPr>
        <w:t>Use in Fundraising</w:t>
      </w:r>
    </w:p>
    <w:p w14:paraId="2D5A4025" w14:textId="03C8508C" w:rsidR="00BA251D" w:rsidRPr="00C841D1" w:rsidRDefault="00BA251D" w:rsidP="000D2075">
      <w:pPr>
        <w:ind w:leftChars="100" w:left="239"/>
        <w:jc w:val="both"/>
        <w:rPr>
          <w:rFonts w:ascii="Georgia" w:hAnsi="Georgia"/>
          <w:kern w:val="16"/>
        </w:rPr>
      </w:pPr>
      <w:r w:rsidRPr="00D13FDA">
        <w:rPr>
          <w:rFonts w:ascii="Georgia" w:hAnsi="Georgia"/>
          <w:i/>
          <w:iCs/>
          <w:kern w:val="16"/>
          <w:u w:val="single"/>
        </w:rPr>
        <w:t>Without exception</w:t>
      </w:r>
      <w:r w:rsidRPr="00D13FDA">
        <w:rPr>
          <w:rFonts w:ascii="Georgia" w:hAnsi="Georgia"/>
          <w:i/>
          <w:iCs/>
          <w:kern w:val="16"/>
        </w:rPr>
        <w:t xml:space="preserve">, all </w:t>
      </w:r>
      <w:hyperlink r:id="rId16" w:history="1">
        <w:r w:rsidRPr="00C841D1">
          <w:rPr>
            <w:rStyle w:val="a3"/>
            <w:rFonts w:ascii="Georgia" w:hAnsi="Georgia"/>
            <w:i/>
            <w:iCs/>
            <w:kern w:val="16"/>
          </w:rPr>
          <w:t>fundraising activities</w:t>
        </w:r>
      </w:hyperlink>
      <w:r w:rsidR="008A4428" w:rsidRPr="00D13FDA">
        <w:rPr>
          <w:rFonts w:ascii="Georgia" w:hAnsi="Georgia"/>
          <w:i/>
          <w:iCs/>
          <w:kern w:val="16"/>
        </w:rPr>
        <w:t xml:space="preserve">, </w:t>
      </w:r>
      <w:proofErr w:type="gramStart"/>
      <w:r w:rsidR="008A4428" w:rsidRPr="00D13FDA">
        <w:rPr>
          <w:rFonts w:ascii="Georgia" w:hAnsi="Georgia"/>
          <w:i/>
          <w:iCs/>
          <w:kern w:val="16"/>
        </w:rPr>
        <w:t>whether or not</w:t>
      </w:r>
      <w:proofErr w:type="gramEnd"/>
      <w:r w:rsidR="008A4428" w:rsidRPr="00D13FDA">
        <w:rPr>
          <w:rFonts w:ascii="Georgia" w:hAnsi="Georgia"/>
          <w:i/>
          <w:iCs/>
          <w:kern w:val="16"/>
        </w:rPr>
        <w:t xml:space="preserve"> names and marks are used,</w:t>
      </w:r>
      <w:r w:rsidRPr="00D13FDA">
        <w:rPr>
          <w:rFonts w:ascii="Georgia" w:hAnsi="Georgia"/>
          <w:i/>
          <w:iCs/>
          <w:kern w:val="16"/>
        </w:rPr>
        <w:t xml:space="preserve"> must be pursued through and coordinated with the </w:t>
      </w:r>
      <w:r w:rsidR="00782772" w:rsidRPr="00D13FDA">
        <w:rPr>
          <w:rFonts w:ascii="Georgia" w:hAnsi="Georgia"/>
          <w:i/>
          <w:iCs/>
          <w:kern w:val="16"/>
          <w:lang w:eastAsia="ja-JP"/>
        </w:rPr>
        <w:t>Office of the President</w:t>
      </w:r>
      <w:r w:rsidRPr="00D13FDA">
        <w:rPr>
          <w:rFonts w:ascii="Georgia" w:hAnsi="Georgia"/>
          <w:i/>
          <w:iCs/>
          <w:color w:val="0000FF"/>
          <w:kern w:val="16"/>
        </w:rPr>
        <w:t>.</w:t>
      </w:r>
      <w:r w:rsidRPr="000D2075">
        <w:rPr>
          <w:rFonts w:ascii="Georgia" w:hAnsi="Georgia"/>
          <w:color w:val="0000FF"/>
          <w:kern w:val="16"/>
        </w:rPr>
        <w:t xml:space="preserve"> </w:t>
      </w:r>
      <w:r w:rsidRPr="000D2075">
        <w:rPr>
          <w:rFonts w:ascii="Georgia" w:hAnsi="Georgia"/>
          <w:kern w:val="16"/>
        </w:rPr>
        <w:t>Additionally, permission to use the University’s names an</w:t>
      </w:r>
      <w:r w:rsidRPr="000D2075">
        <w:rPr>
          <w:rFonts w:ascii="Georgia" w:hAnsi="Georgia"/>
          <w:kern w:val="16"/>
          <w:lang w:eastAsia="ja-JP"/>
        </w:rPr>
        <w:t xml:space="preserve">d </w:t>
      </w:r>
      <w:r w:rsidRPr="000D2075">
        <w:rPr>
          <w:rFonts w:ascii="Georgia" w:hAnsi="Georgia"/>
          <w:kern w:val="16"/>
        </w:rPr>
        <w:t>marks in fundraising requires</w:t>
      </w:r>
      <w:r w:rsidRPr="000D2075">
        <w:rPr>
          <w:rFonts w:ascii="Georgia" w:hAnsi="Georgia"/>
          <w:kern w:val="16"/>
          <w:lang w:eastAsia="ja-JP"/>
        </w:rPr>
        <w:t xml:space="preserve"> </w:t>
      </w:r>
      <w:r w:rsidRPr="000D2075">
        <w:rPr>
          <w:rFonts w:ascii="Georgia" w:hAnsi="Georgia"/>
          <w:kern w:val="16"/>
        </w:rPr>
        <w:t xml:space="preserve">approval by the Vice President </w:t>
      </w:r>
      <w:r w:rsidRPr="000D2075">
        <w:rPr>
          <w:rFonts w:ascii="Georgia" w:hAnsi="Georgia"/>
          <w:kern w:val="16"/>
          <w:lang w:eastAsia="ja-JP"/>
        </w:rPr>
        <w:t xml:space="preserve">for </w:t>
      </w:r>
      <w:r w:rsidR="00782772" w:rsidRPr="000D2075">
        <w:rPr>
          <w:rFonts w:ascii="Georgia" w:hAnsi="Georgia"/>
          <w:kern w:val="16"/>
          <w:lang w:eastAsia="ja-JP"/>
        </w:rPr>
        <w:t xml:space="preserve">Communication and </w:t>
      </w:r>
      <w:r w:rsidRPr="000D2075">
        <w:rPr>
          <w:rFonts w:ascii="Georgia" w:hAnsi="Georgia"/>
          <w:kern w:val="16"/>
        </w:rPr>
        <w:t>Public Relations</w:t>
      </w:r>
      <w:r w:rsidRPr="000D2075">
        <w:rPr>
          <w:rFonts w:ascii="Georgia" w:hAnsi="Georgia"/>
          <w:color w:val="0000FF"/>
          <w:kern w:val="16"/>
          <w:lang w:eastAsia="ja-JP"/>
        </w:rPr>
        <w:t xml:space="preserve"> </w:t>
      </w:r>
      <w:r w:rsidRPr="000D2075">
        <w:rPr>
          <w:rFonts w:ascii="Georgia" w:hAnsi="Georgia"/>
          <w:kern w:val="16"/>
          <w:lang w:eastAsia="ja-JP"/>
        </w:rPr>
        <w:t>in order to ensure, among other things, conformance with University style and format conventions</w:t>
      </w:r>
      <w:r w:rsidR="00CD1BB9" w:rsidRPr="00C841D1">
        <w:rPr>
          <w:rFonts w:ascii="Georgia" w:hAnsi="Georgia"/>
          <w:kern w:val="16"/>
          <w:lang w:eastAsia="ja-JP"/>
        </w:rPr>
        <w:t xml:space="preserve"> </w:t>
      </w:r>
      <w:r w:rsidR="00CD1BB9" w:rsidRPr="00C841D1">
        <w:rPr>
          <w:rFonts w:ascii="Georgia" w:hAnsi="Georgia"/>
          <w:kern w:val="16"/>
        </w:rPr>
        <w:t>[</w:t>
      </w:r>
      <w:hyperlink r:id="rId17" w:anchor="16.3.1" w:history="1">
        <w:r w:rsidR="00C841D1" w:rsidRPr="00C841D1">
          <w:rPr>
            <w:rStyle w:val="a3"/>
            <w:rFonts w:ascii="Georgia" w:hAnsi="Georgia" w:hint="eastAsia"/>
            <w:kern w:val="16"/>
            <w:lang w:eastAsia="ja-JP"/>
          </w:rPr>
          <w:t>Chapter</w:t>
        </w:r>
        <w:r w:rsidR="00CD1BB9" w:rsidRPr="00C841D1">
          <w:rPr>
            <w:rStyle w:val="a3"/>
            <w:rFonts w:ascii="Georgia" w:hAnsi="Georgia"/>
            <w:kern w:val="16"/>
          </w:rPr>
          <w:t xml:space="preserve"> </w:t>
        </w:r>
        <w:r w:rsidR="00CD1BB9" w:rsidRPr="00C841D1">
          <w:rPr>
            <w:rStyle w:val="a3"/>
            <w:rFonts w:ascii="Georgia" w:hAnsi="Georgia"/>
            <w:kern w:val="16"/>
            <w:lang w:eastAsia="ja-JP"/>
          </w:rPr>
          <w:t>16.3.1</w:t>
        </w:r>
      </w:hyperlink>
      <w:r w:rsidR="00CD1BB9" w:rsidRPr="00C841D1">
        <w:rPr>
          <w:rFonts w:ascii="Georgia" w:hAnsi="Georgia"/>
          <w:kern w:val="16"/>
        </w:rPr>
        <w:t>]</w:t>
      </w:r>
      <w:r w:rsidR="0071006B" w:rsidRPr="00C841D1">
        <w:rPr>
          <w:rFonts w:ascii="Georgia" w:hAnsi="Georgia"/>
          <w:kern w:val="16"/>
          <w:lang w:eastAsia="ja-JP"/>
        </w:rPr>
        <w:t>.</w:t>
      </w:r>
    </w:p>
    <w:p w14:paraId="7A5B9EE9" w14:textId="77777777" w:rsidR="008A4428" w:rsidRPr="000D2075" w:rsidRDefault="008A4428" w:rsidP="000D2075">
      <w:pPr>
        <w:jc w:val="both"/>
        <w:rPr>
          <w:rFonts w:ascii="Georgia" w:hAnsi="Georgia"/>
          <w:kern w:val="16"/>
        </w:rPr>
      </w:pPr>
    </w:p>
    <w:p w14:paraId="27EC37D3" w14:textId="48066026" w:rsidR="008A4428" w:rsidRPr="005C3B0E" w:rsidRDefault="00BA251D" w:rsidP="00340F65">
      <w:pPr>
        <w:tabs>
          <w:tab w:val="left" w:pos="1195"/>
        </w:tabs>
        <w:ind w:leftChars="100" w:left="239"/>
        <w:jc w:val="both"/>
        <w:rPr>
          <w:rFonts w:ascii="Georgia" w:hAnsi="Georgia"/>
          <w:b/>
          <w:bCs/>
          <w:kern w:val="16"/>
        </w:rPr>
      </w:pPr>
      <w:r w:rsidRPr="005C3B0E">
        <w:rPr>
          <w:rFonts w:ascii="Georgia" w:hAnsi="Georgia"/>
          <w:b/>
          <w:bCs/>
          <w:kern w:val="16"/>
        </w:rPr>
        <w:t>15.3.</w:t>
      </w:r>
      <w:r w:rsidR="008A4428" w:rsidRPr="005C3B0E">
        <w:rPr>
          <w:rFonts w:ascii="Georgia" w:hAnsi="Georgia"/>
          <w:b/>
          <w:bCs/>
          <w:kern w:val="16"/>
        </w:rPr>
        <w:t>4</w:t>
      </w:r>
      <w:r w:rsidR="005C3B0E" w:rsidRPr="005C3B0E">
        <w:rPr>
          <w:rFonts w:ascii="Georgia" w:hAnsi="Georgia"/>
          <w:b/>
          <w:bCs/>
          <w:kern w:val="16"/>
        </w:rPr>
        <w:tab/>
      </w:r>
      <w:r w:rsidRPr="005C3B0E">
        <w:rPr>
          <w:rFonts w:ascii="Georgia" w:hAnsi="Georgia"/>
          <w:b/>
          <w:bCs/>
          <w:kern w:val="16"/>
        </w:rPr>
        <w:t>Use in Partnerships and Affiliations</w:t>
      </w:r>
      <w:r w:rsidR="008A4428" w:rsidRPr="005C3B0E">
        <w:rPr>
          <w:rFonts w:ascii="Georgia" w:hAnsi="Georgia"/>
          <w:b/>
          <w:bCs/>
          <w:kern w:val="16"/>
        </w:rPr>
        <w:t xml:space="preserve"> </w:t>
      </w:r>
    </w:p>
    <w:p w14:paraId="2C2651C6" w14:textId="226EA4A4" w:rsidR="00BA251D" w:rsidRPr="000D2075" w:rsidRDefault="00BA251D" w:rsidP="005C3B0E">
      <w:pPr>
        <w:ind w:leftChars="100" w:left="239"/>
        <w:jc w:val="both"/>
        <w:rPr>
          <w:rFonts w:ascii="Georgia" w:hAnsi="Georgia"/>
          <w:kern w:val="16"/>
        </w:rPr>
      </w:pPr>
      <w:r w:rsidRPr="000D2075">
        <w:rPr>
          <w:rFonts w:ascii="Georgia" w:hAnsi="Georgia"/>
          <w:kern w:val="16"/>
        </w:rPr>
        <w:t xml:space="preserve">A partnership or affiliation that requires the use of the University’s names </w:t>
      </w:r>
      <w:r w:rsidRPr="000D2075">
        <w:rPr>
          <w:rFonts w:ascii="Georgia" w:hAnsi="Georgia"/>
          <w:kern w:val="16"/>
          <w:lang w:eastAsia="ja-JP"/>
        </w:rPr>
        <w:t>and</w:t>
      </w:r>
      <w:r w:rsidRPr="000D2075">
        <w:rPr>
          <w:rFonts w:ascii="Georgia" w:hAnsi="Georgia"/>
          <w:kern w:val="16"/>
        </w:rPr>
        <w:t xml:space="preserve"> marks as a condition of the relationship (for example, research contracts/grants and procurement contracts/agreements), may be construed as an endorsement or be otherwise problematic. Such agreements must be reviewed by</w:t>
      </w:r>
      <w:hyperlink r:id="rId18" w:anchor="2.4.5" w:history="1">
        <w:r w:rsidRPr="009D65EB">
          <w:rPr>
            <w:rStyle w:val="a3"/>
            <w:rFonts w:ascii="Georgia" w:hAnsi="Georgia"/>
            <w:kern w:val="16"/>
          </w:rPr>
          <w:t xml:space="preserve"> the </w:t>
        </w:r>
        <w:r w:rsidR="00831DDD" w:rsidRPr="009D65EB">
          <w:rPr>
            <w:rStyle w:val="a3"/>
            <w:rFonts w:ascii="Georgia" w:hAnsi="Georgia"/>
            <w:kern w:val="16"/>
          </w:rPr>
          <w:t xml:space="preserve">Vice President </w:t>
        </w:r>
        <w:r w:rsidR="00957EFC" w:rsidRPr="009D65EB">
          <w:rPr>
            <w:rStyle w:val="a3"/>
            <w:rFonts w:ascii="Georgia" w:hAnsi="Georgia"/>
            <w:kern w:val="16"/>
          </w:rPr>
          <w:t>for Financial Management</w:t>
        </w:r>
      </w:hyperlink>
      <w:r w:rsidRPr="000D2075">
        <w:rPr>
          <w:rFonts w:ascii="Georgia" w:hAnsi="Georgia"/>
          <w:kern w:val="16"/>
        </w:rPr>
        <w:t xml:space="preserve"> and by </w:t>
      </w:r>
      <w:hyperlink r:id="rId19" w:anchor="2.4.5" w:history="1">
        <w:r w:rsidRPr="009D65EB">
          <w:rPr>
            <w:rStyle w:val="a3"/>
            <w:rFonts w:ascii="Georgia" w:hAnsi="Georgia"/>
            <w:kern w:val="16"/>
          </w:rPr>
          <w:t xml:space="preserve">the Vice President for </w:t>
        </w:r>
        <w:r w:rsidR="00782772" w:rsidRPr="009D65EB">
          <w:rPr>
            <w:rStyle w:val="a3"/>
            <w:rFonts w:ascii="Georgia" w:hAnsi="Georgia"/>
            <w:kern w:val="16"/>
            <w:lang w:eastAsia="ja-JP"/>
          </w:rPr>
          <w:t xml:space="preserve">Communication and </w:t>
        </w:r>
        <w:r w:rsidRPr="009D65EB">
          <w:rPr>
            <w:rStyle w:val="a3"/>
            <w:rFonts w:ascii="Georgia" w:hAnsi="Georgia"/>
            <w:kern w:val="16"/>
          </w:rPr>
          <w:t>Public Relations</w:t>
        </w:r>
      </w:hyperlink>
      <w:r w:rsidRPr="000D2075">
        <w:rPr>
          <w:rFonts w:ascii="Georgia" w:hAnsi="Georgia"/>
          <w:kern w:val="16"/>
        </w:rPr>
        <w:t xml:space="preserve"> prior to execution.</w:t>
      </w:r>
    </w:p>
    <w:p w14:paraId="6A357260" w14:textId="77777777" w:rsidR="0034513D" w:rsidRPr="000D2075" w:rsidRDefault="0034513D" w:rsidP="000D2075">
      <w:pPr>
        <w:jc w:val="both"/>
        <w:rPr>
          <w:rFonts w:ascii="Georgia" w:hAnsi="Georgia"/>
          <w:kern w:val="16"/>
          <w:lang w:eastAsia="ja-JP"/>
        </w:rPr>
      </w:pPr>
    </w:p>
    <w:p w14:paraId="551BF4A4" w14:textId="39C8CE5E" w:rsidR="00B65F32" w:rsidRPr="009D65EB" w:rsidRDefault="00436EE3" w:rsidP="005C3B0E">
      <w:pPr>
        <w:ind w:leftChars="150" w:left="358"/>
        <w:jc w:val="both"/>
        <w:rPr>
          <w:rFonts w:ascii="Georgia" w:hAnsi="Georgia"/>
          <w:kern w:val="16"/>
          <w:lang w:eastAsia="ja-JP"/>
        </w:rPr>
      </w:pPr>
      <w:r w:rsidRPr="000D2075">
        <w:rPr>
          <w:rFonts w:ascii="Georgia" w:hAnsi="Georgia"/>
          <w:kern w:val="16"/>
        </w:rPr>
        <w:t>15.3.4.1</w:t>
      </w:r>
      <w:r w:rsidR="005C3B0E">
        <w:rPr>
          <w:rFonts w:ascii="Georgia" w:hAnsi="Georgia"/>
          <w:kern w:val="16"/>
        </w:rPr>
        <w:tab/>
      </w:r>
      <w:r w:rsidRPr="000D2075">
        <w:rPr>
          <w:rFonts w:ascii="Georgia" w:hAnsi="Georgia"/>
          <w:kern w:val="16"/>
        </w:rPr>
        <w:t>This is to be distinguished from u</w:t>
      </w:r>
      <w:r w:rsidR="00B65F32" w:rsidRPr="000D2075">
        <w:rPr>
          <w:rFonts w:ascii="Georgia" w:hAnsi="Georgia"/>
          <w:kern w:val="16"/>
        </w:rPr>
        <w:t xml:space="preserve">se of the University’s names and marks </w:t>
      </w:r>
      <w:r w:rsidRPr="000D2075">
        <w:rPr>
          <w:rFonts w:ascii="Georgia" w:hAnsi="Georgia"/>
          <w:kern w:val="16"/>
        </w:rPr>
        <w:t xml:space="preserve">for outside academic and research-related events in which the University is a participant, affiliate, or sponsor. Such use is a normal adjunct to the University’s </w:t>
      </w:r>
      <w:r w:rsidRPr="000D2075">
        <w:rPr>
          <w:rFonts w:ascii="Georgia" w:hAnsi="Georgia"/>
          <w:kern w:val="16"/>
        </w:rPr>
        <w:lastRenderedPageBreak/>
        <w:t>academic and research endeavors and is ordinarily</w:t>
      </w:r>
      <w:r w:rsidR="00B65F32" w:rsidRPr="000D2075">
        <w:rPr>
          <w:rFonts w:ascii="Georgia" w:hAnsi="Georgia"/>
          <w:kern w:val="16"/>
        </w:rPr>
        <w:t xml:space="preserve"> appropriate</w:t>
      </w:r>
      <w:r w:rsidRPr="000D2075">
        <w:rPr>
          <w:rFonts w:ascii="Georgia" w:hAnsi="Georgia"/>
          <w:kern w:val="16"/>
        </w:rPr>
        <w:t xml:space="preserve"> so long as the University’s graphic and stylistic standards are met</w:t>
      </w:r>
      <w:r w:rsidR="00B65F32" w:rsidRPr="000D2075">
        <w:rPr>
          <w:rFonts w:ascii="Georgia" w:hAnsi="Georgia"/>
          <w:kern w:val="16"/>
        </w:rPr>
        <w:t xml:space="preserve"> </w:t>
      </w:r>
      <w:r w:rsidR="0019733D" w:rsidRPr="000D2075">
        <w:rPr>
          <w:rFonts w:ascii="Georgia" w:hAnsi="Georgia"/>
          <w:kern w:val="16"/>
        </w:rPr>
        <w:t>(</w:t>
      </w:r>
      <w:hyperlink r:id="rId20" w:anchor="16.3.1" w:history="1">
        <w:r w:rsidR="0019733D" w:rsidRPr="009D65EB">
          <w:rPr>
            <w:rStyle w:val="a3"/>
            <w:rFonts w:ascii="Georgia" w:hAnsi="Georgia"/>
            <w:kern w:val="16"/>
          </w:rPr>
          <w:t>Chapter 16.3.1</w:t>
        </w:r>
      </w:hyperlink>
      <w:r w:rsidR="0071006B" w:rsidRPr="009D65EB">
        <w:rPr>
          <w:rFonts w:ascii="Georgia" w:hAnsi="Georgia"/>
          <w:kern w:val="16"/>
          <w:lang w:eastAsia="ja-JP"/>
        </w:rPr>
        <w:t>).</w:t>
      </w:r>
    </w:p>
    <w:p w14:paraId="2C851E02" w14:textId="77777777" w:rsidR="00BA251D" w:rsidRPr="000D2075" w:rsidRDefault="00BA251D" w:rsidP="000D2075">
      <w:pPr>
        <w:jc w:val="both"/>
        <w:rPr>
          <w:rFonts w:ascii="Georgia" w:hAnsi="Georgia"/>
          <w:kern w:val="16"/>
        </w:rPr>
      </w:pPr>
    </w:p>
    <w:p w14:paraId="09DCF1D2" w14:textId="5B60C2C3" w:rsidR="00BA251D" w:rsidRPr="005C3B0E" w:rsidRDefault="00BA251D" w:rsidP="00340F65">
      <w:pPr>
        <w:tabs>
          <w:tab w:val="left" w:pos="1195"/>
        </w:tabs>
        <w:ind w:leftChars="100" w:left="239"/>
        <w:jc w:val="both"/>
        <w:rPr>
          <w:rFonts w:ascii="Georgia" w:hAnsi="Georgia"/>
          <w:b/>
          <w:bCs/>
          <w:kern w:val="16"/>
        </w:rPr>
      </w:pPr>
      <w:r w:rsidRPr="005C3B0E">
        <w:rPr>
          <w:rFonts w:ascii="Georgia" w:hAnsi="Georgia"/>
          <w:b/>
          <w:bCs/>
          <w:kern w:val="16"/>
        </w:rPr>
        <w:t>15.3.</w:t>
      </w:r>
      <w:r w:rsidR="008A4428" w:rsidRPr="005C3B0E">
        <w:rPr>
          <w:rFonts w:ascii="Georgia" w:hAnsi="Georgia"/>
          <w:b/>
          <w:bCs/>
          <w:kern w:val="16"/>
        </w:rPr>
        <w:t>5</w:t>
      </w:r>
      <w:r w:rsidR="005C3B0E" w:rsidRPr="005C3B0E">
        <w:rPr>
          <w:rFonts w:ascii="Georgia" w:hAnsi="Georgia"/>
          <w:b/>
          <w:bCs/>
          <w:kern w:val="16"/>
        </w:rPr>
        <w:tab/>
      </w:r>
      <w:r w:rsidRPr="005C3B0E">
        <w:rPr>
          <w:rFonts w:ascii="Georgia" w:hAnsi="Georgia"/>
          <w:b/>
          <w:bCs/>
          <w:kern w:val="16"/>
        </w:rPr>
        <w:t>Use in Political Campaigns</w:t>
      </w:r>
    </w:p>
    <w:p w14:paraId="7C35B683" w14:textId="663326DC" w:rsidR="00BA251D" w:rsidRPr="000D2075" w:rsidRDefault="00BA251D" w:rsidP="005C3B0E">
      <w:pPr>
        <w:ind w:leftChars="100" w:left="239"/>
        <w:jc w:val="both"/>
        <w:rPr>
          <w:rFonts w:ascii="Georgia" w:hAnsi="Georgia"/>
          <w:kern w:val="16"/>
          <w:lang w:eastAsia="ja-JP"/>
        </w:rPr>
      </w:pPr>
      <w:r w:rsidRPr="000D2075">
        <w:rPr>
          <w:rFonts w:ascii="Georgia" w:hAnsi="Georgia"/>
          <w:kern w:val="16"/>
        </w:rPr>
        <w:t>It is forbidden to use</w:t>
      </w:r>
      <w:r w:rsidRPr="000D2075">
        <w:rPr>
          <w:rFonts w:ascii="Georgia" w:hAnsi="Georgia"/>
          <w:kern w:val="16"/>
          <w:lang w:eastAsia="ja-JP"/>
        </w:rPr>
        <w:t>, directly or indirectly,</w:t>
      </w:r>
      <w:r w:rsidRPr="000D2075">
        <w:rPr>
          <w:rFonts w:ascii="Georgia" w:hAnsi="Georgia"/>
          <w:kern w:val="16"/>
        </w:rPr>
        <w:t xml:space="preserve"> any </w:t>
      </w:r>
      <w:r w:rsidRPr="000D2075">
        <w:rPr>
          <w:rFonts w:ascii="Georgia" w:hAnsi="Georgia"/>
          <w:kern w:val="16"/>
          <w:lang w:eastAsia="ja-JP"/>
        </w:rPr>
        <w:t xml:space="preserve">name and mark </w:t>
      </w:r>
      <w:r w:rsidRPr="000D2075">
        <w:rPr>
          <w:rFonts w:ascii="Georgia" w:hAnsi="Georgia"/>
          <w:kern w:val="16"/>
        </w:rPr>
        <w:t xml:space="preserve">of the University in political campaigns. Questions should be directed to the </w:t>
      </w:r>
      <w:r w:rsidR="000C2543" w:rsidRPr="000D2075">
        <w:rPr>
          <w:rFonts w:ascii="Georgia" w:hAnsi="Georgia"/>
          <w:kern w:val="16"/>
          <w:lang w:eastAsia="ja-JP"/>
        </w:rPr>
        <w:t>o</w:t>
      </w:r>
      <w:r w:rsidR="000C2543" w:rsidRPr="000D2075">
        <w:rPr>
          <w:rFonts w:ascii="Georgia" w:hAnsi="Georgia"/>
          <w:kern w:val="16"/>
        </w:rPr>
        <w:t xml:space="preserve">ffice </w:t>
      </w:r>
      <w:r w:rsidRPr="000D2075">
        <w:rPr>
          <w:rFonts w:ascii="Georgia" w:hAnsi="Georgia"/>
          <w:kern w:val="16"/>
        </w:rPr>
        <w:t xml:space="preserve">of </w:t>
      </w:r>
      <w:hyperlink r:id="rId21" w:anchor="2.4.5" w:history="1">
        <w:r w:rsidRPr="009D65EB">
          <w:rPr>
            <w:rStyle w:val="a3"/>
            <w:rFonts w:ascii="Georgia" w:hAnsi="Georgia"/>
            <w:kern w:val="16"/>
          </w:rPr>
          <w:t>the</w:t>
        </w:r>
        <w:r w:rsidR="005C3B0E" w:rsidRPr="009D65EB">
          <w:rPr>
            <w:rStyle w:val="a3"/>
            <w:rFonts w:ascii="Georgia" w:hAnsi="Georgia" w:hint="eastAsia"/>
            <w:kern w:val="16"/>
            <w:lang w:eastAsia="ja-JP"/>
          </w:rPr>
          <w:t xml:space="preserve"> </w:t>
        </w:r>
        <w:r w:rsidR="002212AC" w:rsidRPr="009D65EB">
          <w:rPr>
            <w:rStyle w:val="a3"/>
            <w:rFonts w:ascii="Georgia" w:hAnsi="Georgia"/>
            <w:kern w:val="16"/>
            <w:lang w:eastAsia="ja-JP"/>
          </w:rPr>
          <w:t>Dean of the Faculty Affairs</w:t>
        </w:r>
      </w:hyperlink>
      <w:r w:rsidRPr="000D2075">
        <w:rPr>
          <w:rFonts w:ascii="Georgia" w:hAnsi="Georgia"/>
          <w:kern w:val="16"/>
        </w:rPr>
        <w:t xml:space="preserve"> (for academic staff)</w:t>
      </w:r>
      <w:r w:rsidRPr="000D2075">
        <w:rPr>
          <w:rFonts w:ascii="Georgia" w:hAnsi="Georgia"/>
          <w:kern w:val="16"/>
          <w:lang w:eastAsia="ja-JP"/>
        </w:rPr>
        <w:t xml:space="preserve"> </w:t>
      </w:r>
      <w:r w:rsidRPr="000D2075">
        <w:rPr>
          <w:rFonts w:ascii="Georgia" w:hAnsi="Georgia"/>
          <w:kern w:val="16"/>
        </w:rPr>
        <w:t xml:space="preserve">or the </w:t>
      </w:r>
      <w:r w:rsidR="000C2543" w:rsidRPr="000D2075">
        <w:rPr>
          <w:rFonts w:ascii="Georgia" w:hAnsi="Georgia"/>
          <w:kern w:val="16"/>
          <w:lang w:eastAsia="ja-JP"/>
        </w:rPr>
        <w:t>o</w:t>
      </w:r>
      <w:r w:rsidR="000C2543" w:rsidRPr="000D2075">
        <w:rPr>
          <w:rFonts w:ascii="Georgia" w:hAnsi="Georgia"/>
          <w:kern w:val="16"/>
        </w:rPr>
        <w:t xml:space="preserve">ffice </w:t>
      </w:r>
      <w:r w:rsidRPr="000D2075">
        <w:rPr>
          <w:rFonts w:ascii="Georgia" w:hAnsi="Georgia"/>
          <w:kern w:val="16"/>
        </w:rPr>
        <w:t xml:space="preserve">of </w:t>
      </w:r>
      <w:hyperlink r:id="rId22" w:anchor="2.4.1" w:history="1">
        <w:r w:rsidRPr="009D65EB">
          <w:rPr>
            <w:rStyle w:val="a3"/>
            <w:rFonts w:ascii="Georgia" w:hAnsi="Georgia"/>
            <w:kern w:val="16"/>
          </w:rPr>
          <w:t>the President</w:t>
        </w:r>
      </w:hyperlink>
      <w:r w:rsidR="0071006B" w:rsidRPr="000D2075">
        <w:rPr>
          <w:rFonts w:ascii="Georgia" w:hAnsi="Georgia"/>
          <w:kern w:val="16"/>
        </w:rPr>
        <w:t xml:space="preserve"> </w:t>
      </w:r>
      <w:r w:rsidRPr="000D2075">
        <w:rPr>
          <w:rFonts w:ascii="Georgia" w:hAnsi="Georgia"/>
          <w:kern w:val="16"/>
        </w:rPr>
        <w:t>(administrative staff)</w:t>
      </w:r>
      <w:r w:rsidRPr="000D2075">
        <w:rPr>
          <w:rFonts w:ascii="Georgia" w:hAnsi="Georgia"/>
          <w:kern w:val="16"/>
          <w:lang w:eastAsia="ja-JP"/>
        </w:rPr>
        <w:t>.</w:t>
      </w:r>
    </w:p>
    <w:p w14:paraId="33A7CCC1" w14:textId="77777777" w:rsidR="00BA251D" w:rsidRPr="000D2075" w:rsidRDefault="00BA251D" w:rsidP="000D2075">
      <w:pPr>
        <w:jc w:val="both"/>
        <w:rPr>
          <w:rFonts w:ascii="Georgia" w:hAnsi="Georgia"/>
          <w:kern w:val="16"/>
        </w:rPr>
      </w:pPr>
    </w:p>
    <w:p w14:paraId="4766EA0B" w14:textId="0DDE95D8" w:rsidR="00BA251D" w:rsidRPr="005C3B0E" w:rsidRDefault="00BA251D" w:rsidP="00340F65">
      <w:pPr>
        <w:tabs>
          <w:tab w:val="left" w:pos="1195"/>
        </w:tabs>
        <w:ind w:leftChars="100" w:left="239"/>
        <w:jc w:val="both"/>
        <w:rPr>
          <w:rFonts w:ascii="Georgia" w:hAnsi="Georgia"/>
          <w:b/>
          <w:bCs/>
          <w:kern w:val="16"/>
        </w:rPr>
      </w:pPr>
      <w:r w:rsidRPr="005C3B0E">
        <w:rPr>
          <w:rFonts w:ascii="Georgia" w:hAnsi="Georgia"/>
          <w:b/>
          <w:bCs/>
          <w:kern w:val="16"/>
        </w:rPr>
        <w:t>15.3.</w:t>
      </w:r>
      <w:r w:rsidR="008A4428" w:rsidRPr="005C3B0E">
        <w:rPr>
          <w:rFonts w:ascii="Georgia" w:hAnsi="Georgia"/>
          <w:b/>
          <w:bCs/>
          <w:kern w:val="16"/>
        </w:rPr>
        <w:t>6</w:t>
      </w:r>
      <w:r w:rsidR="005C3B0E" w:rsidRPr="005C3B0E">
        <w:rPr>
          <w:rFonts w:ascii="Georgia" w:hAnsi="Georgia"/>
          <w:b/>
          <w:bCs/>
          <w:kern w:val="16"/>
        </w:rPr>
        <w:tab/>
      </w:r>
      <w:r w:rsidRPr="005C3B0E">
        <w:rPr>
          <w:rFonts w:ascii="Georgia" w:hAnsi="Georgia"/>
          <w:b/>
          <w:bCs/>
          <w:kern w:val="16"/>
        </w:rPr>
        <w:t>Use in</w:t>
      </w:r>
      <w:r w:rsidRPr="005C3B0E">
        <w:rPr>
          <w:rFonts w:ascii="Georgia" w:hAnsi="Georgia"/>
          <w:b/>
          <w:bCs/>
          <w:kern w:val="16"/>
          <w:lang w:eastAsia="ja-JP"/>
        </w:rPr>
        <w:t xml:space="preserve"> </w:t>
      </w:r>
      <w:r w:rsidRPr="005C3B0E">
        <w:rPr>
          <w:rFonts w:ascii="Georgia" w:hAnsi="Georgia"/>
          <w:b/>
          <w:bCs/>
          <w:kern w:val="16"/>
        </w:rPr>
        <w:t>Endorsements</w:t>
      </w:r>
    </w:p>
    <w:p w14:paraId="522D9158" w14:textId="77777777" w:rsidR="00BA251D" w:rsidRPr="000D2075" w:rsidRDefault="00BA251D" w:rsidP="005C3B0E">
      <w:pPr>
        <w:ind w:leftChars="100" w:left="239"/>
        <w:jc w:val="both"/>
        <w:rPr>
          <w:rFonts w:ascii="Georgia" w:hAnsi="Georgia"/>
          <w:kern w:val="16"/>
        </w:rPr>
      </w:pPr>
      <w:r w:rsidRPr="000D2075">
        <w:rPr>
          <w:rFonts w:ascii="Georgia" w:hAnsi="Georgia"/>
          <w:kern w:val="16"/>
        </w:rPr>
        <w:t>University faculty and staff are not permitted to give endorsements (a positive evaluative statement about a product or service)</w:t>
      </w:r>
      <w:r w:rsidRPr="000D2075">
        <w:rPr>
          <w:rFonts w:ascii="Georgia" w:hAnsi="Georgia"/>
          <w:kern w:val="16"/>
          <w:lang w:eastAsia="ja-JP"/>
        </w:rPr>
        <w:t xml:space="preserve"> </w:t>
      </w:r>
      <w:r w:rsidRPr="000D2075">
        <w:rPr>
          <w:rFonts w:ascii="Georgia" w:hAnsi="Georgia"/>
          <w:kern w:val="16"/>
        </w:rPr>
        <w:t xml:space="preserve">on behalf of the University. Statements made by </w:t>
      </w:r>
      <w:proofErr w:type="gramStart"/>
      <w:r w:rsidRPr="000D2075">
        <w:rPr>
          <w:rFonts w:ascii="Georgia" w:hAnsi="Georgia"/>
          <w:kern w:val="16"/>
        </w:rPr>
        <w:t>University</w:t>
      </w:r>
      <w:proofErr w:type="gramEnd"/>
      <w:r w:rsidRPr="000D2075">
        <w:rPr>
          <w:rFonts w:ascii="Georgia" w:hAnsi="Georgia"/>
          <w:kern w:val="16"/>
        </w:rPr>
        <w:t xml:space="preserve"> personnel in their official capacity may not in any way imply University preference for or endorsement of a particular firm, organization, product, or service.</w:t>
      </w:r>
    </w:p>
    <w:p w14:paraId="1F71B554" w14:textId="77777777" w:rsidR="0034513D" w:rsidRPr="000D2075" w:rsidRDefault="0034513D" w:rsidP="000D2075">
      <w:pPr>
        <w:jc w:val="both"/>
        <w:rPr>
          <w:rFonts w:ascii="Georgia" w:hAnsi="Georgia"/>
          <w:kern w:val="16"/>
          <w:lang w:eastAsia="ja-JP"/>
        </w:rPr>
      </w:pPr>
    </w:p>
    <w:p w14:paraId="392DC5A5" w14:textId="385D6A20" w:rsidR="00BA251D" w:rsidRPr="000D2075" w:rsidRDefault="00BA251D" w:rsidP="005C3B0E">
      <w:pPr>
        <w:ind w:leftChars="150" w:left="358"/>
        <w:jc w:val="both"/>
        <w:rPr>
          <w:rFonts w:ascii="Georgia" w:hAnsi="Georgia"/>
          <w:kern w:val="16"/>
        </w:rPr>
      </w:pPr>
      <w:r w:rsidRPr="000D2075">
        <w:rPr>
          <w:rFonts w:ascii="Georgia" w:hAnsi="Georgia"/>
          <w:kern w:val="16"/>
        </w:rPr>
        <w:t>15.3.</w:t>
      </w:r>
      <w:r w:rsidR="008A4428" w:rsidRPr="000D2075">
        <w:rPr>
          <w:rFonts w:ascii="Georgia" w:hAnsi="Georgia"/>
          <w:kern w:val="16"/>
        </w:rPr>
        <w:t>6</w:t>
      </w:r>
      <w:r w:rsidRPr="000D2075">
        <w:rPr>
          <w:rFonts w:ascii="Georgia" w:hAnsi="Georgia"/>
          <w:kern w:val="16"/>
        </w:rPr>
        <w:t>.1</w:t>
      </w:r>
      <w:r w:rsidR="005C3B0E">
        <w:rPr>
          <w:rFonts w:ascii="Georgia" w:hAnsi="Georgia"/>
          <w:kern w:val="16"/>
          <w:lang w:eastAsia="ja-JP"/>
        </w:rPr>
        <w:tab/>
      </w:r>
      <w:r w:rsidRPr="000D2075">
        <w:rPr>
          <w:rFonts w:ascii="Georgia" w:hAnsi="Georgia"/>
          <w:kern w:val="16"/>
        </w:rPr>
        <w:t xml:space="preserve">The Vice President for </w:t>
      </w:r>
      <w:r w:rsidR="00782772" w:rsidRPr="000D2075">
        <w:rPr>
          <w:rFonts w:ascii="Georgia" w:hAnsi="Georgia"/>
          <w:kern w:val="16"/>
          <w:lang w:eastAsia="ja-JP"/>
        </w:rPr>
        <w:t xml:space="preserve">Communication and </w:t>
      </w:r>
      <w:r w:rsidRPr="000D2075">
        <w:rPr>
          <w:rFonts w:ascii="Georgia" w:hAnsi="Georgia"/>
          <w:kern w:val="16"/>
        </w:rPr>
        <w:t xml:space="preserve">Public Relations may grant permission to use the </w:t>
      </w:r>
      <w:r w:rsidRPr="000D2075">
        <w:rPr>
          <w:rFonts w:ascii="Georgia" w:hAnsi="Georgia"/>
          <w:kern w:val="16"/>
          <w:lang w:eastAsia="ja-JP"/>
        </w:rPr>
        <w:t xml:space="preserve">name of the </w:t>
      </w:r>
      <w:r w:rsidRPr="000D2075">
        <w:rPr>
          <w:rFonts w:ascii="Georgia" w:hAnsi="Georgia"/>
          <w:kern w:val="16"/>
        </w:rPr>
        <w:t xml:space="preserve">University, but not its marks, in a statement of fact concerning </w:t>
      </w:r>
      <w:r w:rsidRPr="000D2075">
        <w:rPr>
          <w:rFonts w:ascii="Georgia" w:hAnsi="Georgia"/>
          <w:kern w:val="16"/>
          <w:lang w:eastAsia="ja-JP"/>
        </w:rPr>
        <w:t>a</w:t>
      </w:r>
      <w:r w:rsidRPr="000D2075">
        <w:rPr>
          <w:rFonts w:ascii="Georgia" w:hAnsi="Georgia"/>
          <w:kern w:val="16"/>
        </w:rPr>
        <w:t xml:space="preserve"> </w:t>
      </w:r>
      <w:r w:rsidRPr="000D2075">
        <w:rPr>
          <w:rFonts w:ascii="Georgia" w:hAnsi="Georgia"/>
          <w:kern w:val="16"/>
          <w:lang w:eastAsia="ja-JP"/>
        </w:rPr>
        <w:t>vendor</w:t>
      </w:r>
      <w:r w:rsidRPr="000D2075">
        <w:rPr>
          <w:rFonts w:ascii="Georgia" w:hAnsi="Georgia"/>
          <w:kern w:val="16"/>
        </w:rPr>
        <w:t xml:space="preserve"> relationship </w:t>
      </w:r>
      <w:r w:rsidRPr="000D2075">
        <w:rPr>
          <w:rFonts w:ascii="Georgia" w:hAnsi="Georgia"/>
          <w:kern w:val="16"/>
          <w:lang w:eastAsia="ja-JP"/>
        </w:rPr>
        <w:t>and/or</w:t>
      </w:r>
      <w:r w:rsidRPr="000D2075">
        <w:rPr>
          <w:rFonts w:ascii="Georgia" w:hAnsi="Georgia"/>
          <w:kern w:val="16"/>
        </w:rPr>
        <w:t xml:space="preserve"> work performed. Examples:</w:t>
      </w:r>
    </w:p>
    <w:p w14:paraId="44C7D7C4" w14:textId="77777777" w:rsidR="005C3B0E" w:rsidRDefault="00BA251D" w:rsidP="005C3B0E">
      <w:pPr>
        <w:ind w:leftChars="150" w:left="358"/>
        <w:jc w:val="both"/>
        <w:rPr>
          <w:rFonts w:ascii="Georgia" w:hAnsi="Georgia"/>
          <w:kern w:val="16"/>
          <w:lang w:eastAsia="ja-JP"/>
        </w:rPr>
      </w:pPr>
      <w:r w:rsidRPr="000D2075">
        <w:rPr>
          <w:rFonts w:ascii="Georgia" w:hAnsi="Georgia"/>
          <w:kern w:val="16"/>
        </w:rPr>
        <w:t>“OIST Graduate University has contracted with X Company for vehicle fleet maintenance.”</w:t>
      </w:r>
    </w:p>
    <w:p w14:paraId="3496CEC1" w14:textId="0D3852A9" w:rsidR="00BA251D" w:rsidRPr="000D2075" w:rsidRDefault="00BA251D" w:rsidP="005C3B0E">
      <w:pPr>
        <w:ind w:leftChars="150" w:left="358"/>
        <w:jc w:val="both"/>
        <w:rPr>
          <w:rFonts w:ascii="Georgia" w:hAnsi="Georgia"/>
          <w:kern w:val="16"/>
        </w:rPr>
      </w:pPr>
      <w:r w:rsidRPr="000D2075">
        <w:rPr>
          <w:rFonts w:ascii="Georgia" w:hAnsi="Georgia"/>
          <w:kern w:val="16"/>
        </w:rPr>
        <w:t>or</w:t>
      </w:r>
    </w:p>
    <w:p w14:paraId="51846690" w14:textId="77777777" w:rsidR="005C3B0E" w:rsidRDefault="00BA251D" w:rsidP="005C3B0E">
      <w:pPr>
        <w:ind w:leftChars="150" w:left="358"/>
        <w:jc w:val="both"/>
        <w:rPr>
          <w:rFonts w:ascii="Georgia" w:hAnsi="Georgia"/>
          <w:kern w:val="16"/>
          <w:lang w:eastAsia="ja-JP"/>
        </w:rPr>
      </w:pPr>
      <w:r w:rsidRPr="000D2075">
        <w:rPr>
          <w:rFonts w:ascii="Georgia" w:hAnsi="Georgia"/>
          <w:kern w:val="16"/>
        </w:rPr>
        <w:t>“X has been awarded a contract for computer peripherals by OIST Graduate University.”</w:t>
      </w:r>
    </w:p>
    <w:p w14:paraId="7BDBF7FE" w14:textId="77777777" w:rsidR="005C3B0E" w:rsidRDefault="00BA251D" w:rsidP="005C3B0E">
      <w:pPr>
        <w:ind w:leftChars="150" w:left="358"/>
        <w:jc w:val="both"/>
        <w:rPr>
          <w:rFonts w:ascii="Georgia" w:hAnsi="Georgia"/>
          <w:kern w:val="16"/>
          <w:lang w:eastAsia="ja-JP"/>
        </w:rPr>
      </w:pPr>
      <w:r w:rsidRPr="000D2075">
        <w:rPr>
          <w:rFonts w:ascii="Georgia" w:hAnsi="Georgia"/>
          <w:kern w:val="16"/>
        </w:rPr>
        <w:t>Such statements may not in any way imply University preference for or endorsement of a particular firm, organization, product, or service.</w:t>
      </w:r>
    </w:p>
    <w:p w14:paraId="64D09251" w14:textId="77777777" w:rsidR="005C3B0E" w:rsidRDefault="00BA251D" w:rsidP="005C3B0E">
      <w:pPr>
        <w:ind w:leftChars="150" w:left="358"/>
        <w:jc w:val="both"/>
        <w:rPr>
          <w:rFonts w:ascii="Georgia" w:hAnsi="Georgia"/>
          <w:kern w:val="16"/>
          <w:lang w:eastAsia="ja-JP"/>
        </w:rPr>
      </w:pPr>
      <w:r w:rsidRPr="000D2075">
        <w:rPr>
          <w:rFonts w:ascii="Georgia" w:hAnsi="Georgia"/>
          <w:kern w:val="16"/>
          <w:lang w:eastAsia="ja-JP"/>
        </w:rPr>
        <w:t>Example</w:t>
      </w:r>
      <w:r w:rsidR="009D010F" w:rsidRPr="000D2075">
        <w:rPr>
          <w:rFonts w:ascii="Georgia" w:hAnsi="Georgia"/>
          <w:kern w:val="16"/>
          <w:lang w:eastAsia="ja-JP"/>
        </w:rPr>
        <w:t xml:space="preserve"> of what may not be stated</w:t>
      </w:r>
      <w:r w:rsidRPr="000D2075">
        <w:rPr>
          <w:rFonts w:ascii="Georgia" w:hAnsi="Georgia"/>
          <w:kern w:val="16"/>
          <w:lang w:eastAsia="ja-JP"/>
        </w:rPr>
        <w:t>:</w:t>
      </w:r>
    </w:p>
    <w:p w14:paraId="0569B10C" w14:textId="7D2A8F83" w:rsidR="00BA251D" w:rsidRPr="000D2075" w:rsidRDefault="00BA251D" w:rsidP="005C3B0E">
      <w:pPr>
        <w:ind w:leftChars="150" w:left="358"/>
        <w:jc w:val="both"/>
        <w:rPr>
          <w:rFonts w:ascii="Georgia" w:hAnsi="Georgia"/>
          <w:kern w:val="16"/>
        </w:rPr>
      </w:pPr>
      <w:r w:rsidRPr="000D2075">
        <w:rPr>
          <w:rFonts w:ascii="Georgia" w:hAnsi="Georgia"/>
          <w:kern w:val="16"/>
          <w:lang w:eastAsia="ja-JP"/>
        </w:rPr>
        <w:t>“OIST Graduate University has contracted with X Company for vehicle fleet maintenance because X has the best mechanics in Okinawa.”</w:t>
      </w:r>
    </w:p>
    <w:p w14:paraId="684612EE" w14:textId="77777777" w:rsidR="0034513D" w:rsidRPr="000D2075" w:rsidRDefault="0034513D" w:rsidP="000D2075">
      <w:pPr>
        <w:jc w:val="both"/>
        <w:rPr>
          <w:rFonts w:ascii="Georgia" w:hAnsi="Georgia"/>
          <w:kern w:val="16"/>
          <w:lang w:eastAsia="ja-JP"/>
        </w:rPr>
      </w:pPr>
    </w:p>
    <w:p w14:paraId="42B9CC29" w14:textId="2E9B3CE8" w:rsidR="00BA251D" w:rsidRPr="000D2075" w:rsidRDefault="00BA251D" w:rsidP="005C3B0E">
      <w:pPr>
        <w:ind w:leftChars="150" w:left="358"/>
        <w:jc w:val="both"/>
        <w:rPr>
          <w:rFonts w:ascii="Georgia" w:hAnsi="Georgia"/>
          <w:kern w:val="16"/>
        </w:rPr>
      </w:pPr>
      <w:r w:rsidRPr="000D2075">
        <w:rPr>
          <w:rFonts w:ascii="Georgia" w:hAnsi="Georgia"/>
          <w:kern w:val="16"/>
        </w:rPr>
        <w:t>15.3.</w:t>
      </w:r>
      <w:r w:rsidR="008A4428" w:rsidRPr="000D2075">
        <w:rPr>
          <w:rFonts w:ascii="Georgia" w:hAnsi="Georgia"/>
          <w:kern w:val="16"/>
        </w:rPr>
        <w:t>6</w:t>
      </w:r>
      <w:r w:rsidRPr="000D2075">
        <w:rPr>
          <w:rFonts w:ascii="Georgia" w:hAnsi="Georgia"/>
          <w:kern w:val="16"/>
        </w:rPr>
        <w:t>.2</w:t>
      </w:r>
      <w:r w:rsidR="005C3B0E">
        <w:rPr>
          <w:rFonts w:ascii="Georgia" w:hAnsi="Georgia"/>
          <w:kern w:val="16"/>
          <w:lang w:eastAsia="ja-JP"/>
        </w:rPr>
        <w:tab/>
      </w:r>
      <w:r w:rsidRPr="000D2075">
        <w:rPr>
          <w:rFonts w:ascii="Georgia" w:hAnsi="Georgia"/>
          <w:kern w:val="16"/>
        </w:rPr>
        <w:t xml:space="preserve">Personal endorsements in </w:t>
      </w:r>
      <w:proofErr w:type="gramStart"/>
      <w:r w:rsidRPr="000D2075">
        <w:rPr>
          <w:rFonts w:ascii="Georgia" w:hAnsi="Georgia"/>
          <w:kern w:val="16"/>
        </w:rPr>
        <w:t>University</w:t>
      </w:r>
      <w:proofErr w:type="gramEnd"/>
      <w:r w:rsidRPr="000D2075">
        <w:rPr>
          <w:rFonts w:ascii="Georgia" w:hAnsi="Georgia"/>
          <w:kern w:val="16"/>
        </w:rPr>
        <w:t xml:space="preserve"> publications (print or electronic) may be permissible, as long as the author makes it clear that such statements are personal and not the position of the University or any of its units, and as long as no personal gain is realized from the endorsement.</w:t>
      </w:r>
    </w:p>
    <w:p w14:paraId="6351363C" w14:textId="77777777" w:rsidR="0034513D" w:rsidRPr="000D2075" w:rsidRDefault="0034513D" w:rsidP="000D2075">
      <w:pPr>
        <w:jc w:val="both"/>
        <w:rPr>
          <w:rFonts w:ascii="Georgia" w:hAnsi="Georgia"/>
          <w:kern w:val="16"/>
          <w:lang w:eastAsia="ja-JP"/>
        </w:rPr>
      </w:pPr>
    </w:p>
    <w:p w14:paraId="47EB5CA1" w14:textId="77777777" w:rsidR="005C3B0E" w:rsidRDefault="00BA251D" w:rsidP="005C3B0E">
      <w:pPr>
        <w:ind w:leftChars="150" w:left="358"/>
        <w:jc w:val="both"/>
        <w:rPr>
          <w:rFonts w:ascii="Georgia" w:hAnsi="Georgia"/>
          <w:kern w:val="16"/>
          <w:lang w:eastAsia="ja-JP"/>
        </w:rPr>
      </w:pPr>
      <w:r w:rsidRPr="000D2075">
        <w:rPr>
          <w:rFonts w:ascii="Georgia" w:hAnsi="Georgia"/>
          <w:kern w:val="16"/>
        </w:rPr>
        <w:t>15.3.</w:t>
      </w:r>
      <w:r w:rsidR="008A4428" w:rsidRPr="000D2075">
        <w:rPr>
          <w:rFonts w:ascii="Georgia" w:hAnsi="Georgia"/>
          <w:kern w:val="16"/>
        </w:rPr>
        <w:t>6</w:t>
      </w:r>
      <w:r w:rsidRPr="000D2075">
        <w:rPr>
          <w:rFonts w:ascii="Georgia" w:hAnsi="Georgia"/>
          <w:kern w:val="16"/>
        </w:rPr>
        <w:t>.3</w:t>
      </w:r>
      <w:r w:rsidR="005C3B0E">
        <w:rPr>
          <w:rFonts w:ascii="Georgia" w:hAnsi="Georgia"/>
          <w:kern w:val="16"/>
        </w:rPr>
        <w:tab/>
      </w:r>
      <w:r w:rsidRPr="000D2075">
        <w:rPr>
          <w:rFonts w:ascii="Georgia" w:hAnsi="Georgia"/>
          <w:kern w:val="16"/>
        </w:rPr>
        <w:t>Objective factual valuations of products or services (not an endorsement) must be accompanied by the following disclaimer:</w:t>
      </w:r>
    </w:p>
    <w:p w14:paraId="0720A5E3" w14:textId="305BAC3D" w:rsidR="00BA251D" w:rsidRPr="000D2075" w:rsidRDefault="00BA251D" w:rsidP="005C3B0E">
      <w:pPr>
        <w:ind w:leftChars="150" w:left="358"/>
        <w:jc w:val="both"/>
        <w:rPr>
          <w:rFonts w:ascii="Georgia" w:hAnsi="Georgia"/>
          <w:kern w:val="16"/>
        </w:rPr>
      </w:pPr>
      <w:r w:rsidRPr="000D2075">
        <w:rPr>
          <w:rFonts w:ascii="Georgia" w:hAnsi="Georgia"/>
          <w:kern w:val="16"/>
        </w:rPr>
        <w:t>“The OIST Graduate University</w:t>
      </w:r>
      <w:r w:rsidRPr="000D2075">
        <w:rPr>
          <w:rFonts w:ascii="Georgia" w:hAnsi="Georgia"/>
          <w:kern w:val="16"/>
          <w:lang w:eastAsia="ja-JP"/>
        </w:rPr>
        <w:t xml:space="preserve"> </w:t>
      </w:r>
      <w:r w:rsidRPr="000D2075">
        <w:rPr>
          <w:rFonts w:ascii="Georgia" w:hAnsi="Georgia"/>
          <w:kern w:val="16"/>
        </w:rPr>
        <w:t>does not sponsor or endorse the products or services described.”</w:t>
      </w:r>
    </w:p>
    <w:p w14:paraId="3D9A8CB7" w14:textId="77777777" w:rsidR="0034513D" w:rsidRPr="000D2075" w:rsidRDefault="0034513D" w:rsidP="000D2075">
      <w:pPr>
        <w:jc w:val="both"/>
        <w:rPr>
          <w:rFonts w:ascii="Georgia" w:hAnsi="Georgia"/>
          <w:kern w:val="16"/>
          <w:lang w:eastAsia="ja-JP"/>
        </w:rPr>
      </w:pPr>
    </w:p>
    <w:p w14:paraId="0A8899F5" w14:textId="50F731BC" w:rsidR="00BA251D" w:rsidRPr="005C3B0E" w:rsidRDefault="00BA251D" w:rsidP="00340F65">
      <w:pPr>
        <w:tabs>
          <w:tab w:val="left" w:pos="1195"/>
        </w:tabs>
        <w:ind w:leftChars="100" w:left="239"/>
        <w:jc w:val="both"/>
        <w:rPr>
          <w:rFonts w:ascii="Georgia" w:hAnsi="Georgia"/>
          <w:b/>
          <w:bCs/>
          <w:kern w:val="16"/>
          <w:lang w:eastAsia="ja-JP"/>
        </w:rPr>
      </w:pPr>
      <w:r w:rsidRPr="005C3B0E">
        <w:rPr>
          <w:rFonts w:ascii="Georgia" w:hAnsi="Georgia"/>
          <w:b/>
          <w:bCs/>
          <w:kern w:val="16"/>
        </w:rPr>
        <w:t>15.3.</w:t>
      </w:r>
      <w:r w:rsidR="008A4428" w:rsidRPr="005C3B0E">
        <w:rPr>
          <w:rFonts w:ascii="Georgia" w:hAnsi="Georgia"/>
          <w:b/>
          <w:bCs/>
          <w:kern w:val="16"/>
        </w:rPr>
        <w:t>7</w:t>
      </w:r>
      <w:r w:rsidR="005C3B0E" w:rsidRPr="005C3B0E">
        <w:rPr>
          <w:rFonts w:ascii="Georgia" w:hAnsi="Georgia"/>
          <w:b/>
          <w:bCs/>
          <w:kern w:val="16"/>
        </w:rPr>
        <w:tab/>
      </w:r>
      <w:r w:rsidRPr="005C3B0E">
        <w:rPr>
          <w:rFonts w:ascii="Georgia" w:hAnsi="Georgia"/>
          <w:b/>
          <w:bCs/>
          <w:kern w:val="16"/>
        </w:rPr>
        <w:t>Use in Marketing, Movies, TV, Press Releases</w:t>
      </w:r>
      <w:r w:rsidRPr="005C3B0E">
        <w:rPr>
          <w:rFonts w:ascii="Georgia" w:hAnsi="Georgia"/>
          <w:b/>
          <w:bCs/>
          <w:kern w:val="16"/>
          <w:lang w:eastAsia="ja-JP"/>
        </w:rPr>
        <w:t>, etc.</w:t>
      </w:r>
    </w:p>
    <w:p w14:paraId="35871117" w14:textId="0A3F1F0F" w:rsidR="00BA251D" w:rsidRPr="009D65EB" w:rsidRDefault="00BA251D" w:rsidP="005C3B0E">
      <w:pPr>
        <w:ind w:leftChars="100" w:left="239"/>
        <w:jc w:val="both"/>
        <w:rPr>
          <w:rFonts w:ascii="Georgia" w:hAnsi="Georgia"/>
          <w:kern w:val="16"/>
        </w:rPr>
      </w:pPr>
      <w:r w:rsidRPr="000D2075">
        <w:rPr>
          <w:rFonts w:ascii="Georgia" w:hAnsi="Georgia"/>
          <w:kern w:val="16"/>
        </w:rPr>
        <w:t xml:space="preserve">When University </w:t>
      </w:r>
      <w:r w:rsidRPr="000D2075">
        <w:rPr>
          <w:rFonts w:ascii="Georgia" w:hAnsi="Georgia"/>
          <w:kern w:val="16"/>
          <w:lang w:eastAsia="ja-JP"/>
        </w:rPr>
        <w:t xml:space="preserve">names and marks, or images of the University, </w:t>
      </w:r>
      <w:r w:rsidRPr="000D2075">
        <w:rPr>
          <w:rFonts w:ascii="Georgia" w:hAnsi="Georgia"/>
          <w:kern w:val="16"/>
        </w:rPr>
        <w:t xml:space="preserve">are used in association with television or radio programs, videos, movies, events, projects, magazine shoots, and similar activities, official University involvement is likely to be </w:t>
      </w:r>
      <w:r w:rsidRPr="000D2075">
        <w:rPr>
          <w:rFonts w:ascii="Georgia" w:hAnsi="Georgia"/>
          <w:kern w:val="16"/>
        </w:rPr>
        <w:lastRenderedPageBreak/>
        <w:t xml:space="preserve">inferred. Requests to use photographs or other images of the University, or any of its names and marks, in advertisements or marketing materials, or in press releases, movies or television programs, must be immediately directed to the Vice President for </w:t>
      </w:r>
      <w:r w:rsidR="00782772" w:rsidRPr="000D2075">
        <w:rPr>
          <w:rFonts w:ascii="Georgia" w:hAnsi="Georgia"/>
          <w:kern w:val="16"/>
          <w:lang w:eastAsia="ja-JP"/>
        </w:rPr>
        <w:t xml:space="preserve">Communication and </w:t>
      </w:r>
      <w:r w:rsidRPr="000D2075">
        <w:rPr>
          <w:rFonts w:ascii="Georgia" w:hAnsi="Georgia"/>
          <w:kern w:val="16"/>
        </w:rPr>
        <w:t xml:space="preserve">Public Relations </w:t>
      </w:r>
      <w:r w:rsidR="000356FE" w:rsidRPr="000D2075">
        <w:rPr>
          <w:rFonts w:ascii="Georgia" w:hAnsi="Georgia"/>
          <w:kern w:val="16"/>
        </w:rPr>
        <w:t>(</w:t>
      </w:r>
      <w:hyperlink r:id="rId23" w:history="1">
        <w:r w:rsidR="000356FE" w:rsidRPr="009D65EB">
          <w:rPr>
            <w:rStyle w:val="a3"/>
            <w:rFonts w:ascii="Georgia" w:hAnsi="Georgia"/>
            <w:kern w:val="16"/>
          </w:rPr>
          <w:t>Chapter 16</w:t>
        </w:r>
      </w:hyperlink>
      <w:r w:rsidR="000356FE" w:rsidRPr="009D65EB">
        <w:rPr>
          <w:rFonts w:ascii="Georgia" w:hAnsi="Georgia"/>
          <w:kern w:val="16"/>
          <w:lang w:eastAsia="ja-JP"/>
        </w:rPr>
        <w:t>)</w:t>
      </w:r>
      <w:r w:rsidRPr="009D65EB">
        <w:rPr>
          <w:rFonts w:ascii="Georgia" w:hAnsi="Georgia"/>
          <w:kern w:val="16"/>
        </w:rPr>
        <w:t xml:space="preserve">. </w:t>
      </w:r>
    </w:p>
    <w:p w14:paraId="19A764F7" w14:textId="77777777" w:rsidR="00B65F32" w:rsidRPr="000D2075" w:rsidRDefault="00B65F32" w:rsidP="000D2075">
      <w:pPr>
        <w:jc w:val="both"/>
        <w:rPr>
          <w:rFonts w:ascii="Georgia" w:hAnsi="Georgia"/>
          <w:kern w:val="16"/>
        </w:rPr>
      </w:pPr>
    </w:p>
    <w:p w14:paraId="45D927C1" w14:textId="7AE6659F" w:rsidR="00B65F32" w:rsidRPr="005C3B0E" w:rsidRDefault="00B65F32" w:rsidP="00340F65">
      <w:pPr>
        <w:tabs>
          <w:tab w:val="left" w:pos="1195"/>
        </w:tabs>
        <w:ind w:leftChars="100" w:left="239"/>
        <w:jc w:val="both"/>
        <w:rPr>
          <w:rFonts w:ascii="Georgia" w:hAnsi="Georgia"/>
          <w:b/>
          <w:bCs/>
          <w:kern w:val="16"/>
        </w:rPr>
      </w:pPr>
      <w:r w:rsidRPr="005C3B0E">
        <w:rPr>
          <w:rFonts w:ascii="Georgia" w:hAnsi="Georgia"/>
          <w:b/>
          <w:bCs/>
          <w:kern w:val="16"/>
        </w:rPr>
        <w:t>15.3.8</w:t>
      </w:r>
      <w:r w:rsidR="005C3B0E" w:rsidRPr="005C3B0E">
        <w:rPr>
          <w:rFonts w:ascii="Georgia" w:hAnsi="Georgia"/>
          <w:b/>
          <w:bCs/>
          <w:kern w:val="16"/>
        </w:rPr>
        <w:tab/>
      </w:r>
      <w:r w:rsidRPr="005C3B0E">
        <w:rPr>
          <w:rFonts w:ascii="Georgia" w:hAnsi="Georgia"/>
          <w:b/>
          <w:bCs/>
          <w:kern w:val="16"/>
        </w:rPr>
        <w:t>Reporting Suspected Misuse or Infringement</w:t>
      </w:r>
    </w:p>
    <w:p w14:paraId="36D6F0A7" w14:textId="2B11053B" w:rsidR="00B65F32" w:rsidRPr="000D2075" w:rsidRDefault="00D7666E" w:rsidP="005C3B0E">
      <w:pPr>
        <w:ind w:leftChars="100" w:left="239"/>
        <w:jc w:val="both"/>
        <w:rPr>
          <w:rFonts w:ascii="Georgia" w:hAnsi="Georgia"/>
          <w:kern w:val="16"/>
        </w:rPr>
      </w:pPr>
      <w:r w:rsidRPr="000D2075">
        <w:rPr>
          <w:rFonts w:ascii="Georgia" w:hAnsi="Georgia"/>
          <w:kern w:val="16"/>
        </w:rPr>
        <w:t xml:space="preserve">Refer to </w:t>
      </w:r>
      <w:hyperlink r:id="rId24" w:history="1">
        <w:r w:rsidRPr="009D65EB">
          <w:rPr>
            <w:rStyle w:val="a3"/>
            <w:rFonts w:ascii="Georgia" w:hAnsi="Georgia"/>
            <w:kern w:val="16"/>
          </w:rPr>
          <w:t>Chapter 23, Misconduct &amp; Whistleblower Protection</w:t>
        </w:r>
      </w:hyperlink>
      <w:r w:rsidR="001A117B" w:rsidRPr="009D65EB">
        <w:rPr>
          <w:rFonts w:ascii="Georgia" w:hAnsi="Georgia"/>
          <w:kern w:val="16"/>
        </w:rPr>
        <w:t xml:space="preserve">, </w:t>
      </w:r>
      <w:r w:rsidRPr="009D65EB">
        <w:rPr>
          <w:rFonts w:ascii="Georgia" w:hAnsi="Georgia"/>
          <w:kern w:val="16"/>
        </w:rPr>
        <w:t>f</w:t>
      </w:r>
      <w:r w:rsidRPr="000D2075">
        <w:rPr>
          <w:rFonts w:ascii="Georgia" w:hAnsi="Georgia"/>
          <w:kern w:val="16"/>
        </w:rPr>
        <w:t>or guidance on reporting</w:t>
      </w:r>
      <w:r w:rsidR="001A117B" w:rsidRPr="000D2075">
        <w:rPr>
          <w:rFonts w:ascii="Georgia" w:hAnsi="Georgia"/>
          <w:kern w:val="16"/>
        </w:rPr>
        <w:t xml:space="preserve"> suspected</w:t>
      </w:r>
      <w:r w:rsidRPr="000D2075">
        <w:rPr>
          <w:rFonts w:ascii="Georgia" w:hAnsi="Georgia"/>
          <w:kern w:val="16"/>
        </w:rPr>
        <w:t xml:space="preserve"> misuse, infringement, or other similar misconduct</w:t>
      </w:r>
      <w:r w:rsidR="001A117B" w:rsidRPr="000D2075">
        <w:rPr>
          <w:rFonts w:ascii="Georgia" w:hAnsi="Georgia"/>
          <w:kern w:val="16"/>
        </w:rPr>
        <w:t xml:space="preserve"> </w:t>
      </w:r>
      <w:proofErr w:type="gramStart"/>
      <w:r w:rsidR="001A117B" w:rsidRPr="000D2075">
        <w:rPr>
          <w:rFonts w:ascii="Georgia" w:hAnsi="Georgia"/>
          <w:kern w:val="16"/>
        </w:rPr>
        <w:t>with regard to</w:t>
      </w:r>
      <w:proofErr w:type="gramEnd"/>
      <w:r w:rsidR="001A117B" w:rsidRPr="000D2075">
        <w:rPr>
          <w:rFonts w:ascii="Georgia" w:hAnsi="Georgia"/>
          <w:kern w:val="16"/>
        </w:rPr>
        <w:t xml:space="preserve"> name use, endorsements, or use of logo and trademarks.</w:t>
      </w:r>
    </w:p>
    <w:p w14:paraId="6EDB12D4" w14:textId="77777777" w:rsidR="00BA251D" w:rsidRPr="000D2075" w:rsidRDefault="00BA251D" w:rsidP="000D2075">
      <w:pPr>
        <w:jc w:val="both"/>
        <w:rPr>
          <w:rFonts w:ascii="Georgia" w:hAnsi="Georgia"/>
          <w:bCs/>
          <w:color w:val="000000"/>
          <w:kern w:val="16"/>
          <w:lang w:eastAsia="ja-JP"/>
        </w:rPr>
      </w:pPr>
    </w:p>
    <w:p w14:paraId="656E38E3" w14:textId="5156FC6A" w:rsidR="00BA251D" w:rsidRPr="005C3B0E" w:rsidRDefault="00BA251D" w:rsidP="000D2075">
      <w:pPr>
        <w:jc w:val="both"/>
        <w:rPr>
          <w:rFonts w:ascii="Georgia" w:hAnsi="Georgia"/>
          <w:b/>
          <w:color w:val="000000"/>
          <w:kern w:val="16"/>
          <w:lang w:eastAsia="ja-JP"/>
        </w:rPr>
      </w:pPr>
      <w:r w:rsidRPr="005C3B0E">
        <w:rPr>
          <w:rFonts w:ascii="Georgia" w:hAnsi="Georgia"/>
          <w:b/>
          <w:color w:val="000000"/>
          <w:kern w:val="16"/>
          <w:lang w:eastAsia="ja-JP"/>
        </w:rPr>
        <w:t>15.4</w:t>
      </w:r>
      <w:r w:rsidR="005C3B0E" w:rsidRPr="005C3B0E">
        <w:rPr>
          <w:rFonts w:ascii="Georgia" w:hAnsi="Georgia"/>
          <w:b/>
          <w:color w:val="000000"/>
          <w:kern w:val="16"/>
          <w:lang w:eastAsia="ja-JP"/>
        </w:rPr>
        <w:tab/>
      </w:r>
      <w:r w:rsidRPr="005C3B0E">
        <w:rPr>
          <w:rFonts w:ascii="Georgia" w:hAnsi="Georgia"/>
          <w:b/>
          <w:color w:val="000000"/>
          <w:kern w:val="16"/>
          <w:lang w:eastAsia="ja-JP"/>
        </w:rPr>
        <w:t>Responsibilities</w:t>
      </w:r>
    </w:p>
    <w:p w14:paraId="50894FA1" w14:textId="04F740A9" w:rsidR="00BA251D"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15.4.1</w:t>
      </w:r>
      <w:r w:rsidR="005C3B0E" w:rsidRPr="005C3B0E">
        <w:rPr>
          <w:rFonts w:ascii="Georgia" w:hAnsi="Georgia"/>
          <w:b/>
          <w:color w:val="000000"/>
          <w:kern w:val="16"/>
          <w:lang w:eastAsia="ja-JP"/>
        </w:rPr>
        <w:tab/>
      </w:r>
      <w:r w:rsidRPr="005C3B0E">
        <w:rPr>
          <w:rFonts w:ascii="Georgia" w:hAnsi="Georgia"/>
          <w:b/>
          <w:color w:val="000000"/>
          <w:kern w:val="16"/>
          <w:lang w:eastAsia="ja-JP"/>
        </w:rPr>
        <w:t>All University Personnel</w:t>
      </w:r>
    </w:p>
    <w:p w14:paraId="5D48A72D" w14:textId="77777777" w:rsidR="0034513D" w:rsidRPr="000D2075" w:rsidRDefault="0034513D" w:rsidP="000D2075">
      <w:pPr>
        <w:jc w:val="both"/>
        <w:rPr>
          <w:rFonts w:ascii="Georgia" w:hAnsi="Georgia"/>
          <w:bCs/>
          <w:color w:val="000000"/>
          <w:kern w:val="16"/>
          <w:lang w:eastAsia="ja-JP"/>
        </w:rPr>
      </w:pPr>
    </w:p>
    <w:p w14:paraId="3EC0B44C" w14:textId="59E17470" w:rsidR="00BA251D"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15.4.2</w:t>
      </w:r>
      <w:r w:rsidR="005C3B0E" w:rsidRPr="005C3B0E">
        <w:rPr>
          <w:rFonts w:ascii="Georgia" w:hAnsi="Georgia"/>
          <w:b/>
          <w:color w:val="000000"/>
          <w:kern w:val="16"/>
          <w:lang w:eastAsia="ja-JP"/>
        </w:rPr>
        <w:tab/>
      </w:r>
      <w:r w:rsidRPr="005C3B0E">
        <w:rPr>
          <w:rFonts w:ascii="Georgia" w:hAnsi="Georgia"/>
          <w:b/>
          <w:color w:val="000000"/>
          <w:kern w:val="16"/>
          <w:lang w:eastAsia="ja-JP"/>
        </w:rPr>
        <w:t xml:space="preserve">Managers </w:t>
      </w:r>
      <w:r w:rsidR="00A92883" w:rsidRPr="005C3B0E">
        <w:rPr>
          <w:rFonts w:ascii="Georgia" w:hAnsi="Georgia"/>
          <w:b/>
          <w:color w:val="000000"/>
          <w:kern w:val="16"/>
          <w:lang w:eastAsia="ja-JP"/>
        </w:rPr>
        <w:t>and Supervisors</w:t>
      </w:r>
    </w:p>
    <w:p w14:paraId="47425E50" w14:textId="77777777" w:rsidR="0034513D" w:rsidRPr="000D2075" w:rsidRDefault="0034513D" w:rsidP="000D2075">
      <w:pPr>
        <w:jc w:val="both"/>
        <w:rPr>
          <w:rFonts w:ascii="Georgia" w:hAnsi="Georgia"/>
          <w:bCs/>
          <w:color w:val="000000"/>
          <w:kern w:val="16"/>
          <w:lang w:eastAsia="ja-JP"/>
        </w:rPr>
      </w:pPr>
    </w:p>
    <w:p w14:paraId="01D1952A" w14:textId="72407040" w:rsidR="00BA251D"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15.4.3</w:t>
      </w:r>
      <w:r w:rsidR="005C3B0E" w:rsidRPr="005C3B0E">
        <w:rPr>
          <w:rFonts w:ascii="Georgia" w:hAnsi="Georgia"/>
          <w:b/>
          <w:color w:val="000000"/>
          <w:kern w:val="16"/>
          <w:lang w:eastAsia="ja-JP"/>
        </w:rPr>
        <w:tab/>
      </w:r>
      <w:r w:rsidRPr="005C3B0E">
        <w:rPr>
          <w:rFonts w:ascii="Georgia" w:hAnsi="Georgia"/>
          <w:b/>
          <w:color w:val="000000"/>
          <w:kern w:val="16"/>
          <w:lang w:eastAsia="ja-JP"/>
        </w:rPr>
        <w:t xml:space="preserve">Vice President for </w:t>
      </w:r>
      <w:r w:rsidR="00782772" w:rsidRPr="005C3B0E">
        <w:rPr>
          <w:rFonts w:ascii="Georgia" w:hAnsi="Georgia"/>
          <w:b/>
          <w:color w:val="000000"/>
          <w:kern w:val="16"/>
          <w:lang w:eastAsia="ja-JP"/>
        </w:rPr>
        <w:t xml:space="preserve">Communication and </w:t>
      </w:r>
      <w:r w:rsidRPr="005C3B0E">
        <w:rPr>
          <w:rFonts w:ascii="Georgia" w:hAnsi="Georgia"/>
          <w:b/>
          <w:kern w:val="16"/>
        </w:rPr>
        <w:t>Public Relations</w:t>
      </w:r>
    </w:p>
    <w:p w14:paraId="5828EB4B" w14:textId="77777777" w:rsidR="0034513D" w:rsidRPr="000D2075" w:rsidRDefault="0034513D" w:rsidP="000D2075">
      <w:pPr>
        <w:jc w:val="both"/>
        <w:rPr>
          <w:rFonts w:ascii="Georgia" w:hAnsi="Georgia"/>
          <w:bCs/>
          <w:color w:val="000000"/>
          <w:kern w:val="16"/>
          <w:lang w:eastAsia="ja-JP"/>
        </w:rPr>
      </w:pPr>
    </w:p>
    <w:p w14:paraId="164F611A" w14:textId="37BEA18A" w:rsidR="00A92883"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15.4.4</w:t>
      </w:r>
      <w:r w:rsidR="005C3B0E" w:rsidRPr="005C3B0E">
        <w:rPr>
          <w:rFonts w:ascii="Georgia" w:hAnsi="Georgia"/>
          <w:b/>
          <w:color w:val="000000"/>
          <w:kern w:val="16"/>
          <w:lang w:eastAsia="ja-JP"/>
        </w:rPr>
        <w:tab/>
      </w:r>
      <w:r w:rsidRPr="005C3B0E">
        <w:rPr>
          <w:rFonts w:ascii="Georgia" w:hAnsi="Georgia"/>
          <w:b/>
          <w:color w:val="000000"/>
          <w:kern w:val="16"/>
          <w:lang w:eastAsia="ja-JP"/>
        </w:rPr>
        <w:t>Technology Transfer</w:t>
      </w:r>
      <w:r w:rsidR="00782772" w:rsidRPr="005C3B0E">
        <w:rPr>
          <w:rFonts w:ascii="Georgia" w:hAnsi="Georgia"/>
          <w:b/>
          <w:color w:val="000000"/>
          <w:kern w:val="16"/>
          <w:lang w:eastAsia="ja-JP"/>
        </w:rPr>
        <w:t xml:space="preserve"> Section</w:t>
      </w:r>
    </w:p>
    <w:p w14:paraId="34D779FB" w14:textId="77777777" w:rsidR="0034513D" w:rsidRPr="000D2075" w:rsidRDefault="0034513D" w:rsidP="000D2075">
      <w:pPr>
        <w:jc w:val="both"/>
        <w:rPr>
          <w:rFonts w:ascii="Georgia" w:hAnsi="Georgia"/>
          <w:bCs/>
          <w:color w:val="000000"/>
          <w:kern w:val="16"/>
          <w:lang w:eastAsia="ja-JP"/>
        </w:rPr>
      </w:pPr>
    </w:p>
    <w:p w14:paraId="7E4CF098" w14:textId="701D85EE" w:rsidR="00BA251D" w:rsidRPr="005C3B0E" w:rsidRDefault="00A92883"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15.4.</w:t>
      </w:r>
      <w:r w:rsidR="00782772" w:rsidRPr="005C3B0E">
        <w:rPr>
          <w:rFonts w:ascii="Georgia" w:hAnsi="Georgia"/>
          <w:b/>
          <w:color w:val="000000"/>
          <w:kern w:val="16"/>
          <w:lang w:eastAsia="ja-JP"/>
        </w:rPr>
        <w:t>5</w:t>
      </w:r>
      <w:r w:rsidR="005C3B0E" w:rsidRPr="005C3B0E">
        <w:rPr>
          <w:rFonts w:ascii="Georgia" w:hAnsi="Georgia"/>
          <w:b/>
          <w:color w:val="000000"/>
          <w:kern w:val="16"/>
          <w:lang w:eastAsia="ja-JP"/>
        </w:rPr>
        <w:tab/>
      </w:r>
      <w:r w:rsidR="00831DDD" w:rsidRPr="005C3B0E">
        <w:rPr>
          <w:rFonts w:ascii="Georgia" w:hAnsi="Georgia"/>
          <w:b/>
          <w:color w:val="000000"/>
          <w:kern w:val="16"/>
          <w:lang w:eastAsia="ja-JP"/>
        </w:rPr>
        <w:t xml:space="preserve">Vice President </w:t>
      </w:r>
      <w:r w:rsidR="00957EFC" w:rsidRPr="005C3B0E">
        <w:rPr>
          <w:rFonts w:ascii="Georgia" w:hAnsi="Georgia"/>
          <w:b/>
          <w:color w:val="000000"/>
          <w:kern w:val="16"/>
          <w:lang w:eastAsia="ja-JP"/>
        </w:rPr>
        <w:t>for Financial Management</w:t>
      </w:r>
      <w:r w:rsidR="00BA251D" w:rsidRPr="005C3B0E">
        <w:rPr>
          <w:rFonts w:ascii="Georgia" w:hAnsi="Georgia"/>
          <w:b/>
          <w:color w:val="000000"/>
          <w:kern w:val="16"/>
          <w:lang w:eastAsia="ja-JP"/>
        </w:rPr>
        <w:t xml:space="preserve"> </w:t>
      </w:r>
    </w:p>
    <w:p w14:paraId="496F74F0" w14:textId="77777777" w:rsidR="0034513D" w:rsidRPr="000D2075" w:rsidRDefault="0034513D" w:rsidP="000D2075">
      <w:pPr>
        <w:jc w:val="both"/>
        <w:rPr>
          <w:rFonts w:ascii="Georgia" w:hAnsi="Georgia"/>
          <w:bCs/>
          <w:color w:val="000000"/>
          <w:kern w:val="16"/>
          <w:lang w:eastAsia="ja-JP"/>
        </w:rPr>
      </w:pPr>
    </w:p>
    <w:p w14:paraId="4C771123" w14:textId="0DD4491E" w:rsidR="00BA251D" w:rsidRPr="005C3B0E" w:rsidRDefault="00BA251D" w:rsidP="000D2075">
      <w:pPr>
        <w:jc w:val="both"/>
        <w:rPr>
          <w:rFonts w:ascii="Georgia" w:hAnsi="Georgia"/>
          <w:b/>
          <w:color w:val="000000"/>
          <w:kern w:val="16"/>
          <w:lang w:eastAsia="ja-JP"/>
        </w:rPr>
      </w:pPr>
      <w:r w:rsidRPr="005C3B0E">
        <w:rPr>
          <w:rFonts w:ascii="Georgia" w:hAnsi="Georgia"/>
          <w:b/>
          <w:color w:val="000000"/>
          <w:kern w:val="16"/>
          <w:lang w:eastAsia="ja-JP"/>
        </w:rPr>
        <w:t>15.5</w:t>
      </w:r>
      <w:r w:rsidR="005C3B0E" w:rsidRPr="005C3B0E">
        <w:rPr>
          <w:rFonts w:ascii="Georgia" w:hAnsi="Georgia"/>
          <w:b/>
          <w:color w:val="000000"/>
          <w:kern w:val="16"/>
          <w:lang w:eastAsia="ja-JP"/>
        </w:rPr>
        <w:tab/>
      </w:r>
      <w:r w:rsidRPr="005C3B0E">
        <w:rPr>
          <w:rFonts w:ascii="Georgia" w:hAnsi="Georgia"/>
          <w:b/>
          <w:color w:val="000000"/>
          <w:kern w:val="16"/>
          <w:lang w:eastAsia="ja-JP"/>
        </w:rPr>
        <w:t>Procedures</w:t>
      </w:r>
    </w:p>
    <w:p w14:paraId="0ED93B84" w14:textId="77777777" w:rsidR="00BA251D" w:rsidRPr="000D2075" w:rsidRDefault="00BA251D" w:rsidP="000D2075">
      <w:pPr>
        <w:jc w:val="both"/>
        <w:rPr>
          <w:rFonts w:ascii="Georgia" w:hAnsi="Georgia"/>
          <w:bCs/>
          <w:color w:val="000000"/>
          <w:kern w:val="16"/>
          <w:lang w:eastAsia="ja-JP"/>
        </w:rPr>
      </w:pPr>
    </w:p>
    <w:p w14:paraId="3ECCFB96" w14:textId="63E03B07" w:rsidR="00BA251D" w:rsidRPr="005C3B0E" w:rsidRDefault="00BA251D" w:rsidP="000D2075">
      <w:pPr>
        <w:jc w:val="both"/>
        <w:rPr>
          <w:rFonts w:ascii="Georgia" w:hAnsi="Georgia"/>
          <w:b/>
          <w:color w:val="000000"/>
          <w:kern w:val="16"/>
          <w:lang w:eastAsia="ja-JP"/>
        </w:rPr>
      </w:pPr>
      <w:r w:rsidRPr="005C3B0E">
        <w:rPr>
          <w:rFonts w:ascii="Georgia" w:hAnsi="Georgia"/>
          <w:b/>
          <w:color w:val="000000"/>
          <w:kern w:val="16"/>
          <w:lang w:eastAsia="ja-JP"/>
        </w:rPr>
        <w:t>15.6</w:t>
      </w:r>
      <w:r w:rsidR="005C3B0E" w:rsidRPr="005C3B0E">
        <w:rPr>
          <w:rFonts w:ascii="Georgia" w:hAnsi="Georgia"/>
          <w:b/>
          <w:color w:val="000000"/>
          <w:kern w:val="16"/>
          <w:lang w:eastAsia="ja-JP"/>
        </w:rPr>
        <w:tab/>
      </w:r>
      <w:r w:rsidRPr="005C3B0E">
        <w:rPr>
          <w:rFonts w:ascii="Georgia" w:hAnsi="Georgia"/>
          <w:b/>
          <w:color w:val="000000"/>
          <w:kern w:val="16"/>
          <w:lang w:eastAsia="ja-JP"/>
        </w:rPr>
        <w:t>Forms</w:t>
      </w:r>
    </w:p>
    <w:p w14:paraId="58DC9204" w14:textId="77777777" w:rsidR="00BA251D" w:rsidRPr="000D2075" w:rsidRDefault="00BA251D" w:rsidP="000D2075">
      <w:pPr>
        <w:jc w:val="both"/>
        <w:rPr>
          <w:rFonts w:ascii="Georgia" w:hAnsi="Georgia"/>
          <w:bCs/>
          <w:color w:val="000000"/>
          <w:kern w:val="16"/>
          <w:lang w:eastAsia="ja-JP"/>
        </w:rPr>
      </w:pPr>
    </w:p>
    <w:p w14:paraId="20DA8C35" w14:textId="7D5DBEB0" w:rsidR="00BA251D" w:rsidRPr="005C3B0E" w:rsidRDefault="00BA251D" w:rsidP="000D2075">
      <w:pPr>
        <w:jc w:val="both"/>
        <w:rPr>
          <w:rFonts w:ascii="Georgia" w:hAnsi="Georgia"/>
          <w:b/>
          <w:color w:val="000000"/>
          <w:kern w:val="16"/>
          <w:lang w:eastAsia="ja-JP"/>
        </w:rPr>
      </w:pPr>
      <w:r w:rsidRPr="005C3B0E">
        <w:rPr>
          <w:rFonts w:ascii="Georgia" w:hAnsi="Georgia"/>
          <w:b/>
          <w:color w:val="000000"/>
          <w:kern w:val="16"/>
          <w:lang w:eastAsia="ja-JP"/>
        </w:rPr>
        <w:t>15.7</w:t>
      </w:r>
      <w:r w:rsidR="005C3B0E" w:rsidRPr="005C3B0E">
        <w:rPr>
          <w:rFonts w:ascii="Georgia" w:hAnsi="Georgia"/>
          <w:b/>
          <w:color w:val="000000"/>
          <w:kern w:val="16"/>
          <w:lang w:eastAsia="ja-JP"/>
        </w:rPr>
        <w:tab/>
      </w:r>
      <w:r w:rsidRPr="005C3B0E">
        <w:rPr>
          <w:rFonts w:ascii="Georgia" w:hAnsi="Georgia"/>
          <w:b/>
          <w:color w:val="000000"/>
          <w:kern w:val="16"/>
          <w:lang w:eastAsia="ja-JP"/>
        </w:rPr>
        <w:t>Contacts</w:t>
      </w:r>
    </w:p>
    <w:p w14:paraId="26D45287" w14:textId="7978C343" w:rsidR="00ED6DE7"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15.7.1</w:t>
      </w:r>
      <w:r w:rsidR="005C3B0E" w:rsidRPr="005C3B0E">
        <w:rPr>
          <w:rFonts w:ascii="Georgia" w:hAnsi="Georgia"/>
          <w:b/>
          <w:color w:val="000000"/>
          <w:kern w:val="16"/>
          <w:lang w:eastAsia="ja-JP"/>
        </w:rPr>
        <w:tab/>
      </w:r>
      <w:r w:rsidRPr="005C3B0E">
        <w:rPr>
          <w:rFonts w:ascii="Georgia" w:hAnsi="Georgia"/>
          <w:b/>
          <w:color w:val="000000"/>
          <w:kern w:val="16"/>
          <w:lang w:eastAsia="ja-JP"/>
        </w:rPr>
        <w:t>Policy Owner</w:t>
      </w:r>
      <w:r w:rsidR="00673AB6" w:rsidRPr="005C3B0E">
        <w:rPr>
          <w:rFonts w:ascii="Georgia" w:hAnsi="Georgia"/>
          <w:b/>
          <w:color w:val="000000"/>
          <w:kern w:val="16"/>
          <w:lang w:eastAsia="ja-JP"/>
        </w:rPr>
        <w:t>:</w:t>
      </w:r>
    </w:p>
    <w:p w14:paraId="7B417E2E" w14:textId="45B4EBF6" w:rsidR="00BA251D" w:rsidRPr="000D2075" w:rsidRDefault="00BA251D" w:rsidP="005C3B0E">
      <w:pPr>
        <w:ind w:leftChars="100" w:left="239"/>
        <w:jc w:val="both"/>
        <w:rPr>
          <w:rFonts w:ascii="Georgia" w:hAnsi="Georgia"/>
          <w:bCs/>
          <w:color w:val="000000"/>
          <w:kern w:val="16"/>
          <w:lang w:eastAsia="ja-JP"/>
        </w:rPr>
      </w:pPr>
      <w:r w:rsidRPr="000D2075">
        <w:rPr>
          <w:rFonts w:ascii="Georgia" w:hAnsi="Georgia"/>
          <w:bCs/>
          <w:color w:val="000000"/>
          <w:kern w:val="16"/>
          <w:lang w:eastAsia="ja-JP"/>
        </w:rPr>
        <w:t xml:space="preserve">Vice President for </w:t>
      </w:r>
      <w:r w:rsidR="00782772" w:rsidRPr="000D2075">
        <w:rPr>
          <w:rFonts w:ascii="Georgia" w:hAnsi="Georgia"/>
          <w:bCs/>
          <w:color w:val="000000"/>
          <w:kern w:val="16"/>
          <w:lang w:eastAsia="ja-JP"/>
        </w:rPr>
        <w:t xml:space="preserve">Communication and </w:t>
      </w:r>
      <w:r w:rsidRPr="000D2075">
        <w:rPr>
          <w:rFonts w:ascii="Georgia" w:hAnsi="Georgia"/>
          <w:kern w:val="16"/>
        </w:rPr>
        <w:t>Public Relations</w:t>
      </w:r>
    </w:p>
    <w:p w14:paraId="3A460493" w14:textId="77777777" w:rsidR="0034513D" w:rsidRPr="000D2075" w:rsidRDefault="0034513D" w:rsidP="005C3B0E">
      <w:pPr>
        <w:ind w:leftChars="100" w:left="239"/>
        <w:jc w:val="both"/>
        <w:rPr>
          <w:rFonts w:ascii="Georgia" w:hAnsi="Georgia"/>
          <w:bCs/>
          <w:color w:val="000000"/>
          <w:kern w:val="16"/>
          <w:lang w:eastAsia="ja-JP"/>
        </w:rPr>
      </w:pPr>
    </w:p>
    <w:p w14:paraId="1A929C01" w14:textId="46934E1A" w:rsidR="00BA251D" w:rsidRPr="005C3B0E" w:rsidRDefault="00BA251D"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15.7.2</w:t>
      </w:r>
      <w:r w:rsidR="005C3B0E" w:rsidRPr="005C3B0E">
        <w:rPr>
          <w:rFonts w:ascii="Georgia" w:hAnsi="Georgia"/>
          <w:b/>
          <w:color w:val="000000"/>
          <w:kern w:val="16"/>
          <w:lang w:eastAsia="ja-JP"/>
        </w:rPr>
        <w:tab/>
      </w:r>
      <w:r w:rsidRPr="005C3B0E">
        <w:rPr>
          <w:rFonts w:ascii="Georgia" w:hAnsi="Georgia"/>
          <w:b/>
          <w:color w:val="000000"/>
          <w:kern w:val="16"/>
          <w:lang w:eastAsia="ja-JP"/>
        </w:rPr>
        <w:t>Other Contacts:</w:t>
      </w:r>
    </w:p>
    <w:p w14:paraId="2FFB36A5" w14:textId="21903025" w:rsidR="00A8265C" w:rsidRPr="000D2075" w:rsidRDefault="00A8265C" w:rsidP="005C3B0E">
      <w:pPr>
        <w:ind w:leftChars="100" w:left="239"/>
        <w:jc w:val="both"/>
        <w:rPr>
          <w:rFonts w:ascii="Georgia" w:hAnsi="Georgia"/>
          <w:bCs/>
          <w:color w:val="000000"/>
          <w:kern w:val="16"/>
          <w:lang w:eastAsia="ja-JP"/>
        </w:rPr>
      </w:pPr>
      <w:r w:rsidRPr="000D2075">
        <w:rPr>
          <w:rFonts w:ascii="Georgia" w:hAnsi="Georgia"/>
          <w:bCs/>
          <w:color w:val="000000"/>
          <w:kern w:val="16"/>
          <w:lang w:eastAsia="ja-JP"/>
        </w:rPr>
        <w:t>vpcpr@oist.jp</w:t>
      </w:r>
    </w:p>
    <w:p w14:paraId="05779E6B" w14:textId="77777777" w:rsidR="00BA251D" w:rsidRPr="000D2075" w:rsidRDefault="00BA251D" w:rsidP="000D2075">
      <w:pPr>
        <w:jc w:val="both"/>
        <w:rPr>
          <w:rFonts w:ascii="Georgia" w:hAnsi="Georgia"/>
          <w:bCs/>
          <w:color w:val="000000"/>
          <w:kern w:val="16"/>
          <w:lang w:eastAsia="ja-JP"/>
        </w:rPr>
      </w:pPr>
    </w:p>
    <w:p w14:paraId="5905305B" w14:textId="12F8283F" w:rsidR="00BA251D" w:rsidRPr="005C3B0E" w:rsidRDefault="00BA251D" w:rsidP="000D2075">
      <w:pPr>
        <w:jc w:val="both"/>
        <w:rPr>
          <w:rFonts w:ascii="Georgia" w:hAnsi="Georgia"/>
          <w:b/>
          <w:color w:val="000000"/>
          <w:kern w:val="16"/>
          <w:lang w:eastAsia="ja-JP"/>
        </w:rPr>
      </w:pPr>
      <w:r w:rsidRPr="005C3B0E">
        <w:rPr>
          <w:rFonts w:ascii="Georgia" w:hAnsi="Georgia"/>
          <w:b/>
          <w:color w:val="000000"/>
          <w:kern w:val="16"/>
          <w:lang w:eastAsia="ja-JP"/>
        </w:rPr>
        <w:t>15.8</w:t>
      </w:r>
      <w:r w:rsidR="005C3B0E" w:rsidRPr="005C3B0E">
        <w:rPr>
          <w:rFonts w:ascii="Georgia" w:hAnsi="Georgia"/>
          <w:b/>
          <w:color w:val="000000"/>
          <w:kern w:val="16"/>
          <w:lang w:eastAsia="ja-JP"/>
        </w:rPr>
        <w:tab/>
      </w:r>
      <w:r w:rsidRPr="005C3B0E">
        <w:rPr>
          <w:rFonts w:ascii="Georgia" w:hAnsi="Georgia"/>
          <w:b/>
          <w:color w:val="000000"/>
          <w:kern w:val="16"/>
          <w:lang w:eastAsia="ja-JP"/>
        </w:rPr>
        <w:t>Definitions</w:t>
      </w:r>
    </w:p>
    <w:p w14:paraId="33737BB5" w14:textId="1C484C99" w:rsidR="00673AB6" w:rsidRPr="005C3B0E" w:rsidRDefault="00333F97"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15.8.1</w:t>
      </w:r>
      <w:r w:rsidR="005C3B0E" w:rsidRPr="005C3B0E">
        <w:rPr>
          <w:rFonts w:ascii="Georgia" w:hAnsi="Georgia"/>
          <w:b/>
          <w:color w:val="000000"/>
          <w:kern w:val="16"/>
          <w:lang w:eastAsia="ja-JP"/>
        </w:rPr>
        <w:tab/>
      </w:r>
      <w:r w:rsidR="00BA251D" w:rsidRPr="005C3B0E">
        <w:rPr>
          <w:rFonts w:ascii="Georgia" w:hAnsi="Georgia"/>
          <w:b/>
          <w:color w:val="000000"/>
          <w:kern w:val="16"/>
          <w:lang w:eastAsia="ja-JP"/>
        </w:rPr>
        <w:t>Endorsement:</w:t>
      </w:r>
    </w:p>
    <w:p w14:paraId="700E934E" w14:textId="705D9901" w:rsidR="00BA251D" w:rsidRPr="000D2075" w:rsidRDefault="008A4428" w:rsidP="005C3B0E">
      <w:pPr>
        <w:ind w:leftChars="100" w:left="239"/>
        <w:jc w:val="both"/>
        <w:rPr>
          <w:rFonts w:ascii="Georgia" w:hAnsi="Georgia"/>
          <w:bCs/>
          <w:color w:val="000000"/>
          <w:kern w:val="16"/>
          <w:lang w:eastAsia="ja-JP"/>
        </w:rPr>
      </w:pPr>
      <w:r w:rsidRPr="000D2075">
        <w:rPr>
          <w:rFonts w:ascii="Georgia" w:hAnsi="Georgia"/>
          <w:kern w:val="16"/>
        </w:rPr>
        <w:t>A</w:t>
      </w:r>
      <w:r w:rsidR="00BA251D" w:rsidRPr="000D2075">
        <w:rPr>
          <w:rFonts w:ascii="Georgia" w:hAnsi="Georgia"/>
          <w:kern w:val="16"/>
        </w:rPr>
        <w:t xml:space="preserve"> positive evaluative statement about a product or service</w:t>
      </w:r>
    </w:p>
    <w:p w14:paraId="2B2A4FD9" w14:textId="77777777" w:rsidR="0034513D" w:rsidRPr="000D2075" w:rsidRDefault="0034513D" w:rsidP="000D2075">
      <w:pPr>
        <w:jc w:val="both"/>
        <w:rPr>
          <w:rFonts w:ascii="Georgia" w:hAnsi="Georgia"/>
          <w:bCs/>
          <w:color w:val="000000"/>
          <w:kern w:val="16"/>
          <w:lang w:eastAsia="ja-JP"/>
        </w:rPr>
      </w:pPr>
    </w:p>
    <w:p w14:paraId="51C3BBCA" w14:textId="177FD36E" w:rsidR="00673AB6" w:rsidRPr="005C3B0E" w:rsidRDefault="00333F97" w:rsidP="00340F65">
      <w:pPr>
        <w:tabs>
          <w:tab w:val="left" w:pos="1195"/>
        </w:tabs>
        <w:ind w:leftChars="100" w:left="239"/>
        <w:jc w:val="both"/>
        <w:rPr>
          <w:rFonts w:ascii="Georgia" w:hAnsi="Georgia"/>
          <w:b/>
          <w:color w:val="000000"/>
          <w:kern w:val="16"/>
          <w:lang w:eastAsia="ja-JP"/>
        </w:rPr>
      </w:pPr>
      <w:r w:rsidRPr="005C3B0E">
        <w:rPr>
          <w:rFonts w:ascii="Georgia" w:hAnsi="Georgia"/>
          <w:b/>
          <w:color w:val="000000"/>
          <w:kern w:val="16"/>
          <w:lang w:eastAsia="ja-JP"/>
        </w:rPr>
        <w:t>15.8.2</w:t>
      </w:r>
      <w:r w:rsidR="005C3B0E" w:rsidRPr="005C3B0E">
        <w:rPr>
          <w:rFonts w:ascii="Georgia" w:hAnsi="Georgia"/>
          <w:b/>
          <w:color w:val="000000"/>
          <w:kern w:val="16"/>
          <w:lang w:eastAsia="ja-JP"/>
        </w:rPr>
        <w:tab/>
      </w:r>
      <w:r w:rsidR="00BA251D" w:rsidRPr="005C3B0E">
        <w:rPr>
          <w:rFonts w:ascii="Georgia" w:hAnsi="Georgia"/>
          <w:b/>
          <w:color w:val="000000"/>
          <w:kern w:val="16"/>
          <w:lang w:eastAsia="ja-JP"/>
        </w:rPr>
        <w:t>Names and Marks:</w:t>
      </w:r>
    </w:p>
    <w:p w14:paraId="6089DCD9" w14:textId="5D081AF5" w:rsidR="00EB1D66" w:rsidRPr="000D2075" w:rsidRDefault="00BA251D" w:rsidP="005C3B0E">
      <w:pPr>
        <w:ind w:leftChars="100" w:left="239"/>
        <w:jc w:val="both"/>
        <w:rPr>
          <w:rFonts w:ascii="Georgia" w:hAnsi="Georgia"/>
          <w:kern w:val="16"/>
          <w:lang w:eastAsia="ja-JP"/>
        </w:rPr>
      </w:pPr>
      <w:r w:rsidRPr="000D2075">
        <w:rPr>
          <w:rFonts w:ascii="Georgia" w:hAnsi="Georgia"/>
          <w:color w:val="000000"/>
          <w:kern w:val="16"/>
          <w:lang w:eastAsia="ja-JP"/>
        </w:rPr>
        <w:t>The University name (and abbreviated names) and its associated marks</w:t>
      </w:r>
      <w:r w:rsidR="006B2F8E" w:rsidRPr="000D2075">
        <w:rPr>
          <w:rFonts w:ascii="Georgia" w:hAnsi="Georgia"/>
          <w:color w:val="000000"/>
          <w:kern w:val="16"/>
          <w:lang w:eastAsia="ja-JP"/>
        </w:rPr>
        <w:t>,</w:t>
      </w:r>
      <w:r w:rsidRPr="000D2075">
        <w:rPr>
          <w:rFonts w:ascii="Georgia" w:hAnsi="Georgia"/>
          <w:color w:val="000000"/>
          <w:kern w:val="16"/>
          <w:lang w:eastAsia="ja-JP"/>
        </w:rPr>
        <w:t xml:space="preserve"> trademarks, logos, and symbols, and like identifying images</w:t>
      </w:r>
      <w:r w:rsidR="008A4428" w:rsidRPr="000D2075">
        <w:rPr>
          <w:rFonts w:ascii="Georgia" w:hAnsi="Georgia"/>
          <w:color w:val="000000"/>
          <w:kern w:val="16"/>
          <w:lang w:eastAsia="ja-JP"/>
        </w:rPr>
        <w:t xml:space="preserve">, including those that are confusingly </w:t>
      </w:r>
      <w:proofErr w:type="gramStart"/>
      <w:r w:rsidR="008A4428" w:rsidRPr="000D2075">
        <w:rPr>
          <w:rFonts w:ascii="Georgia" w:hAnsi="Georgia"/>
          <w:color w:val="000000"/>
          <w:kern w:val="16"/>
          <w:lang w:eastAsia="ja-JP"/>
        </w:rPr>
        <w:t>similar to</w:t>
      </w:r>
      <w:proofErr w:type="gramEnd"/>
      <w:r w:rsidR="008A4428" w:rsidRPr="000D2075">
        <w:rPr>
          <w:rFonts w:ascii="Georgia" w:hAnsi="Georgia"/>
          <w:color w:val="000000"/>
          <w:kern w:val="16"/>
          <w:lang w:eastAsia="ja-JP"/>
        </w:rPr>
        <w:t xml:space="preserve"> any of the above</w:t>
      </w:r>
      <w:r w:rsidR="00782772" w:rsidRPr="000D2075">
        <w:rPr>
          <w:rFonts w:ascii="Georgia" w:hAnsi="Georgia"/>
          <w:kern w:val="16"/>
          <w:lang w:eastAsia="ja-JP"/>
        </w:rPr>
        <w:t>.</w:t>
      </w:r>
    </w:p>
    <w:sectPr w:rsidR="00EB1D66" w:rsidRPr="000D2075" w:rsidSect="007C0157">
      <w:headerReference w:type="default" r:id="rId25"/>
      <w:footerReference w:type="default" r:id="rId26"/>
      <w:pgSz w:w="11900" w:h="16840" w:code="9"/>
      <w:pgMar w:top="1418" w:right="1418" w:bottom="1134" w:left="1418" w:header="567" w:footer="510" w:gutter="0"/>
      <w:cols w:space="720"/>
      <w:docGrid w:type="linesAndChars" w:linePitch="332" w:charSpace="-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1DB72" w14:textId="77777777" w:rsidR="00785BE8" w:rsidRDefault="00785BE8" w:rsidP="00B40BC6">
      <w:r>
        <w:separator/>
      </w:r>
    </w:p>
  </w:endnote>
  <w:endnote w:type="continuationSeparator" w:id="0">
    <w:p w14:paraId="2D4EBCCE" w14:textId="77777777" w:rsidR="00785BE8" w:rsidRDefault="00785BE8" w:rsidP="00B4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8872116"/>
      <w:docPartObj>
        <w:docPartGallery w:val="Page Numbers (Bottom of Page)"/>
        <w:docPartUnique/>
      </w:docPartObj>
    </w:sdtPr>
    <w:sdtEndPr>
      <w:rPr>
        <w:rFonts w:ascii="Georgia" w:hAnsi="Georgia"/>
        <w:sz w:val="22"/>
        <w:szCs w:val="22"/>
      </w:rPr>
    </w:sdtEndPr>
    <w:sdtContent>
      <w:p w14:paraId="6F054F53" w14:textId="57AC1EC5" w:rsidR="000D2075" w:rsidRPr="000D2075" w:rsidRDefault="000D2075" w:rsidP="000D2075">
        <w:pPr>
          <w:pStyle w:val="a7"/>
          <w:jc w:val="center"/>
          <w:rPr>
            <w:rFonts w:ascii="Georgia" w:hAnsi="Georgia"/>
            <w:sz w:val="22"/>
            <w:szCs w:val="22"/>
          </w:rPr>
        </w:pPr>
        <w:r w:rsidRPr="000D2075">
          <w:rPr>
            <w:rFonts w:ascii="Georgia" w:hAnsi="Georgia"/>
            <w:sz w:val="22"/>
            <w:szCs w:val="22"/>
          </w:rPr>
          <w:fldChar w:fldCharType="begin"/>
        </w:r>
        <w:r w:rsidRPr="000D2075">
          <w:rPr>
            <w:rFonts w:ascii="Georgia" w:hAnsi="Georgia"/>
            <w:sz w:val="22"/>
            <w:szCs w:val="22"/>
          </w:rPr>
          <w:instrText>PAGE   \* MERGEFORMAT</w:instrText>
        </w:r>
        <w:r w:rsidRPr="000D2075">
          <w:rPr>
            <w:rFonts w:ascii="Georgia" w:hAnsi="Georgia"/>
            <w:sz w:val="22"/>
            <w:szCs w:val="22"/>
          </w:rPr>
          <w:fldChar w:fldCharType="separate"/>
        </w:r>
        <w:r w:rsidRPr="00C841D1">
          <w:rPr>
            <w:rFonts w:ascii="Georgia" w:hAnsi="Georgia"/>
            <w:sz w:val="22"/>
            <w:szCs w:val="22"/>
            <w:lang w:eastAsia="ja-JP"/>
          </w:rPr>
          <w:t>2</w:t>
        </w:r>
        <w:r w:rsidRPr="000D2075">
          <w:rPr>
            <w:rFonts w:ascii="Georgia" w:hAnsi="Georgia"/>
            <w:sz w:val="22"/>
            <w:szCs w:val="22"/>
          </w:rPr>
          <w:fldChar w:fldCharType="end"/>
        </w:r>
      </w:p>
    </w:sdtContent>
  </w:sdt>
  <w:p w14:paraId="17D74C06" w14:textId="339ED2AF" w:rsidR="0019733D" w:rsidRPr="000D2075" w:rsidRDefault="000D2075" w:rsidP="000D2075">
    <w:pPr>
      <w:pStyle w:val="a7"/>
      <w:jc w:val="right"/>
      <w:rPr>
        <w:rFonts w:ascii="Georgia" w:hAnsi="Georgia"/>
        <w:sz w:val="16"/>
        <w:szCs w:val="16"/>
        <w:lang w:eastAsia="ja-JP"/>
      </w:rPr>
    </w:pPr>
    <w:r w:rsidRPr="000D2075">
      <w:rPr>
        <w:rFonts w:ascii="Georgia" w:hAnsi="Georgia"/>
        <w:sz w:val="16"/>
        <w:szCs w:val="16"/>
        <w:lang w:eastAsia="ja-JP"/>
      </w:rPr>
      <w:t>ch15_Name-Use-Endorsements-and-Use-of-University-Logo-and-Trademarks_20170413_en.cl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6BB6F" w14:textId="77777777" w:rsidR="00785BE8" w:rsidRDefault="00785BE8" w:rsidP="00B40BC6">
      <w:r>
        <w:separator/>
      </w:r>
    </w:p>
  </w:footnote>
  <w:footnote w:type="continuationSeparator" w:id="0">
    <w:p w14:paraId="7082EB51" w14:textId="77777777" w:rsidR="00785BE8" w:rsidRDefault="00785BE8" w:rsidP="00B40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7C5D" w14:textId="431DFAAB" w:rsidR="0019733D" w:rsidRDefault="0019733D" w:rsidP="00B40BC6">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C50718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CF48FE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84212E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3D6EA4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BF43F0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212788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C26FC7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B7E8E6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8E880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D9C617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E562781"/>
    <w:multiLevelType w:val="hybridMultilevel"/>
    <w:tmpl w:val="6A326F04"/>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0693FA0"/>
    <w:multiLevelType w:val="multilevel"/>
    <w:tmpl w:val="428445E8"/>
    <w:lvl w:ilvl="0">
      <w:start w:val="15"/>
      <w:numFmt w:val="decimal"/>
      <w:lvlText w:val="%1"/>
      <w:lvlJc w:val="left"/>
      <w:pPr>
        <w:ind w:left="620" w:hanging="620"/>
      </w:pPr>
      <w:rPr>
        <w:rFonts w:cs="Times New Roman" w:hint="default"/>
      </w:rPr>
    </w:lvl>
    <w:lvl w:ilvl="1">
      <w:start w:val="3"/>
      <w:numFmt w:val="decimal"/>
      <w:lvlText w:val="%1.%2"/>
      <w:lvlJc w:val="left"/>
      <w:pPr>
        <w:ind w:left="1080" w:hanging="72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15:restartNumberingAfterBreak="0">
    <w:nsid w:val="13C64840"/>
    <w:multiLevelType w:val="hybridMultilevel"/>
    <w:tmpl w:val="FE2A4EB8"/>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3" w15:restartNumberingAfterBreak="0">
    <w:nsid w:val="2FFC1ACF"/>
    <w:multiLevelType w:val="multilevel"/>
    <w:tmpl w:val="5FC8E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70F20"/>
    <w:multiLevelType w:val="hybridMultilevel"/>
    <w:tmpl w:val="E88E3CF0"/>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5" w15:restartNumberingAfterBreak="0">
    <w:nsid w:val="557A6B75"/>
    <w:multiLevelType w:val="hybridMultilevel"/>
    <w:tmpl w:val="85B4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72C9E"/>
    <w:multiLevelType w:val="hybridMultilevel"/>
    <w:tmpl w:val="D7C4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226851">
    <w:abstractNumId w:val="13"/>
  </w:num>
  <w:num w:numId="2" w16cid:durableId="1218664942">
    <w:abstractNumId w:val="11"/>
  </w:num>
  <w:num w:numId="3" w16cid:durableId="2064133546">
    <w:abstractNumId w:val="10"/>
  </w:num>
  <w:num w:numId="4" w16cid:durableId="806433066">
    <w:abstractNumId w:val="14"/>
  </w:num>
  <w:num w:numId="5" w16cid:durableId="57215052">
    <w:abstractNumId w:val="12"/>
  </w:num>
  <w:num w:numId="6" w16cid:durableId="1211455829">
    <w:abstractNumId w:val="16"/>
  </w:num>
  <w:num w:numId="7" w16cid:durableId="98718984">
    <w:abstractNumId w:val="15"/>
  </w:num>
  <w:num w:numId="8" w16cid:durableId="409932078">
    <w:abstractNumId w:val="9"/>
  </w:num>
  <w:num w:numId="9" w16cid:durableId="1421633929">
    <w:abstractNumId w:val="7"/>
  </w:num>
  <w:num w:numId="10" w16cid:durableId="421489618">
    <w:abstractNumId w:val="6"/>
  </w:num>
  <w:num w:numId="11" w16cid:durableId="1055080887">
    <w:abstractNumId w:val="5"/>
  </w:num>
  <w:num w:numId="12" w16cid:durableId="874854156">
    <w:abstractNumId w:val="4"/>
  </w:num>
  <w:num w:numId="13" w16cid:durableId="1851678567">
    <w:abstractNumId w:val="8"/>
  </w:num>
  <w:num w:numId="14" w16cid:durableId="1366567068">
    <w:abstractNumId w:val="3"/>
  </w:num>
  <w:num w:numId="15" w16cid:durableId="494415704">
    <w:abstractNumId w:val="2"/>
  </w:num>
  <w:num w:numId="16" w16cid:durableId="1103955913">
    <w:abstractNumId w:val="1"/>
  </w:num>
  <w:num w:numId="17" w16cid:durableId="209269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19"/>
  <w:drawingGridHorizontalSpacing w:val="239"/>
  <w:drawingGridVerticalSpacing w:val="166"/>
  <w:displayHorizontalDrawingGridEvery w:val="0"/>
  <w:displayVertic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58"/>
    <w:rsid w:val="00000FB9"/>
    <w:rsid w:val="000059FD"/>
    <w:rsid w:val="00006C84"/>
    <w:rsid w:val="00017E5F"/>
    <w:rsid w:val="00026E13"/>
    <w:rsid w:val="00026EE5"/>
    <w:rsid w:val="000356FE"/>
    <w:rsid w:val="0005301E"/>
    <w:rsid w:val="00054AD5"/>
    <w:rsid w:val="000A12ED"/>
    <w:rsid w:val="000B71E9"/>
    <w:rsid w:val="000C2543"/>
    <w:rsid w:val="000D2075"/>
    <w:rsid w:val="000D441F"/>
    <w:rsid w:val="000E0B81"/>
    <w:rsid w:val="00105322"/>
    <w:rsid w:val="0011698A"/>
    <w:rsid w:val="001205E4"/>
    <w:rsid w:val="00132A17"/>
    <w:rsid w:val="00147B1B"/>
    <w:rsid w:val="00175648"/>
    <w:rsid w:val="0019733D"/>
    <w:rsid w:val="001A117B"/>
    <w:rsid w:val="001B2CB2"/>
    <w:rsid w:val="001C285B"/>
    <w:rsid w:val="001E278E"/>
    <w:rsid w:val="001F79CA"/>
    <w:rsid w:val="002010EE"/>
    <w:rsid w:val="0020400A"/>
    <w:rsid w:val="002212AC"/>
    <w:rsid w:val="00235CC2"/>
    <w:rsid w:val="002609C2"/>
    <w:rsid w:val="002B1E03"/>
    <w:rsid w:val="002B4309"/>
    <w:rsid w:val="002C3EE3"/>
    <w:rsid w:val="002E1B6D"/>
    <w:rsid w:val="00312E40"/>
    <w:rsid w:val="0032146C"/>
    <w:rsid w:val="00333F97"/>
    <w:rsid w:val="00340F65"/>
    <w:rsid w:val="0034513D"/>
    <w:rsid w:val="003E0179"/>
    <w:rsid w:val="003F1208"/>
    <w:rsid w:val="004035ED"/>
    <w:rsid w:val="00413DB7"/>
    <w:rsid w:val="00436915"/>
    <w:rsid w:val="00436EE3"/>
    <w:rsid w:val="00450020"/>
    <w:rsid w:val="0045773F"/>
    <w:rsid w:val="00466170"/>
    <w:rsid w:val="00491CDA"/>
    <w:rsid w:val="004938A7"/>
    <w:rsid w:val="004B68B6"/>
    <w:rsid w:val="004C664B"/>
    <w:rsid w:val="004E0498"/>
    <w:rsid w:val="005322B8"/>
    <w:rsid w:val="00535C84"/>
    <w:rsid w:val="00540DD7"/>
    <w:rsid w:val="0054510A"/>
    <w:rsid w:val="005712A6"/>
    <w:rsid w:val="005A083E"/>
    <w:rsid w:val="005C3B0E"/>
    <w:rsid w:val="005C532B"/>
    <w:rsid w:val="0060578C"/>
    <w:rsid w:val="00617320"/>
    <w:rsid w:val="00645C73"/>
    <w:rsid w:val="00651173"/>
    <w:rsid w:val="00664ED6"/>
    <w:rsid w:val="00673AB6"/>
    <w:rsid w:val="006853CD"/>
    <w:rsid w:val="006857F2"/>
    <w:rsid w:val="0068643A"/>
    <w:rsid w:val="00692E56"/>
    <w:rsid w:val="006977D2"/>
    <w:rsid w:val="006A2EA9"/>
    <w:rsid w:val="006B2F8E"/>
    <w:rsid w:val="006F2220"/>
    <w:rsid w:val="006F469E"/>
    <w:rsid w:val="006F4FF6"/>
    <w:rsid w:val="0071006B"/>
    <w:rsid w:val="0072791D"/>
    <w:rsid w:val="00731858"/>
    <w:rsid w:val="0076023B"/>
    <w:rsid w:val="0077378F"/>
    <w:rsid w:val="00782772"/>
    <w:rsid w:val="00785BE8"/>
    <w:rsid w:val="007C0157"/>
    <w:rsid w:val="007D33C1"/>
    <w:rsid w:val="007F3F84"/>
    <w:rsid w:val="008103E8"/>
    <w:rsid w:val="00831DDD"/>
    <w:rsid w:val="00832BB9"/>
    <w:rsid w:val="00850A49"/>
    <w:rsid w:val="008822FD"/>
    <w:rsid w:val="008A4428"/>
    <w:rsid w:val="008D4321"/>
    <w:rsid w:val="008E53F5"/>
    <w:rsid w:val="008F6F77"/>
    <w:rsid w:val="00905ECC"/>
    <w:rsid w:val="009348A2"/>
    <w:rsid w:val="0094109D"/>
    <w:rsid w:val="00951249"/>
    <w:rsid w:val="00957EFC"/>
    <w:rsid w:val="00977EF6"/>
    <w:rsid w:val="00983B3D"/>
    <w:rsid w:val="00991243"/>
    <w:rsid w:val="009920AD"/>
    <w:rsid w:val="00993647"/>
    <w:rsid w:val="009A5E6F"/>
    <w:rsid w:val="009A78CC"/>
    <w:rsid w:val="009C37E5"/>
    <w:rsid w:val="009D010F"/>
    <w:rsid w:val="009D63BF"/>
    <w:rsid w:val="009D65EB"/>
    <w:rsid w:val="00A1577C"/>
    <w:rsid w:val="00A16C76"/>
    <w:rsid w:val="00A369F1"/>
    <w:rsid w:val="00A44605"/>
    <w:rsid w:val="00A63C6D"/>
    <w:rsid w:val="00A8265C"/>
    <w:rsid w:val="00A831DA"/>
    <w:rsid w:val="00A92883"/>
    <w:rsid w:val="00A92E5E"/>
    <w:rsid w:val="00B214FA"/>
    <w:rsid w:val="00B3166A"/>
    <w:rsid w:val="00B32B31"/>
    <w:rsid w:val="00B40BC6"/>
    <w:rsid w:val="00B47FBC"/>
    <w:rsid w:val="00B65F32"/>
    <w:rsid w:val="00B77711"/>
    <w:rsid w:val="00B8285D"/>
    <w:rsid w:val="00BA251D"/>
    <w:rsid w:val="00BD4563"/>
    <w:rsid w:val="00BE69C4"/>
    <w:rsid w:val="00BF0CA4"/>
    <w:rsid w:val="00C016B8"/>
    <w:rsid w:val="00C019CE"/>
    <w:rsid w:val="00C57568"/>
    <w:rsid w:val="00C75FC6"/>
    <w:rsid w:val="00C841D1"/>
    <w:rsid w:val="00CD1BB9"/>
    <w:rsid w:val="00D020C9"/>
    <w:rsid w:val="00D05D87"/>
    <w:rsid w:val="00D13FDA"/>
    <w:rsid w:val="00D37414"/>
    <w:rsid w:val="00D65991"/>
    <w:rsid w:val="00D7666E"/>
    <w:rsid w:val="00D81BDA"/>
    <w:rsid w:val="00DA0E4C"/>
    <w:rsid w:val="00DB0743"/>
    <w:rsid w:val="00DB54B8"/>
    <w:rsid w:val="00DB7C90"/>
    <w:rsid w:val="00E009F7"/>
    <w:rsid w:val="00E03D34"/>
    <w:rsid w:val="00E1535A"/>
    <w:rsid w:val="00E9384E"/>
    <w:rsid w:val="00EB1D66"/>
    <w:rsid w:val="00ED6DE7"/>
    <w:rsid w:val="00EE38AB"/>
    <w:rsid w:val="00F00688"/>
    <w:rsid w:val="00F00EF6"/>
    <w:rsid w:val="00F145A6"/>
    <w:rsid w:val="00F672C1"/>
    <w:rsid w:val="00F809A7"/>
    <w:rsid w:val="00FA68EC"/>
    <w:rsid w:val="00FB4697"/>
    <w:rsid w:val="00FD0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26C64D"/>
  <w15:docId w15:val="{22976201-A025-4EA2-803F-5702982A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ED"/>
    <w:rPr>
      <w:kern w:val="0"/>
      <w:sz w:val="24"/>
      <w:szCs w:val="24"/>
      <w:lang w:eastAsia="en-US"/>
    </w:rPr>
  </w:style>
  <w:style w:type="paragraph" w:styleId="2">
    <w:name w:val="heading 2"/>
    <w:basedOn w:val="a"/>
    <w:link w:val="20"/>
    <w:uiPriority w:val="99"/>
    <w:qFormat/>
    <w:rsid w:val="004E0498"/>
    <w:pPr>
      <w:spacing w:before="100" w:beforeAutospacing="1" w:after="100" w:afterAutospacing="1"/>
      <w:outlineLvl w:val="1"/>
    </w:pPr>
    <w:rPr>
      <w:rFonts w:ascii="Times" w:hAnsi="Time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9"/>
    <w:locked/>
    <w:rsid w:val="004E0498"/>
    <w:rPr>
      <w:rFonts w:ascii="Times" w:hAnsi="Times" w:cs="Times New Roman"/>
      <w:b/>
      <w:bCs/>
      <w:sz w:val="36"/>
      <w:szCs w:val="36"/>
      <w:lang w:eastAsia="en-US"/>
    </w:rPr>
  </w:style>
  <w:style w:type="character" w:styleId="a3">
    <w:name w:val="Hyperlink"/>
    <w:basedOn w:val="a0"/>
    <w:uiPriority w:val="99"/>
    <w:rsid w:val="00731858"/>
    <w:rPr>
      <w:rFonts w:cs="Times New Roman"/>
      <w:color w:val="0000FF"/>
      <w:u w:val="single"/>
    </w:rPr>
  </w:style>
  <w:style w:type="paragraph" w:customStyle="1" w:styleId="contentsdef">
    <w:name w:val="contentsdef"/>
    <w:basedOn w:val="a"/>
    <w:uiPriority w:val="99"/>
    <w:rsid w:val="004E0498"/>
    <w:pPr>
      <w:spacing w:before="100" w:beforeAutospacing="1" w:after="100" w:afterAutospacing="1"/>
    </w:pPr>
    <w:rPr>
      <w:rFonts w:ascii="Times" w:hAnsi="Times"/>
      <w:sz w:val="20"/>
      <w:szCs w:val="20"/>
    </w:rPr>
  </w:style>
  <w:style w:type="paragraph" w:styleId="a4">
    <w:name w:val="List Paragraph"/>
    <w:basedOn w:val="a"/>
    <w:uiPriority w:val="99"/>
    <w:qFormat/>
    <w:rsid w:val="00147B1B"/>
    <w:pPr>
      <w:ind w:left="720"/>
      <w:contextualSpacing/>
    </w:pPr>
  </w:style>
  <w:style w:type="paragraph" w:styleId="a5">
    <w:name w:val="header"/>
    <w:basedOn w:val="a"/>
    <w:link w:val="a6"/>
    <w:uiPriority w:val="99"/>
    <w:rsid w:val="00B40BC6"/>
    <w:pPr>
      <w:tabs>
        <w:tab w:val="center" w:pos="4320"/>
        <w:tab w:val="right" w:pos="8640"/>
      </w:tabs>
    </w:pPr>
  </w:style>
  <w:style w:type="character" w:customStyle="1" w:styleId="a6">
    <w:name w:val="ヘッダー (文字)"/>
    <w:basedOn w:val="a0"/>
    <w:link w:val="a5"/>
    <w:uiPriority w:val="99"/>
    <w:locked/>
    <w:rsid w:val="00B40BC6"/>
    <w:rPr>
      <w:rFonts w:cs="Times New Roman"/>
      <w:sz w:val="24"/>
      <w:szCs w:val="24"/>
      <w:lang w:eastAsia="en-US"/>
    </w:rPr>
  </w:style>
  <w:style w:type="paragraph" w:styleId="a7">
    <w:name w:val="footer"/>
    <w:basedOn w:val="a"/>
    <w:link w:val="a8"/>
    <w:uiPriority w:val="99"/>
    <w:rsid w:val="00B40BC6"/>
    <w:pPr>
      <w:tabs>
        <w:tab w:val="center" w:pos="4320"/>
        <w:tab w:val="right" w:pos="8640"/>
      </w:tabs>
    </w:pPr>
  </w:style>
  <w:style w:type="character" w:customStyle="1" w:styleId="a8">
    <w:name w:val="フッター (文字)"/>
    <w:basedOn w:val="a0"/>
    <w:link w:val="a7"/>
    <w:uiPriority w:val="99"/>
    <w:locked/>
    <w:rsid w:val="00B40BC6"/>
    <w:rPr>
      <w:rFonts w:cs="Times New Roman"/>
      <w:sz w:val="24"/>
      <w:szCs w:val="24"/>
      <w:lang w:eastAsia="en-US"/>
    </w:rPr>
  </w:style>
  <w:style w:type="character" w:customStyle="1" w:styleId="st">
    <w:name w:val="st"/>
    <w:basedOn w:val="a0"/>
    <w:uiPriority w:val="99"/>
    <w:rsid w:val="00DB54B8"/>
    <w:rPr>
      <w:rFonts w:cs="Times New Roman"/>
    </w:rPr>
  </w:style>
  <w:style w:type="character" w:styleId="a9">
    <w:name w:val="annotation reference"/>
    <w:basedOn w:val="a0"/>
    <w:uiPriority w:val="99"/>
    <w:semiHidden/>
    <w:rsid w:val="00C019CE"/>
    <w:rPr>
      <w:rFonts w:cs="Times New Roman"/>
      <w:sz w:val="18"/>
      <w:szCs w:val="18"/>
    </w:rPr>
  </w:style>
  <w:style w:type="paragraph" w:styleId="aa">
    <w:name w:val="annotation text"/>
    <w:basedOn w:val="a"/>
    <w:link w:val="ab"/>
    <w:uiPriority w:val="99"/>
    <w:semiHidden/>
    <w:rsid w:val="00C019CE"/>
  </w:style>
  <w:style w:type="character" w:customStyle="1" w:styleId="ab">
    <w:name w:val="コメント文字列 (文字)"/>
    <w:basedOn w:val="a0"/>
    <w:link w:val="aa"/>
    <w:uiPriority w:val="99"/>
    <w:semiHidden/>
    <w:rsid w:val="000B79A8"/>
    <w:rPr>
      <w:kern w:val="0"/>
      <w:sz w:val="24"/>
      <w:szCs w:val="24"/>
      <w:lang w:eastAsia="en-US"/>
    </w:rPr>
  </w:style>
  <w:style w:type="paragraph" w:styleId="ac">
    <w:name w:val="annotation subject"/>
    <w:basedOn w:val="aa"/>
    <w:next w:val="aa"/>
    <w:link w:val="ad"/>
    <w:uiPriority w:val="99"/>
    <w:semiHidden/>
    <w:rsid w:val="00C019CE"/>
    <w:rPr>
      <w:b/>
      <w:bCs/>
    </w:rPr>
  </w:style>
  <w:style w:type="character" w:customStyle="1" w:styleId="ad">
    <w:name w:val="コメント内容 (文字)"/>
    <w:basedOn w:val="ab"/>
    <w:link w:val="ac"/>
    <w:uiPriority w:val="99"/>
    <w:semiHidden/>
    <w:rsid w:val="000B79A8"/>
    <w:rPr>
      <w:b/>
      <w:bCs/>
      <w:kern w:val="0"/>
      <w:sz w:val="24"/>
      <w:szCs w:val="24"/>
      <w:lang w:eastAsia="en-US"/>
    </w:rPr>
  </w:style>
  <w:style w:type="paragraph" w:styleId="ae">
    <w:name w:val="Balloon Text"/>
    <w:basedOn w:val="a"/>
    <w:link w:val="af"/>
    <w:uiPriority w:val="99"/>
    <w:semiHidden/>
    <w:rsid w:val="00C019CE"/>
    <w:rPr>
      <w:rFonts w:ascii="Arial" w:eastAsia="ＭＳ ゴシック" w:hAnsi="Arial"/>
      <w:sz w:val="18"/>
      <w:szCs w:val="18"/>
    </w:rPr>
  </w:style>
  <w:style w:type="character" w:customStyle="1" w:styleId="af">
    <w:name w:val="吹き出し (文字)"/>
    <w:basedOn w:val="a0"/>
    <w:link w:val="ae"/>
    <w:uiPriority w:val="99"/>
    <w:semiHidden/>
    <w:rsid w:val="000B79A8"/>
    <w:rPr>
      <w:rFonts w:asciiTheme="majorHAnsi" w:eastAsiaTheme="majorEastAsia" w:hAnsiTheme="majorHAnsi" w:cstheme="majorBidi"/>
      <w:kern w:val="0"/>
      <w:sz w:val="0"/>
      <w:szCs w:val="0"/>
      <w:lang w:eastAsia="en-US"/>
    </w:rPr>
  </w:style>
  <w:style w:type="character" w:styleId="af0">
    <w:name w:val="Unresolved Mention"/>
    <w:basedOn w:val="a0"/>
    <w:uiPriority w:val="99"/>
    <w:semiHidden/>
    <w:unhideWhenUsed/>
    <w:rsid w:val="00C84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43571">
      <w:marLeft w:val="0"/>
      <w:marRight w:val="0"/>
      <w:marTop w:val="0"/>
      <w:marBottom w:val="0"/>
      <w:divBdr>
        <w:top w:val="none" w:sz="0" w:space="0" w:color="auto"/>
        <w:left w:val="none" w:sz="0" w:space="0" w:color="auto"/>
        <w:bottom w:val="none" w:sz="0" w:space="0" w:color="auto"/>
        <w:right w:val="none" w:sz="0" w:space="0" w:color="auto"/>
      </w:divBdr>
    </w:div>
    <w:div w:id="1835143572">
      <w:marLeft w:val="0"/>
      <w:marRight w:val="0"/>
      <w:marTop w:val="0"/>
      <w:marBottom w:val="0"/>
      <w:divBdr>
        <w:top w:val="none" w:sz="0" w:space="0" w:color="auto"/>
        <w:left w:val="none" w:sz="0" w:space="0" w:color="auto"/>
        <w:bottom w:val="none" w:sz="0" w:space="0" w:color="auto"/>
        <w:right w:val="none" w:sz="0" w:space="0" w:color="auto"/>
      </w:divBdr>
    </w:div>
    <w:div w:id="1835143573">
      <w:marLeft w:val="0"/>
      <w:marRight w:val="0"/>
      <w:marTop w:val="0"/>
      <w:marBottom w:val="0"/>
      <w:divBdr>
        <w:top w:val="none" w:sz="0" w:space="0" w:color="auto"/>
        <w:left w:val="none" w:sz="0" w:space="0" w:color="auto"/>
        <w:bottom w:val="none" w:sz="0" w:space="0" w:color="auto"/>
        <w:right w:val="none" w:sz="0" w:space="0" w:color="auto"/>
      </w:divBdr>
    </w:div>
    <w:div w:id="18351435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ist.jp/prp/chapter/02" TargetMode="External"/><Relationship Id="rId13" Type="http://schemas.openxmlformats.org/officeDocument/2006/relationships/hyperlink" Target="https://www.oist.jp/prp/chapter/16" TargetMode="External"/><Relationship Id="rId18" Type="http://schemas.openxmlformats.org/officeDocument/2006/relationships/hyperlink" Target="https://www.oist.jp/prp/chapter/02"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oist.jp/prp/chapter/02" TargetMode="External"/><Relationship Id="rId7" Type="http://schemas.openxmlformats.org/officeDocument/2006/relationships/endnotes" Target="endnotes.xml"/><Relationship Id="rId12" Type="http://schemas.openxmlformats.org/officeDocument/2006/relationships/hyperlink" Target="https://www.oist.jp/prp/chapter/02" TargetMode="External"/><Relationship Id="rId17" Type="http://schemas.openxmlformats.org/officeDocument/2006/relationships/hyperlink" Target="https://www.oist.jp/prp/chapter/16"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ist.jp/prp/chapter/07" TargetMode="External"/><Relationship Id="rId20" Type="http://schemas.openxmlformats.org/officeDocument/2006/relationships/hyperlink" Target="https://www.oist.jp/prp/chapter/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ist.jp/prp/chapter/16" TargetMode="External"/><Relationship Id="rId24" Type="http://schemas.openxmlformats.org/officeDocument/2006/relationships/hyperlink" Target="https://www.oist.jp/prp/chapter/23" TargetMode="External"/><Relationship Id="rId5" Type="http://schemas.openxmlformats.org/officeDocument/2006/relationships/webSettings" Target="webSettings.xml"/><Relationship Id="rId15" Type="http://schemas.openxmlformats.org/officeDocument/2006/relationships/hyperlink" Target="https://www.oist.jp/prp/chapter/14" TargetMode="External"/><Relationship Id="rId23" Type="http://schemas.openxmlformats.org/officeDocument/2006/relationships/hyperlink" Target="https://www.oist.jp/prp/chapter/16" TargetMode="External"/><Relationship Id="rId28" Type="http://schemas.openxmlformats.org/officeDocument/2006/relationships/theme" Target="theme/theme1.xml"/><Relationship Id="rId10" Type="http://schemas.openxmlformats.org/officeDocument/2006/relationships/hyperlink" Target="https://www.oist.jp/prp/chapter/05" TargetMode="External"/><Relationship Id="rId19" Type="http://schemas.openxmlformats.org/officeDocument/2006/relationships/hyperlink" Target="https://www.oist.jp/prp/chapter/02" TargetMode="External"/><Relationship Id="rId4" Type="http://schemas.openxmlformats.org/officeDocument/2006/relationships/settings" Target="settings.xml"/><Relationship Id="rId9" Type="http://schemas.openxmlformats.org/officeDocument/2006/relationships/hyperlink" Target="https://www.oist.jp/prp/chapter/14" TargetMode="External"/><Relationship Id="rId14" Type="http://schemas.openxmlformats.org/officeDocument/2006/relationships/hyperlink" Target="https://www.oist.jp/prp/chapter/02" TargetMode="External"/><Relationship Id="rId22" Type="http://schemas.openxmlformats.org/officeDocument/2006/relationships/hyperlink" Target="https://www.oist.jp/prp/chapter/0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1CE5-4E45-4B8B-81FA-88BB5066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1692</Words>
  <Characters>9647</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OIST Graduate University</vt:lpstr>
      <vt:lpstr>OIST Graduate University</vt:lpstr>
    </vt:vector>
  </TitlesOfParts>
  <Company>Toshiba</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OIST Graduate University</dc:title>
  <dc:creator>Rachel Claus</dc:creator>
  <cp:lastModifiedBy>Shoko Yamakawa</cp:lastModifiedBy>
  <cp:revision>6</cp:revision>
  <cp:lastPrinted>2013-05-23T08:00:00Z</cp:lastPrinted>
  <dcterms:created xsi:type="dcterms:W3CDTF">2024-04-08T04:59:00Z</dcterms:created>
  <dcterms:modified xsi:type="dcterms:W3CDTF">2024-08-26T06:03:00Z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